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F94F3" w14:textId="77777777" w:rsidR="003920E3" w:rsidRPr="009B1154" w:rsidRDefault="003920E3" w:rsidP="00CB182A">
      <w:pPr>
        <w:tabs>
          <w:tab w:val="left" w:pos="340"/>
        </w:tabs>
        <w:rPr>
          <w:rFonts w:ascii="Asap" w:hAnsi="Asap" w:cs="Tahoma"/>
          <w:color w:val="000000" w:themeColor="text1"/>
        </w:rPr>
      </w:pPr>
    </w:p>
    <w:p w14:paraId="55B22629" w14:textId="77777777" w:rsidR="00842CC2" w:rsidRPr="009B1154" w:rsidRDefault="00842CC2" w:rsidP="00CB182A">
      <w:pPr>
        <w:pStyle w:val="BodyText21"/>
        <w:widowControl/>
        <w:tabs>
          <w:tab w:val="left" w:pos="340"/>
        </w:tabs>
        <w:ind w:left="0" w:firstLine="0"/>
        <w:rPr>
          <w:rFonts w:ascii="Asap" w:hAnsi="Asap" w:cs="Tahoma"/>
          <w:color w:val="000000" w:themeColor="text1"/>
          <w:sz w:val="20"/>
          <w:lang w:val="en-US"/>
        </w:rPr>
      </w:pPr>
    </w:p>
    <w:p w14:paraId="2E6EE4B6"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6F48F095"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5C42757E"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7CA25C3B"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7BB92E21"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0A2B9B02"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45E6484F"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2E70DB76"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3AA012C3"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29FC94F7" w14:textId="77777777" w:rsidR="00083387" w:rsidRPr="009B1154" w:rsidRDefault="00083387" w:rsidP="00CB182A">
      <w:pPr>
        <w:pStyle w:val="BodyText21"/>
        <w:widowControl/>
        <w:tabs>
          <w:tab w:val="left" w:pos="340"/>
        </w:tabs>
        <w:ind w:left="0" w:firstLine="0"/>
        <w:rPr>
          <w:rFonts w:ascii="Asap" w:hAnsi="Asap" w:cs="Tahoma"/>
          <w:color w:val="000000" w:themeColor="text1"/>
          <w:sz w:val="20"/>
          <w:lang w:val="en-US"/>
        </w:rPr>
      </w:pPr>
    </w:p>
    <w:p w14:paraId="59EB7E34" w14:textId="77777777" w:rsidR="00B409E6" w:rsidRPr="009B1154" w:rsidRDefault="00B409E6" w:rsidP="00CB182A">
      <w:pPr>
        <w:pStyle w:val="BodyText21"/>
        <w:widowControl/>
        <w:tabs>
          <w:tab w:val="left" w:pos="340"/>
        </w:tabs>
        <w:ind w:left="0" w:firstLine="0"/>
        <w:jc w:val="center"/>
        <w:rPr>
          <w:rFonts w:ascii="Asap" w:hAnsi="Asap" w:cs="Tahoma"/>
          <w:b/>
          <w:color w:val="000000" w:themeColor="text1"/>
          <w:sz w:val="20"/>
          <w:lang w:val="en-US"/>
        </w:rPr>
      </w:pPr>
    </w:p>
    <w:p w14:paraId="3A556CC1" w14:textId="77777777" w:rsidR="00842CC2" w:rsidRPr="009B1154" w:rsidRDefault="00842CC2" w:rsidP="00CB182A">
      <w:pPr>
        <w:pStyle w:val="BodyText21"/>
        <w:widowControl/>
        <w:tabs>
          <w:tab w:val="left" w:pos="340"/>
        </w:tabs>
        <w:ind w:left="0" w:firstLine="0"/>
        <w:jc w:val="center"/>
        <w:rPr>
          <w:rFonts w:ascii="Asap" w:hAnsi="Asap" w:cs="Tahoma"/>
          <w:b/>
          <w:color w:val="000000" w:themeColor="text1"/>
          <w:sz w:val="20"/>
        </w:rPr>
      </w:pPr>
      <w:r w:rsidRPr="009B1154">
        <w:rPr>
          <w:rFonts w:ascii="Asap" w:hAnsi="Asap" w:cs="Tahoma"/>
          <w:b/>
          <w:color w:val="000000" w:themeColor="text1"/>
          <w:sz w:val="20"/>
        </w:rPr>
        <w:t>SPECYFIKACJA ISTOTNYCH</w:t>
      </w:r>
      <w:r w:rsidR="00502D80" w:rsidRPr="009B1154">
        <w:rPr>
          <w:rFonts w:ascii="Asap" w:hAnsi="Asap" w:cs="Tahoma"/>
          <w:b/>
          <w:color w:val="000000" w:themeColor="text1"/>
          <w:sz w:val="20"/>
        </w:rPr>
        <w:t xml:space="preserve"> </w:t>
      </w:r>
      <w:r w:rsidRPr="009B1154">
        <w:rPr>
          <w:rFonts w:ascii="Asap" w:hAnsi="Asap" w:cs="Tahoma"/>
          <w:b/>
          <w:color w:val="000000" w:themeColor="text1"/>
          <w:sz w:val="20"/>
        </w:rPr>
        <w:t>WARUNKÓW ZAMÓWIENIA</w:t>
      </w:r>
    </w:p>
    <w:p w14:paraId="7A39F61C" w14:textId="77777777" w:rsidR="006371D3" w:rsidRPr="009B1154" w:rsidRDefault="006371D3" w:rsidP="00CB182A">
      <w:pPr>
        <w:pStyle w:val="BodyText21"/>
        <w:widowControl/>
        <w:tabs>
          <w:tab w:val="left" w:pos="340"/>
        </w:tabs>
        <w:ind w:left="0" w:firstLine="0"/>
        <w:jc w:val="center"/>
        <w:rPr>
          <w:rFonts w:ascii="Asap" w:hAnsi="Asap" w:cs="Tahoma"/>
          <w:b/>
          <w:color w:val="000000" w:themeColor="text1"/>
          <w:sz w:val="20"/>
        </w:rPr>
      </w:pPr>
    </w:p>
    <w:p w14:paraId="1CA393C0" w14:textId="77777777" w:rsidR="005544FF" w:rsidRPr="009B1154" w:rsidRDefault="005544FF" w:rsidP="00CB182A">
      <w:pPr>
        <w:pStyle w:val="BodyText21"/>
        <w:widowControl/>
        <w:tabs>
          <w:tab w:val="left" w:pos="340"/>
        </w:tabs>
        <w:ind w:left="0" w:firstLine="0"/>
        <w:jc w:val="both"/>
        <w:rPr>
          <w:rFonts w:ascii="Asap" w:hAnsi="Asap" w:cs="Tahoma"/>
          <w:color w:val="000000" w:themeColor="text1"/>
          <w:sz w:val="20"/>
        </w:rPr>
      </w:pPr>
    </w:p>
    <w:p w14:paraId="4A67DEBA" w14:textId="6FF6D3B6" w:rsidR="006371D3" w:rsidRPr="009B1154" w:rsidRDefault="00842CC2" w:rsidP="00CB182A">
      <w:pPr>
        <w:autoSpaceDE w:val="0"/>
        <w:autoSpaceDN w:val="0"/>
        <w:adjustRightInd w:val="0"/>
        <w:jc w:val="both"/>
        <w:rPr>
          <w:rFonts w:ascii="Asap" w:hAnsi="Asap" w:cs="Tahoma"/>
          <w:color w:val="000000" w:themeColor="text1"/>
        </w:rPr>
      </w:pPr>
      <w:r w:rsidRPr="009B1154">
        <w:rPr>
          <w:rFonts w:ascii="Asap" w:hAnsi="Asap" w:cs="Tahoma"/>
          <w:color w:val="000000" w:themeColor="text1"/>
        </w:rPr>
        <w:t>w postępowaniu o udzielenie zamówienia publicznego o wartości szacunkowej</w:t>
      </w:r>
      <w:r w:rsidR="00D44452" w:rsidRPr="009B1154">
        <w:rPr>
          <w:rFonts w:ascii="Asap" w:hAnsi="Asap" w:cs="Tahoma"/>
          <w:color w:val="000000" w:themeColor="text1"/>
        </w:rPr>
        <w:t xml:space="preserve"> nie</w:t>
      </w:r>
      <w:r w:rsidRPr="009B1154">
        <w:rPr>
          <w:rFonts w:ascii="Asap" w:hAnsi="Asap" w:cs="Tahoma"/>
          <w:color w:val="000000" w:themeColor="text1"/>
        </w:rPr>
        <w:t xml:space="preserve">przekraczającej </w:t>
      </w:r>
      <w:r w:rsidR="00C669A0" w:rsidRPr="009B1154">
        <w:rPr>
          <w:rFonts w:ascii="Asap" w:hAnsi="Asap" w:cs="Tahoma"/>
          <w:color w:val="000000" w:themeColor="text1"/>
        </w:rPr>
        <w:t>w złotych równowartoś</w:t>
      </w:r>
      <w:r w:rsidR="003E3A84" w:rsidRPr="009B1154">
        <w:rPr>
          <w:rFonts w:ascii="Asap" w:hAnsi="Asap" w:cs="Tahoma"/>
          <w:color w:val="000000" w:themeColor="text1"/>
        </w:rPr>
        <w:t>ci</w:t>
      </w:r>
      <w:r w:rsidR="00C669A0" w:rsidRPr="009B1154">
        <w:rPr>
          <w:rFonts w:ascii="Asap" w:hAnsi="Asap" w:cs="Tahoma"/>
          <w:color w:val="000000" w:themeColor="text1"/>
        </w:rPr>
        <w:t xml:space="preserve"> kwoty 221</w:t>
      </w:r>
      <w:r w:rsidR="009D1452" w:rsidRPr="009B1154">
        <w:rPr>
          <w:rFonts w:ascii="Asap" w:hAnsi="Asap" w:cs="Tahoma"/>
          <w:color w:val="000000" w:themeColor="text1"/>
        </w:rPr>
        <w:t xml:space="preserve"> 000 euro</w:t>
      </w:r>
      <w:r w:rsidRPr="009B1154">
        <w:rPr>
          <w:rFonts w:ascii="Asap" w:hAnsi="Asap" w:cs="Tahoma"/>
          <w:color w:val="000000" w:themeColor="text1"/>
        </w:rPr>
        <w:t>, prowadzonym</w:t>
      </w:r>
      <w:r w:rsidR="00502D80" w:rsidRPr="009B1154">
        <w:rPr>
          <w:rFonts w:ascii="Asap" w:hAnsi="Asap" w:cs="Tahoma"/>
          <w:color w:val="000000" w:themeColor="text1"/>
        </w:rPr>
        <w:t xml:space="preserve"> </w:t>
      </w:r>
      <w:r w:rsidRPr="009B1154">
        <w:rPr>
          <w:rFonts w:ascii="Asap" w:hAnsi="Asap" w:cs="Tahoma"/>
          <w:color w:val="000000" w:themeColor="text1"/>
        </w:rPr>
        <w:t xml:space="preserve">w oparciu o przepisy prawa zamówień publicznych </w:t>
      </w:r>
      <w:r w:rsidR="005F34DF" w:rsidRPr="009B1154">
        <w:rPr>
          <w:rFonts w:ascii="Asap" w:hAnsi="Asap" w:cs="Tahoma"/>
          <w:color w:val="000000" w:themeColor="text1"/>
        </w:rPr>
        <w:br/>
      </w:r>
      <w:r w:rsidRPr="009B1154">
        <w:rPr>
          <w:rFonts w:ascii="Asap" w:hAnsi="Asap" w:cs="Tahoma"/>
          <w:color w:val="000000" w:themeColor="text1"/>
        </w:rPr>
        <w:t xml:space="preserve">w trybie </w:t>
      </w:r>
      <w:r w:rsidR="00576309" w:rsidRPr="009B1154">
        <w:rPr>
          <w:rFonts w:ascii="Asap" w:hAnsi="Asap" w:cs="Tahoma"/>
          <w:color w:val="000000" w:themeColor="text1"/>
        </w:rPr>
        <w:t>„przetargu nieograniczonego” na </w:t>
      </w:r>
      <w:r w:rsidRPr="009B1154">
        <w:rPr>
          <w:rFonts w:ascii="Asap" w:hAnsi="Asap" w:cs="Tahoma"/>
          <w:color w:val="000000" w:themeColor="text1"/>
        </w:rPr>
        <w:t xml:space="preserve">realizację </w:t>
      </w:r>
      <w:r w:rsidR="0087616D" w:rsidRPr="009B1154">
        <w:rPr>
          <w:rFonts w:ascii="Asap" w:hAnsi="Asap" w:cs="Tahoma"/>
          <w:color w:val="000000" w:themeColor="text1"/>
        </w:rPr>
        <w:t>zamówienia</w:t>
      </w:r>
      <w:r w:rsidRPr="009B1154">
        <w:rPr>
          <w:rFonts w:ascii="Asap" w:hAnsi="Asap" w:cs="Tahoma"/>
          <w:color w:val="000000" w:themeColor="text1"/>
        </w:rPr>
        <w:t xml:space="preserve"> </w:t>
      </w:r>
      <w:r w:rsidR="00BE0D17" w:rsidRPr="009B1154">
        <w:rPr>
          <w:rFonts w:ascii="Asap" w:hAnsi="Asap" w:cs="Tahoma"/>
          <w:color w:val="000000" w:themeColor="text1"/>
        </w:rPr>
        <w:t>pod nazwą:</w:t>
      </w:r>
      <w:r w:rsidR="00D52633" w:rsidRPr="009B1154">
        <w:rPr>
          <w:rFonts w:ascii="Asap" w:hAnsi="Asap" w:cs="Tahoma"/>
          <w:color w:val="000000" w:themeColor="text1"/>
        </w:rPr>
        <w:t xml:space="preserve"> </w:t>
      </w:r>
    </w:p>
    <w:p w14:paraId="0DD86555" w14:textId="77777777" w:rsidR="00083387" w:rsidRPr="009B1154" w:rsidRDefault="00083387" w:rsidP="00CB182A">
      <w:pPr>
        <w:autoSpaceDE w:val="0"/>
        <w:autoSpaceDN w:val="0"/>
        <w:adjustRightInd w:val="0"/>
        <w:jc w:val="both"/>
        <w:rPr>
          <w:rFonts w:ascii="Asap" w:hAnsi="Asap" w:cs="Tahoma"/>
          <w:color w:val="000000" w:themeColor="text1"/>
        </w:rPr>
      </w:pPr>
    </w:p>
    <w:p w14:paraId="41B4269A" w14:textId="77777777" w:rsidR="009327F8" w:rsidRPr="009B1154" w:rsidRDefault="009327F8" w:rsidP="00CB182A">
      <w:pPr>
        <w:autoSpaceDE w:val="0"/>
        <w:autoSpaceDN w:val="0"/>
        <w:adjustRightInd w:val="0"/>
        <w:jc w:val="both"/>
        <w:rPr>
          <w:rFonts w:ascii="Asap" w:hAnsi="Asap" w:cs="Tahoma"/>
          <w:color w:val="000000" w:themeColor="text1"/>
        </w:rPr>
      </w:pPr>
    </w:p>
    <w:p w14:paraId="3739A8AE" w14:textId="77777777" w:rsidR="009327F8" w:rsidRPr="009B1154" w:rsidRDefault="009327F8" w:rsidP="00CB182A">
      <w:pPr>
        <w:autoSpaceDE w:val="0"/>
        <w:autoSpaceDN w:val="0"/>
        <w:adjustRightInd w:val="0"/>
        <w:jc w:val="both"/>
        <w:rPr>
          <w:rFonts w:ascii="Asap" w:hAnsi="Asap" w:cs="Tahoma"/>
          <w:color w:val="000000" w:themeColor="text1"/>
        </w:rPr>
      </w:pPr>
    </w:p>
    <w:p w14:paraId="3A08E0AC" w14:textId="77777777" w:rsidR="00083387" w:rsidRPr="009B1154" w:rsidRDefault="00083387" w:rsidP="00CB182A">
      <w:pPr>
        <w:autoSpaceDE w:val="0"/>
        <w:autoSpaceDN w:val="0"/>
        <w:adjustRightInd w:val="0"/>
        <w:jc w:val="both"/>
        <w:rPr>
          <w:rFonts w:ascii="Asap" w:hAnsi="Asap" w:cs="Tahoma"/>
          <w:b/>
          <w:color w:val="000000" w:themeColor="text1"/>
        </w:rPr>
      </w:pPr>
    </w:p>
    <w:p w14:paraId="0C6DF5B5" w14:textId="4E32AF10" w:rsidR="00664372" w:rsidRPr="009B1154" w:rsidRDefault="001D3338" w:rsidP="00CB182A">
      <w:pPr>
        <w:pStyle w:val="Tekstpodstawowywcity"/>
        <w:tabs>
          <w:tab w:val="clear" w:pos="720"/>
        </w:tabs>
        <w:ind w:left="0" w:firstLine="0"/>
        <w:jc w:val="center"/>
        <w:rPr>
          <w:rFonts w:ascii="Asap" w:hAnsi="Asap" w:cs="Tahoma"/>
          <w:b/>
          <w:color w:val="000000" w:themeColor="text1"/>
          <w:sz w:val="20"/>
        </w:rPr>
      </w:pPr>
      <w:r w:rsidRPr="009B1154">
        <w:rPr>
          <w:rFonts w:ascii="Asap" w:hAnsi="Asap" w:cs="Tahoma"/>
          <w:b/>
          <w:color w:val="000000" w:themeColor="text1"/>
          <w:sz w:val="20"/>
        </w:rPr>
        <w:t xml:space="preserve">„Usługa odbioru, transportu i utylizacji odpadów medycznych dla SP ZOZ Zespołu Szpitali Miejskich </w:t>
      </w:r>
      <w:r w:rsidR="00750042" w:rsidRPr="009B1154">
        <w:rPr>
          <w:rFonts w:ascii="Asap" w:hAnsi="Asap" w:cs="Tahoma"/>
          <w:b/>
          <w:color w:val="000000" w:themeColor="text1"/>
          <w:sz w:val="20"/>
        </w:rPr>
        <w:br/>
      </w:r>
      <w:r w:rsidRPr="009B1154">
        <w:rPr>
          <w:rFonts w:ascii="Asap" w:hAnsi="Asap" w:cs="Tahoma"/>
          <w:b/>
          <w:color w:val="000000" w:themeColor="text1"/>
          <w:sz w:val="20"/>
        </w:rPr>
        <w:t>w Chorzowie”</w:t>
      </w:r>
    </w:p>
    <w:p w14:paraId="7177D07B" w14:textId="77777777" w:rsidR="006371D3" w:rsidRPr="009B1154" w:rsidRDefault="006371D3" w:rsidP="00CB182A">
      <w:pPr>
        <w:pStyle w:val="Tekstpodstawowywcity"/>
        <w:tabs>
          <w:tab w:val="clear" w:pos="720"/>
        </w:tabs>
        <w:ind w:left="0" w:firstLine="0"/>
        <w:rPr>
          <w:rFonts w:ascii="Asap" w:hAnsi="Asap" w:cs="Tahoma"/>
          <w:b/>
          <w:bCs/>
          <w:color w:val="000000" w:themeColor="text1"/>
          <w:sz w:val="20"/>
        </w:rPr>
      </w:pPr>
    </w:p>
    <w:p w14:paraId="1C85F393" w14:textId="77777777" w:rsidR="00C669A0" w:rsidRPr="009B1154" w:rsidRDefault="00C669A0" w:rsidP="00CB182A">
      <w:pPr>
        <w:jc w:val="both"/>
        <w:rPr>
          <w:rFonts w:ascii="Asap" w:hAnsi="Asap" w:cs="Tahoma"/>
          <w:color w:val="000000" w:themeColor="text1"/>
        </w:rPr>
      </w:pPr>
    </w:p>
    <w:p w14:paraId="59DE0FAA" w14:textId="77777777" w:rsidR="00664372" w:rsidRPr="009B1154" w:rsidRDefault="00664372" w:rsidP="00CB182A">
      <w:pPr>
        <w:pStyle w:val="Tekstpodstawowywcity"/>
        <w:tabs>
          <w:tab w:val="clear" w:pos="720"/>
        </w:tabs>
        <w:ind w:left="0" w:firstLine="0"/>
        <w:rPr>
          <w:rFonts w:ascii="Asap" w:hAnsi="Asap" w:cs="Tahoma"/>
          <w:b/>
          <w:bCs/>
          <w:color w:val="000000" w:themeColor="text1"/>
          <w:sz w:val="20"/>
        </w:rPr>
      </w:pPr>
    </w:p>
    <w:p w14:paraId="370BCE9D" w14:textId="77777777" w:rsidR="007E2593" w:rsidRPr="009B1154" w:rsidRDefault="007E2593" w:rsidP="00CB182A">
      <w:pPr>
        <w:rPr>
          <w:rFonts w:ascii="Asap" w:hAnsi="Asap" w:cs="Tahoma"/>
          <w:b/>
          <w:bCs/>
          <w:color w:val="000000" w:themeColor="text1"/>
        </w:rPr>
      </w:pPr>
    </w:p>
    <w:p w14:paraId="5B023F6A" w14:textId="77777777" w:rsidR="00083387" w:rsidRPr="009B1154" w:rsidRDefault="00083387" w:rsidP="00CB182A">
      <w:pPr>
        <w:rPr>
          <w:rFonts w:ascii="Asap" w:hAnsi="Asap" w:cs="Tahoma"/>
          <w:b/>
          <w:bCs/>
          <w:color w:val="000000" w:themeColor="text1"/>
        </w:rPr>
      </w:pPr>
    </w:p>
    <w:p w14:paraId="0047B24F" w14:textId="77777777" w:rsidR="00083387" w:rsidRPr="009B1154" w:rsidRDefault="00083387" w:rsidP="00CB182A">
      <w:pPr>
        <w:rPr>
          <w:rFonts w:ascii="Asap" w:hAnsi="Asap" w:cs="Tahoma"/>
          <w:b/>
          <w:bCs/>
          <w:color w:val="000000" w:themeColor="text1"/>
        </w:rPr>
      </w:pPr>
    </w:p>
    <w:p w14:paraId="59902A48" w14:textId="77777777" w:rsidR="009327F8" w:rsidRPr="009B1154" w:rsidRDefault="009327F8" w:rsidP="00CB182A">
      <w:pPr>
        <w:rPr>
          <w:rFonts w:ascii="Asap" w:hAnsi="Asap" w:cs="Tahoma"/>
          <w:b/>
          <w:bCs/>
          <w:color w:val="000000" w:themeColor="text1"/>
        </w:rPr>
      </w:pPr>
    </w:p>
    <w:p w14:paraId="0AB30518" w14:textId="77777777" w:rsidR="0058425B" w:rsidRPr="009B1154" w:rsidRDefault="0058425B" w:rsidP="00CB182A">
      <w:pPr>
        <w:rPr>
          <w:rFonts w:ascii="Asap" w:hAnsi="Asap" w:cs="Tahoma"/>
          <w:b/>
          <w:bCs/>
          <w:color w:val="000000" w:themeColor="text1"/>
        </w:rPr>
      </w:pPr>
    </w:p>
    <w:p w14:paraId="10D73207" w14:textId="77777777" w:rsidR="0058425B" w:rsidRPr="009B1154" w:rsidRDefault="0058425B" w:rsidP="00CB182A">
      <w:pPr>
        <w:rPr>
          <w:rFonts w:ascii="Asap" w:hAnsi="Asap" w:cs="Tahoma"/>
          <w:b/>
          <w:bCs/>
          <w:color w:val="000000" w:themeColor="text1"/>
        </w:rPr>
      </w:pPr>
    </w:p>
    <w:p w14:paraId="2AA6F4E3" w14:textId="77777777" w:rsidR="0058425B" w:rsidRPr="009B1154" w:rsidRDefault="0058425B" w:rsidP="00CB182A">
      <w:pPr>
        <w:rPr>
          <w:rFonts w:ascii="Asap" w:hAnsi="Asap" w:cs="Tahoma"/>
          <w:b/>
          <w:bCs/>
          <w:color w:val="000000" w:themeColor="text1"/>
        </w:rPr>
      </w:pPr>
    </w:p>
    <w:p w14:paraId="620D60BC" w14:textId="77777777" w:rsidR="0058425B" w:rsidRPr="009B1154" w:rsidRDefault="0058425B" w:rsidP="00CB182A">
      <w:pPr>
        <w:rPr>
          <w:rFonts w:ascii="Asap" w:hAnsi="Asap" w:cs="Tahoma"/>
          <w:b/>
          <w:bCs/>
          <w:color w:val="000000" w:themeColor="text1"/>
        </w:rPr>
      </w:pPr>
    </w:p>
    <w:p w14:paraId="3644F5F2" w14:textId="77777777" w:rsidR="0058425B" w:rsidRPr="009B1154" w:rsidRDefault="0058425B" w:rsidP="00CB182A">
      <w:pPr>
        <w:rPr>
          <w:rFonts w:ascii="Asap" w:hAnsi="Asap" w:cs="Tahoma"/>
          <w:b/>
          <w:bCs/>
          <w:color w:val="000000" w:themeColor="text1"/>
        </w:rPr>
      </w:pPr>
    </w:p>
    <w:p w14:paraId="0E9C231A" w14:textId="77777777" w:rsidR="0058425B" w:rsidRPr="009B1154" w:rsidRDefault="0058425B" w:rsidP="00CB182A">
      <w:pPr>
        <w:rPr>
          <w:rFonts w:ascii="Asap" w:hAnsi="Asap" w:cs="Tahoma"/>
          <w:b/>
          <w:bCs/>
          <w:color w:val="000000" w:themeColor="text1"/>
        </w:rPr>
      </w:pPr>
    </w:p>
    <w:p w14:paraId="16FB5C49" w14:textId="77777777" w:rsidR="0058425B" w:rsidRPr="009B1154" w:rsidRDefault="0058425B" w:rsidP="00CB182A">
      <w:pPr>
        <w:rPr>
          <w:rFonts w:ascii="Asap" w:hAnsi="Asap" w:cs="Tahoma"/>
          <w:b/>
          <w:bCs/>
          <w:color w:val="000000" w:themeColor="text1"/>
        </w:rPr>
      </w:pPr>
    </w:p>
    <w:p w14:paraId="44102D11" w14:textId="77777777" w:rsidR="0058425B" w:rsidRPr="009B1154" w:rsidRDefault="0058425B" w:rsidP="00CB182A">
      <w:pPr>
        <w:rPr>
          <w:rFonts w:ascii="Asap" w:hAnsi="Asap" w:cs="Tahoma"/>
          <w:b/>
          <w:bCs/>
          <w:color w:val="000000" w:themeColor="text1"/>
        </w:rPr>
      </w:pPr>
    </w:p>
    <w:p w14:paraId="3B9DC921" w14:textId="77777777" w:rsidR="00452B15" w:rsidRPr="009B1154" w:rsidRDefault="00452B15" w:rsidP="00CB182A">
      <w:pPr>
        <w:overflowPunct w:val="0"/>
        <w:autoSpaceDE w:val="0"/>
        <w:autoSpaceDN w:val="0"/>
        <w:adjustRightInd w:val="0"/>
        <w:jc w:val="center"/>
        <w:rPr>
          <w:rFonts w:ascii="Asap" w:hAnsi="Asap" w:cs="Tahoma"/>
          <w:color w:val="000000" w:themeColor="text1"/>
          <w:u w:val="single"/>
        </w:rPr>
      </w:pPr>
    </w:p>
    <w:p w14:paraId="2F39DCAB" w14:textId="77777777" w:rsidR="00452B15" w:rsidRPr="009B1154" w:rsidRDefault="00452B15" w:rsidP="00CB182A">
      <w:pPr>
        <w:jc w:val="right"/>
        <w:rPr>
          <w:rFonts w:ascii="Asap" w:hAnsi="Asap" w:cs="Tahoma"/>
          <w:color w:val="000000" w:themeColor="text1"/>
        </w:rPr>
      </w:pPr>
      <w:r w:rsidRPr="009B1154">
        <w:rPr>
          <w:rFonts w:ascii="Asap" w:hAnsi="Asap" w:cs="Tahoma"/>
          <w:color w:val="000000" w:themeColor="text1"/>
        </w:rPr>
        <w:t>Publikacja ogłoszenia o zamówieniu:</w:t>
      </w:r>
    </w:p>
    <w:p w14:paraId="59D35241" w14:textId="77777777" w:rsidR="00452B15" w:rsidRPr="009B1154" w:rsidRDefault="00452B15" w:rsidP="00CB182A">
      <w:pPr>
        <w:jc w:val="right"/>
        <w:rPr>
          <w:rStyle w:val="st1"/>
          <w:rFonts w:ascii="Asap" w:hAnsi="Asap" w:cs="Tahoma"/>
          <w:b/>
          <w:bCs/>
          <w:color w:val="000000" w:themeColor="text1"/>
        </w:rPr>
      </w:pPr>
    </w:p>
    <w:p w14:paraId="1B07620E" w14:textId="5C3074E9" w:rsidR="00452B15" w:rsidRPr="009B1154" w:rsidRDefault="00452B15" w:rsidP="00CB182A">
      <w:pPr>
        <w:jc w:val="right"/>
        <w:rPr>
          <w:rFonts w:ascii="Asap" w:hAnsi="Asap" w:cs="Tahoma"/>
          <w:color w:val="000000" w:themeColor="text1"/>
        </w:rPr>
      </w:pPr>
      <w:r w:rsidRPr="009B1154">
        <w:rPr>
          <w:rFonts w:ascii="Asap" w:hAnsi="Asap" w:cs="Tahoma"/>
          <w:b/>
          <w:color w:val="000000" w:themeColor="text1"/>
        </w:rPr>
        <w:t xml:space="preserve">Biuletyn Zamówień Publicznych pod nr </w:t>
      </w:r>
      <w:r w:rsidR="001107B6">
        <w:rPr>
          <w:rFonts w:ascii="Asap" w:hAnsi="Asap" w:cs="Tahoma"/>
          <w:b/>
          <w:color w:val="000000" w:themeColor="text1"/>
        </w:rPr>
        <w:t>550004-N-2019</w:t>
      </w:r>
      <w:bookmarkStart w:id="0" w:name="_GoBack"/>
      <w:bookmarkEnd w:id="0"/>
      <w:r w:rsidR="00C4532E" w:rsidRPr="009B1154">
        <w:rPr>
          <w:rFonts w:ascii="Asap" w:hAnsi="Asap" w:cs="Tahoma"/>
          <w:b/>
          <w:color w:val="000000" w:themeColor="text1"/>
        </w:rPr>
        <w:t xml:space="preserve"> </w:t>
      </w:r>
      <w:r w:rsidRPr="009B1154">
        <w:rPr>
          <w:rFonts w:ascii="Asap" w:hAnsi="Asap" w:cs="Tahoma"/>
          <w:b/>
          <w:color w:val="000000" w:themeColor="text1"/>
        </w:rPr>
        <w:t xml:space="preserve">z dnia </w:t>
      </w:r>
      <w:r w:rsidR="00C8598A" w:rsidRPr="009B1154">
        <w:rPr>
          <w:rFonts w:ascii="Asap" w:hAnsi="Asap" w:cs="Tahoma"/>
          <w:b/>
          <w:color w:val="000000" w:themeColor="text1"/>
        </w:rPr>
        <w:t>23.05.2019</w:t>
      </w:r>
      <w:r w:rsidR="006C7C25" w:rsidRPr="009B1154">
        <w:rPr>
          <w:rFonts w:ascii="Asap" w:hAnsi="Asap" w:cs="Tahoma"/>
          <w:b/>
          <w:color w:val="000000" w:themeColor="text1"/>
        </w:rPr>
        <w:t xml:space="preserve"> </w:t>
      </w:r>
      <w:r w:rsidRPr="009B1154">
        <w:rPr>
          <w:rFonts w:ascii="Asap" w:hAnsi="Asap" w:cs="Tahoma"/>
          <w:b/>
          <w:color w:val="000000" w:themeColor="text1"/>
        </w:rPr>
        <w:t>r.</w:t>
      </w:r>
      <w:r w:rsidRPr="009B1154">
        <w:rPr>
          <w:rFonts w:ascii="Asap" w:hAnsi="Asap" w:cs="Tahoma"/>
          <w:b/>
          <w:color w:val="000000" w:themeColor="text1"/>
        </w:rPr>
        <w:br/>
      </w:r>
    </w:p>
    <w:p w14:paraId="05496FC8" w14:textId="0BA4BE20" w:rsidR="00452B15" w:rsidRPr="009B1154" w:rsidRDefault="00452B15" w:rsidP="00CB182A">
      <w:pPr>
        <w:overflowPunct w:val="0"/>
        <w:autoSpaceDE w:val="0"/>
        <w:autoSpaceDN w:val="0"/>
        <w:adjustRightInd w:val="0"/>
        <w:jc w:val="right"/>
        <w:rPr>
          <w:rFonts w:ascii="Asap" w:hAnsi="Asap" w:cs="Tahoma"/>
          <w:b/>
          <w:color w:val="000000" w:themeColor="text1"/>
        </w:rPr>
      </w:pPr>
      <w:r w:rsidRPr="009B1154">
        <w:rPr>
          <w:rFonts w:ascii="Asap" w:hAnsi="Asap" w:cs="Tahoma"/>
          <w:b/>
          <w:color w:val="000000" w:themeColor="text1"/>
        </w:rPr>
        <w:t>Nr sprawy: SP ZOZ ZSM</w:t>
      </w:r>
      <w:r w:rsidR="00A243F6" w:rsidRPr="009B1154">
        <w:rPr>
          <w:rFonts w:ascii="Asap" w:hAnsi="Asap" w:cs="Tahoma"/>
          <w:b/>
          <w:color w:val="000000" w:themeColor="text1"/>
        </w:rPr>
        <w:t xml:space="preserve"> </w:t>
      </w:r>
      <w:r w:rsidRPr="009B1154">
        <w:rPr>
          <w:rFonts w:ascii="Asap" w:hAnsi="Asap" w:cs="Tahoma"/>
          <w:b/>
          <w:color w:val="000000" w:themeColor="text1"/>
        </w:rPr>
        <w:t>ZP</w:t>
      </w:r>
      <w:r w:rsidR="00F9515E" w:rsidRPr="009B1154">
        <w:rPr>
          <w:rFonts w:ascii="Asap" w:eastAsia="Calibri" w:hAnsi="Asap" w:cs="Tahoma"/>
          <w:b/>
          <w:color w:val="000000" w:themeColor="text1"/>
        </w:rPr>
        <w:t>/</w:t>
      </w:r>
      <w:r w:rsidR="00A05CB7" w:rsidRPr="009B1154">
        <w:rPr>
          <w:rFonts w:ascii="Asap" w:eastAsia="Calibri" w:hAnsi="Asap" w:cs="Tahoma"/>
          <w:b/>
          <w:color w:val="000000" w:themeColor="text1"/>
        </w:rPr>
        <w:t>27</w:t>
      </w:r>
      <w:r w:rsidR="00F9515E" w:rsidRPr="009B1154">
        <w:rPr>
          <w:rFonts w:ascii="Asap" w:eastAsia="Calibri" w:hAnsi="Asap" w:cs="Tahoma"/>
          <w:b/>
          <w:color w:val="000000" w:themeColor="text1"/>
        </w:rPr>
        <w:t>/</w:t>
      </w:r>
      <w:r w:rsidRPr="009B1154">
        <w:rPr>
          <w:rFonts w:ascii="Asap" w:hAnsi="Asap" w:cs="Tahoma"/>
          <w:b/>
          <w:color w:val="000000" w:themeColor="text1"/>
        </w:rPr>
        <w:t>201</w:t>
      </w:r>
      <w:r w:rsidR="00152A3E" w:rsidRPr="009B1154">
        <w:rPr>
          <w:rFonts w:ascii="Asap" w:hAnsi="Asap" w:cs="Tahoma"/>
          <w:b/>
          <w:color w:val="000000" w:themeColor="text1"/>
        </w:rPr>
        <w:t>9</w:t>
      </w:r>
    </w:p>
    <w:p w14:paraId="6D520413" w14:textId="77777777" w:rsidR="00452B15" w:rsidRPr="009B1154" w:rsidRDefault="00452B15" w:rsidP="00CB182A">
      <w:pPr>
        <w:overflowPunct w:val="0"/>
        <w:autoSpaceDE w:val="0"/>
        <w:autoSpaceDN w:val="0"/>
        <w:adjustRightInd w:val="0"/>
        <w:jc w:val="right"/>
        <w:rPr>
          <w:rFonts w:ascii="Asap" w:hAnsi="Asap" w:cs="Tahoma"/>
          <w:color w:val="000000" w:themeColor="text1"/>
          <w:u w:val="single"/>
        </w:rPr>
      </w:pPr>
    </w:p>
    <w:p w14:paraId="7E73447C" w14:textId="77777777" w:rsidR="006371D3" w:rsidRPr="009B1154" w:rsidRDefault="006371D3" w:rsidP="00CB182A">
      <w:pPr>
        <w:widowControl w:val="0"/>
        <w:tabs>
          <w:tab w:val="left" w:pos="340"/>
          <w:tab w:val="left" w:pos="720"/>
        </w:tabs>
        <w:jc w:val="right"/>
        <w:rPr>
          <w:rFonts w:ascii="Asap" w:hAnsi="Asap" w:cs="Tahoma"/>
          <w:color w:val="000000" w:themeColor="text1"/>
        </w:rPr>
      </w:pPr>
    </w:p>
    <w:p w14:paraId="2717455B" w14:textId="1B8F6186" w:rsidR="006371D3" w:rsidRPr="009B1154" w:rsidRDefault="006371D3" w:rsidP="00CB182A">
      <w:pPr>
        <w:jc w:val="right"/>
        <w:rPr>
          <w:rFonts w:ascii="Asap" w:hAnsi="Asap" w:cs="Tahoma"/>
          <w:color w:val="000000" w:themeColor="text1"/>
          <w:lang w:eastAsia="ar-SA"/>
        </w:rPr>
      </w:pPr>
      <w:r w:rsidRPr="009B1154">
        <w:rPr>
          <w:rFonts w:ascii="Asap" w:hAnsi="Asap" w:cs="Tahoma"/>
          <w:color w:val="000000" w:themeColor="text1"/>
          <w:lang w:eastAsia="ar-SA"/>
        </w:rPr>
        <w:t xml:space="preserve">Chorzów, </w:t>
      </w:r>
      <w:r w:rsidR="00704B9B" w:rsidRPr="009B1154">
        <w:rPr>
          <w:rFonts w:ascii="Asap" w:hAnsi="Asap" w:cs="Tahoma"/>
          <w:color w:val="000000" w:themeColor="text1"/>
          <w:lang w:eastAsia="ar-SA"/>
        </w:rPr>
        <w:t xml:space="preserve">dnia </w:t>
      </w:r>
      <w:r w:rsidR="002231BD" w:rsidRPr="009B1154">
        <w:rPr>
          <w:rFonts w:ascii="Asap" w:hAnsi="Asap" w:cs="Tahoma"/>
          <w:color w:val="000000" w:themeColor="text1"/>
          <w:lang w:eastAsia="ar-SA"/>
        </w:rPr>
        <w:t>23.05.2019</w:t>
      </w:r>
      <w:r w:rsidRPr="009B1154">
        <w:rPr>
          <w:rFonts w:ascii="Asap" w:hAnsi="Asap" w:cs="Tahoma"/>
          <w:color w:val="000000" w:themeColor="text1"/>
          <w:lang w:eastAsia="ar-SA"/>
        </w:rPr>
        <w:t xml:space="preserve"> r.</w:t>
      </w:r>
    </w:p>
    <w:p w14:paraId="42CC74B9" w14:textId="77777777" w:rsidR="008701F8" w:rsidRPr="009B1154" w:rsidRDefault="008701F8" w:rsidP="00CB182A">
      <w:pPr>
        <w:rPr>
          <w:rFonts w:ascii="Asap" w:hAnsi="Asap" w:cs="Tahoma"/>
          <w:color w:val="000000" w:themeColor="text1"/>
          <w:lang w:eastAsia="ar-SA"/>
        </w:rPr>
      </w:pPr>
    </w:p>
    <w:p w14:paraId="38A6ADAE" w14:textId="77777777" w:rsidR="007F729F" w:rsidRPr="009B1154" w:rsidRDefault="007F729F" w:rsidP="00CB182A">
      <w:pPr>
        <w:rPr>
          <w:rFonts w:ascii="Asap" w:hAnsi="Asap" w:cs="Tahoma"/>
          <w:color w:val="000000" w:themeColor="text1"/>
        </w:rPr>
      </w:pPr>
      <w:r w:rsidRPr="009B1154">
        <w:rPr>
          <w:rFonts w:ascii="Asap" w:hAnsi="Asap" w:cs="Tahoma"/>
          <w:color w:val="000000" w:themeColor="text1"/>
        </w:rPr>
        <w:br w:type="page"/>
      </w:r>
    </w:p>
    <w:p w14:paraId="5B706CF6" w14:textId="0349E597" w:rsidR="006371D3" w:rsidRPr="009B1154" w:rsidRDefault="006371D3" w:rsidP="00CB182A">
      <w:pPr>
        <w:pStyle w:val="Akapitzlist"/>
        <w:numPr>
          <w:ilvl w:val="0"/>
          <w:numId w:val="39"/>
        </w:numPr>
        <w:overflowPunct w:val="0"/>
        <w:autoSpaceDE w:val="0"/>
        <w:autoSpaceDN w:val="0"/>
        <w:adjustRightInd w:val="0"/>
        <w:spacing w:after="0" w:line="240" w:lineRule="auto"/>
        <w:ind w:left="284" w:hanging="568"/>
        <w:rPr>
          <w:rFonts w:ascii="Asap" w:hAnsi="Asap" w:cs="Tahoma"/>
          <w:color w:val="000000" w:themeColor="text1"/>
          <w:sz w:val="20"/>
          <w:szCs w:val="20"/>
        </w:rPr>
      </w:pPr>
      <w:r w:rsidRPr="009B1154">
        <w:rPr>
          <w:rFonts w:ascii="Asap" w:hAnsi="Asap" w:cs="Tahoma"/>
          <w:b/>
          <w:bCs/>
          <w:color w:val="000000" w:themeColor="text1"/>
          <w:sz w:val="20"/>
          <w:szCs w:val="20"/>
        </w:rPr>
        <w:lastRenderedPageBreak/>
        <w:t>ZAMAWIAJĄCY</w:t>
      </w:r>
    </w:p>
    <w:p w14:paraId="3E6BB774" w14:textId="62BBE1C1" w:rsidR="00CC7BD4" w:rsidRPr="009B1154" w:rsidRDefault="006371D3" w:rsidP="00CB182A">
      <w:pPr>
        <w:pStyle w:val="Akapitzlist"/>
        <w:numPr>
          <w:ilvl w:val="1"/>
          <w:numId w:val="39"/>
        </w:numPr>
        <w:spacing w:line="240" w:lineRule="auto"/>
        <w:ind w:left="284" w:hanging="568"/>
        <w:jc w:val="both"/>
        <w:rPr>
          <w:rFonts w:ascii="Asap" w:hAnsi="Asap" w:cs="Tahoma"/>
          <w:b/>
          <w:bCs/>
          <w:color w:val="000000" w:themeColor="text1"/>
          <w:sz w:val="20"/>
          <w:szCs w:val="20"/>
        </w:rPr>
      </w:pPr>
      <w:r w:rsidRPr="009B1154">
        <w:rPr>
          <w:rFonts w:ascii="Asap" w:hAnsi="Asap" w:cs="Tahoma"/>
          <w:color w:val="000000" w:themeColor="text1"/>
          <w:sz w:val="20"/>
          <w:szCs w:val="20"/>
        </w:rPr>
        <w:t>SAMODZIELNY PUBLICZNY ZAKŁAD OPIEKI ZDROWOTNEJ ZESPÓŁ S</w:t>
      </w:r>
      <w:r w:rsidR="00A75411" w:rsidRPr="009B1154">
        <w:rPr>
          <w:rFonts w:ascii="Asap" w:hAnsi="Asap" w:cs="Tahoma"/>
          <w:color w:val="000000" w:themeColor="text1"/>
          <w:sz w:val="20"/>
          <w:szCs w:val="20"/>
        </w:rPr>
        <w:t>ZPITALI MIEJSKICH W CHORZOWIE z </w:t>
      </w:r>
      <w:r w:rsidRPr="009B1154">
        <w:rPr>
          <w:rFonts w:ascii="Asap" w:hAnsi="Asap" w:cs="Tahoma"/>
          <w:color w:val="000000" w:themeColor="text1"/>
          <w:sz w:val="20"/>
          <w:szCs w:val="20"/>
        </w:rPr>
        <w:t>siedzibą: 41-500 Chorzów, ul. Strzelców Bytomskich 11,</w:t>
      </w:r>
      <w:r w:rsidRPr="009B1154">
        <w:rPr>
          <w:rFonts w:ascii="Asap" w:hAnsi="Asap" w:cs="Tahoma"/>
          <w:color w:val="000000" w:themeColor="text1"/>
          <w:spacing w:val="-9"/>
          <w:sz w:val="20"/>
          <w:szCs w:val="20"/>
        </w:rPr>
        <w:t xml:space="preserve"> tel. </w:t>
      </w:r>
      <w:r w:rsidR="00BC6273" w:rsidRPr="009B1154">
        <w:rPr>
          <w:rFonts w:ascii="Asap" w:hAnsi="Asap" w:cs="Tahoma"/>
          <w:color w:val="000000" w:themeColor="text1"/>
          <w:spacing w:val="-9"/>
          <w:sz w:val="20"/>
          <w:szCs w:val="20"/>
        </w:rPr>
        <w:t>(0</w:t>
      </w:r>
      <w:r w:rsidRPr="009B1154">
        <w:rPr>
          <w:rFonts w:ascii="Asap" w:hAnsi="Asap" w:cs="Tahoma"/>
          <w:color w:val="000000" w:themeColor="text1"/>
          <w:spacing w:val="-9"/>
          <w:sz w:val="20"/>
          <w:szCs w:val="20"/>
        </w:rPr>
        <w:t>32</w:t>
      </w:r>
      <w:r w:rsidR="00BC6273" w:rsidRPr="009B1154">
        <w:rPr>
          <w:rFonts w:ascii="Asap" w:hAnsi="Asap" w:cs="Tahoma"/>
          <w:color w:val="000000" w:themeColor="text1"/>
          <w:spacing w:val="-9"/>
          <w:sz w:val="20"/>
          <w:szCs w:val="20"/>
        </w:rPr>
        <w:t>)</w:t>
      </w:r>
      <w:r w:rsidRPr="009B1154">
        <w:rPr>
          <w:rFonts w:ascii="Asap" w:hAnsi="Asap" w:cs="Tahoma"/>
          <w:color w:val="000000" w:themeColor="text1"/>
          <w:spacing w:val="-9"/>
          <w:sz w:val="20"/>
          <w:szCs w:val="20"/>
        </w:rPr>
        <w:t xml:space="preserve"> 34</w:t>
      </w:r>
      <w:r w:rsidR="00BC6273" w:rsidRPr="009B1154">
        <w:rPr>
          <w:rFonts w:ascii="Asap" w:hAnsi="Asap" w:cs="Tahoma"/>
          <w:color w:val="000000" w:themeColor="text1"/>
          <w:spacing w:val="-9"/>
          <w:sz w:val="20"/>
          <w:szCs w:val="20"/>
        </w:rPr>
        <w:t>-</w:t>
      </w:r>
      <w:r w:rsidRPr="009B1154">
        <w:rPr>
          <w:rFonts w:ascii="Asap" w:hAnsi="Asap" w:cs="Tahoma"/>
          <w:color w:val="000000" w:themeColor="text1"/>
          <w:spacing w:val="-9"/>
          <w:sz w:val="20"/>
          <w:szCs w:val="20"/>
        </w:rPr>
        <w:t>99</w:t>
      </w:r>
      <w:r w:rsidR="00BC6273" w:rsidRPr="009B1154">
        <w:rPr>
          <w:rFonts w:ascii="Asap" w:hAnsi="Asap" w:cs="Tahoma"/>
          <w:color w:val="000000" w:themeColor="text1"/>
          <w:spacing w:val="-9"/>
          <w:sz w:val="20"/>
          <w:szCs w:val="20"/>
        </w:rPr>
        <w:t>-</w:t>
      </w:r>
      <w:r w:rsidRPr="009B1154">
        <w:rPr>
          <w:rFonts w:ascii="Asap" w:hAnsi="Asap" w:cs="Tahoma"/>
          <w:color w:val="000000" w:themeColor="text1"/>
          <w:spacing w:val="-9"/>
          <w:sz w:val="20"/>
          <w:szCs w:val="20"/>
        </w:rPr>
        <w:t xml:space="preserve">268, </w:t>
      </w:r>
      <w:r w:rsidR="00BC6273" w:rsidRPr="009B1154">
        <w:rPr>
          <w:rFonts w:ascii="Asap" w:hAnsi="Asap" w:cs="Tahoma"/>
          <w:color w:val="000000" w:themeColor="text1"/>
          <w:spacing w:val="-9"/>
          <w:sz w:val="20"/>
          <w:szCs w:val="20"/>
        </w:rPr>
        <w:t>(0</w:t>
      </w:r>
      <w:r w:rsidRPr="009B1154">
        <w:rPr>
          <w:rFonts w:ascii="Asap" w:hAnsi="Asap" w:cs="Tahoma"/>
          <w:color w:val="000000" w:themeColor="text1"/>
          <w:spacing w:val="-9"/>
          <w:sz w:val="20"/>
          <w:szCs w:val="20"/>
        </w:rPr>
        <w:t>32</w:t>
      </w:r>
      <w:r w:rsidR="00BC6273" w:rsidRPr="009B1154">
        <w:rPr>
          <w:rFonts w:ascii="Asap" w:hAnsi="Asap" w:cs="Tahoma"/>
          <w:color w:val="000000" w:themeColor="text1"/>
          <w:spacing w:val="-9"/>
          <w:sz w:val="20"/>
          <w:szCs w:val="20"/>
        </w:rPr>
        <w:t>)</w:t>
      </w:r>
      <w:r w:rsidRPr="009B1154">
        <w:rPr>
          <w:rFonts w:ascii="Asap" w:hAnsi="Asap" w:cs="Tahoma"/>
          <w:color w:val="000000" w:themeColor="text1"/>
          <w:spacing w:val="-9"/>
          <w:sz w:val="20"/>
          <w:szCs w:val="20"/>
        </w:rPr>
        <w:t> 34</w:t>
      </w:r>
      <w:r w:rsidR="00BC6273" w:rsidRPr="009B1154">
        <w:rPr>
          <w:rFonts w:ascii="Asap" w:hAnsi="Asap" w:cs="Tahoma"/>
          <w:color w:val="000000" w:themeColor="text1"/>
          <w:spacing w:val="-9"/>
          <w:sz w:val="20"/>
          <w:szCs w:val="20"/>
        </w:rPr>
        <w:t>-</w:t>
      </w:r>
      <w:r w:rsidRPr="009B1154">
        <w:rPr>
          <w:rFonts w:ascii="Asap" w:hAnsi="Asap" w:cs="Tahoma"/>
          <w:color w:val="000000" w:themeColor="text1"/>
          <w:spacing w:val="-9"/>
          <w:sz w:val="20"/>
          <w:szCs w:val="20"/>
        </w:rPr>
        <w:t>99</w:t>
      </w:r>
      <w:r w:rsidR="00BC6273" w:rsidRPr="009B1154">
        <w:rPr>
          <w:rFonts w:ascii="Asap" w:hAnsi="Asap" w:cs="Tahoma"/>
          <w:color w:val="000000" w:themeColor="text1"/>
          <w:spacing w:val="-9"/>
          <w:sz w:val="20"/>
          <w:szCs w:val="20"/>
        </w:rPr>
        <w:t>-</w:t>
      </w:r>
      <w:r w:rsidRPr="009B1154">
        <w:rPr>
          <w:rFonts w:ascii="Asap" w:hAnsi="Asap" w:cs="Tahoma"/>
          <w:color w:val="000000" w:themeColor="text1"/>
          <w:spacing w:val="-9"/>
          <w:sz w:val="20"/>
          <w:szCs w:val="20"/>
        </w:rPr>
        <w:t>298</w:t>
      </w:r>
      <w:r w:rsidR="00140D82" w:rsidRPr="009B1154">
        <w:rPr>
          <w:rFonts w:ascii="Asap" w:hAnsi="Asap" w:cs="Tahoma"/>
          <w:color w:val="000000" w:themeColor="text1"/>
          <w:spacing w:val="-9"/>
          <w:sz w:val="20"/>
          <w:szCs w:val="20"/>
        </w:rPr>
        <w:t xml:space="preserve">, fax: </w:t>
      </w:r>
      <w:r w:rsidR="00BC6273" w:rsidRPr="009B1154">
        <w:rPr>
          <w:rFonts w:ascii="Asap" w:hAnsi="Asap" w:cs="Tahoma"/>
          <w:color w:val="000000" w:themeColor="text1"/>
          <w:spacing w:val="-9"/>
          <w:sz w:val="20"/>
          <w:szCs w:val="20"/>
        </w:rPr>
        <w:t>(0</w:t>
      </w:r>
      <w:r w:rsidR="00140D82" w:rsidRPr="009B1154">
        <w:rPr>
          <w:rFonts w:ascii="Asap" w:hAnsi="Asap" w:cs="Tahoma"/>
          <w:color w:val="000000" w:themeColor="text1"/>
          <w:spacing w:val="-9"/>
          <w:sz w:val="20"/>
          <w:szCs w:val="20"/>
        </w:rPr>
        <w:t>32</w:t>
      </w:r>
      <w:r w:rsidR="00BC6273" w:rsidRPr="009B1154">
        <w:rPr>
          <w:rFonts w:ascii="Asap" w:hAnsi="Asap" w:cs="Tahoma"/>
          <w:color w:val="000000" w:themeColor="text1"/>
          <w:spacing w:val="-9"/>
          <w:sz w:val="20"/>
          <w:szCs w:val="20"/>
        </w:rPr>
        <w:t>)</w:t>
      </w:r>
      <w:r w:rsidR="00140D82" w:rsidRPr="009B1154">
        <w:rPr>
          <w:rFonts w:ascii="Asap" w:hAnsi="Asap" w:cs="Tahoma"/>
          <w:color w:val="000000" w:themeColor="text1"/>
          <w:spacing w:val="-9"/>
          <w:sz w:val="20"/>
          <w:szCs w:val="20"/>
        </w:rPr>
        <w:t xml:space="preserve"> 34</w:t>
      </w:r>
      <w:r w:rsidR="00BC6273" w:rsidRPr="009B1154">
        <w:rPr>
          <w:rFonts w:ascii="Asap" w:hAnsi="Asap" w:cs="Tahoma"/>
          <w:color w:val="000000" w:themeColor="text1"/>
          <w:spacing w:val="-9"/>
          <w:sz w:val="20"/>
          <w:szCs w:val="20"/>
        </w:rPr>
        <w:t>-</w:t>
      </w:r>
      <w:r w:rsidR="00140D82" w:rsidRPr="009B1154">
        <w:rPr>
          <w:rFonts w:ascii="Asap" w:hAnsi="Asap" w:cs="Tahoma"/>
          <w:color w:val="000000" w:themeColor="text1"/>
          <w:spacing w:val="-9"/>
          <w:sz w:val="20"/>
          <w:szCs w:val="20"/>
        </w:rPr>
        <w:t>99</w:t>
      </w:r>
      <w:r w:rsidR="00BC6273" w:rsidRPr="009B1154">
        <w:rPr>
          <w:rFonts w:ascii="Asap" w:hAnsi="Asap" w:cs="Tahoma"/>
          <w:color w:val="000000" w:themeColor="text1"/>
          <w:spacing w:val="-9"/>
          <w:sz w:val="20"/>
          <w:szCs w:val="20"/>
        </w:rPr>
        <w:t>-</w:t>
      </w:r>
      <w:r w:rsidR="00140D82" w:rsidRPr="009B1154">
        <w:rPr>
          <w:rFonts w:ascii="Asap" w:hAnsi="Asap" w:cs="Tahoma"/>
          <w:color w:val="000000" w:themeColor="text1"/>
          <w:spacing w:val="-9"/>
          <w:sz w:val="20"/>
          <w:szCs w:val="20"/>
        </w:rPr>
        <w:t>299</w:t>
      </w:r>
      <w:r w:rsidR="00E6456F" w:rsidRPr="009B1154">
        <w:rPr>
          <w:rFonts w:ascii="Asap" w:hAnsi="Asap" w:cs="Tahoma"/>
          <w:color w:val="000000" w:themeColor="text1"/>
          <w:spacing w:val="-9"/>
          <w:sz w:val="20"/>
          <w:szCs w:val="20"/>
        </w:rPr>
        <w:t xml:space="preserve"> </w:t>
      </w:r>
      <w:r w:rsidR="00E75D7E" w:rsidRPr="009B1154">
        <w:rPr>
          <w:rFonts w:ascii="Asap" w:hAnsi="Asap" w:cs="Tahoma"/>
          <w:color w:val="000000" w:themeColor="text1"/>
          <w:sz w:val="20"/>
          <w:szCs w:val="20"/>
        </w:rPr>
        <w:t>o</w:t>
      </w:r>
      <w:r w:rsidRPr="009B1154">
        <w:rPr>
          <w:rFonts w:ascii="Asap" w:hAnsi="Asap" w:cs="Tahoma"/>
          <w:color w:val="000000" w:themeColor="text1"/>
          <w:sz w:val="20"/>
          <w:szCs w:val="20"/>
        </w:rPr>
        <w:t>głasza przetarg nieograniczony na</w:t>
      </w:r>
      <w:r w:rsidRPr="009B1154">
        <w:rPr>
          <w:rFonts w:ascii="Asap" w:hAnsi="Asap" w:cs="Tahoma"/>
          <w:b/>
          <w:color w:val="000000" w:themeColor="text1"/>
          <w:sz w:val="20"/>
          <w:szCs w:val="20"/>
        </w:rPr>
        <w:t xml:space="preserve"> </w:t>
      </w:r>
      <w:r w:rsidR="00F9515E" w:rsidRPr="009B1154">
        <w:rPr>
          <w:rFonts w:ascii="Asap" w:hAnsi="Asap" w:cs="Tahoma"/>
          <w:b/>
          <w:color w:val="000000" w:themeColor="text1"/>
          <w:sz w:val="20"/>
          <w:szCs w:val="20"/>
        </w:rPr>
        <w:t>u</w:t>
      </w:r>
      <w:r w:rsidR="00F9515E" w:rsidRPr="009B1154">
        <w:rPr>
          <w:rFonts w:ascii="Asap" w:hAnsi="Asap" w:cs="Tahoma"/>
          <w:b/>
          <w:bCs/>
          <w:color w:val="000000" w:themeColor="text1"/>
          <w:sz w:val="20"/>
          <w:szCs w:val="20"/>
        </w:rPr>
        <w:t>sługę odbioru, transportu i utylizacji odpadów medycznych dla SP ZOZ Zespołu Szpitali Miejskich w Chorzowie, numer referencyjny:</w:t>
      </w:r>
      <w:r w:rsidR="008701F8" w:rsidRPr="009B1154">
        <w:rPr>
          <w:rFonts w:ascii="Asap" w:hAnsi="Asap" w:cs="Tahoma"/>
          <w:b/>
          <w:bCs/>
          <w:color w:val="000000" w:themeColor="text1"/>
          <w:sz w:val="20"/>
          <w:szCs w:val="20"/>
        </w:rPr>
        <w:t xml:space="preserve"> </w:t>
      </w:r>
      <w:r w:rsidRPr="009B1154">
        <w:rPr>
          <w:rFonts w:ascii="Asap" w:hAnsi="Asap" w:cs="Tahoma"/>
          <w:b/>
          <w:bCs/>
          <w:color w:val="000000" w:themeColor="text1"/>
          <w:sz w:val="20"/>
          <w:szCs w:val="20"/>
        </w:rPr>
        <w:t>SP ZOZ ZSM ZP/</w:t>
      </w:r>
      <w:r w:rsidR="002E0534" w:rsidRPr="009B1154">
        <w:rPr>
          <w:rFonts w:ascii="Asap" w:hAnsi="Asap" w:cs="Tahoma"/>
          <w:b/>
          <w:bCs/>
          <w:color w:val="000000" w:themeColor="text1"/>
          <w:sz w:val="20"/>
          <w:szCs w:val="20"/>
        </w:rPr>
        <w:t>27</w:t>
      </w:r>
      <w:r w:rsidRPr="009B1154">
        <w:rPr>
          <w:rFonts w:ascii="Asap" w:hAnsi="Asap" w:cs="Tahoma"/>
          <w:b/>
          <w:bCs/>
          <w:color w:val="000000" w:themeColor="text1"/>
          <w:sz w:val="20"/>
          <w:szCs w:val="20"/>
        </w:rPr>
        <w:t>/201</w:t>
      </w:r>
      <w:r w:rsidR="00152A3E" w:rsidRPr="009B1154">
        <w:rPr>
          <w:rFonts w:ascii="Asap" w:hAnsi="Asap" w:cs="Tahoma"/>
          <w:b/>
          <w:bCs/>
          <w:color w:val="000000" w:themeColor="text1"/>
          <w:sz w:val="20"/>
          <w:szCs w:val="20"/>
        </w:rPr>
        <w:t>9</w:t>
      </w:r>
      <w:r w:rsidR="00F9515E" w:rsidRPr="009B1154">
        <w:rPr>
          <w:rFonts w:ascii="Asap" w:hAnsi="Asap" w:cs="Tahoma"/>
          <w:b/>
          <w:bCs/>
          <w:color w:val="000000" w:themeColor="text1"/>
          <w:sz w:val="20"/>
          <w:szCs w:val="20"/>
        </w:rPr>
        <w:t>.</w:t>
      </w:r>
    </w:p>
    <w:p w14:paraId="60897009" w14:textId="5D53B76C" w:rsidR="00CC7BD4" w:rsidRPr="009B1154" w:rsidRDefault="006371D3" w:rsidP="00CB182A">
      <w:pPr>
        <w:pStyle w:val="Akapitzlist"/>
        <w:spacing w:line="240" w:lineRule="auto"/>
        <w:ind w:left="284"/>
        <w:jc w:val="both"/>
        <w:rPr>
          <w:rFonts w:ascii="Asap" w:hAnsi="Asap" w:cs="Tahoma"/>
          <w:b/>
          <w:bCs/>
          <w:color w:val="000000" w:themeColor="text1"/>
          <w:sz w:val="20"/>
          <w:szCs w:val="20"/>
        </w:rPr>
      </w:pPr>
      <w:r w:rsidRPr="009B1154">
        <w:rPr>
          <w:rFonts w:ascii="Asap" w:hAnsi="Asap" w:cs="Tahoma"/>
          <w:color w:val="000000" w:themeColor="text1"/>
          <w:spacing w:val="-7"/>
          <w:sz w:val="20"/>
          <w:szCs w:val="20"/>
        </w:rPr>
        <w:t>Godziny pracy Działu Zamówień Publicznych: 7</w:t>
      </w:r>
      <w:r w:rsidRPr="009B1154">
        <w:rPr>
          <w:rFonts w:ascii="Asap" w:hAnsi="Asap" w:cs="Tahoma"/>
          <w:color w:val="000000" w:themeColor="text1"/>
          <w:spacing w:val="-7"/>
          <w:sz w:val="20"/>
          <w:szCs w:val="20"/>
          <w:u w:val="single"/>
          <w:vertAlign w:val="superscript"/>
        </w:rPr>
        <w:t>25</w:t>
      </w:r>
      <w:r w:rsidRPr="009B1154">
        <w:rPr>
          <w:rFonts w:ascii="Asap" w:hAnsi="Asap" w:cs="Tahoma"/>
          <w:color w:val="000000" w:themeColor="text1"/>
          <w:spacing w:val="-7"/>
          <w:sz w:val="20"/>
          <w:szCs w:val="20"/>
          <w:vertAlign w:val="superscript"/>
        </w:rPr>
        <w:t xml:space="preserve"> </w:t>
      </w:r>
      <w:r w:rsidR="00794057" w:rsidRPr="009B1154">
        <w:rPr>
          <w:rFonts w:ascii="Asap" w:hAnsi="Asap" w:cs="Tahoma"/>
          <w:color w:val="000000" w:themeColor="text1"/>
          <w:spacing w:val="-7"/>
          <w:sz w:val="20"/>
          <w:szCs w:val="20"/>
        </w:rPr>
        <w:t>-</w:t>
      </w:r>
      <w:r w:rsidRPr="009B1154">
        <w:rPr>
          <w:rFonts w:ascii="Asap" w:hAnsi="Asap" w:cs="Tahoma"/>
          <w:color w:val="000000" w:themeColor="text1"/>
          <w:spacing w:val="-7"/>
          <w:sz w:val="20"/>
          <w:szCs w:val="20"/>
        </w:rPr>
        <w:t xml:space="preserve"> 15</w:t>
      </w:r>
      <w:r w:rsidRPr="009B1154">
        <w:rPr>
          <w:rFonts w:ascii="Asap" w:hAnsi="Asap" w:cs="Tahoma"/>
          <w:color w:val="000000" w:themeColor="text1"/>
          <w:spacing w:val="-7"/>
          <w:sz w:val="20"/>
          <w:szCs w:val="20"/>
          <w:u w:val="single"/>
          <w:vertAlign w:val="superscript"/>
        </w:rPr>
        <w:t>00</w:t>
      </w:r>
      <w:r w:rsidRPr="009B1154">
        <w:rPr>
          <w:rFonts w:ascii="Asap" w:hAnsi="Asap" w:cs="Tahoma"/>
          <w:color w:val="000000" w:themeColor="text1"/>
          <w:spacing w:val="-7"/>
          <w:sz w:val="20"/>
          <w:szCs w:val="20"/>
          <w:vertAlign w:val="superscript"/>
        </w:rPr>
        <w:t xml:space="preserve">, </w:t>
      </w:r>
      <w:hyperlink r:id="rId9" w:history="1">
        <w:r w:rsidRPr="009B1154">
          <w:rPr>
            <w:rFonts w:ascii="Asap" w:hAnsi="Asap" w:cs="Tahoma"/>
            <w:color w:val="000000" w:themeColor="text1"/>
            <w:spacing w:val="-7"/>
            <w:sz w:val="20"/>
            <w:szCs w:val="20"/>
            <w:u w:val="single"/>
          </w:rPr>
          <w:t>www.zsm.com.pl</w:t>
        </w:r>
      </w:hyperlink>
      <w:r w:rsidRPr="009B1154">
        <w:rPr>
          <w:rFonts w:ascii="Asap" w:hAnsi="Asap" w:cs="Tahoma"/>
          <w:color w:val="000000" w:themeColor="text1"/>
          <w:spacing w:val="-7"/>
          <w:sz w:val="20"/>
          <w:szCs w:val="20"/>
        </w:rPr>
        <w:t xml:space="preserve">, e-mail: </w:t>
      </w:r>
      <w:hyperlink r:id="rId10" w:history="1">
        <w:r w:rsidRPr="009B1154">
          <w:rPr>
            <w:rFonts w:ascii="Asap" w:hAnsi="Asap" w:cs="Tahoma"/>
            <w:color w:val="000000" w:themeColor="text1"/>
            <w:spacing w:val="-7"/>
            <w:sz w:val="20"/>
            <w:szCs w:val="20"/>
            <w:u w:val="single"/>
          </w:rPr>
          <w:t>zp@zsm.com.pl</w:t>
        </w:r>
      </w:hyperlink>
    </w:p>
    <w:p w14:paraId="38EEEC1D" w14:textId="7C86909C" w:rsidR="00356072" w:rsidRPr="009B1154" w:rsidRDefault="006371D3" w:rsidP="00CB182A">
      <w:pPr>
        <w:pStyle w:val="Akapitzlist"/>
        <w:numPr>
          <w:ilvl w:val="1"/>
          <w:numId w:val="39"/>
        </w:numPr>
        <w:spacing w:line="240" w:lineRule="auto"/>
        <w:ind w:left="284" w:hanging="568"/>
        <w:jc w:val="both"/>
        <w:rPr>
          <w:rFonts w:ascii="Asap" w:hAnsi="Asap" w:cs="Tahoma"/>
          <w:b/>
          <w:bCs/>
          <w:color w:val="000000" w:themeColor="text1"/>
          <w:sz w:val="20"/>
          <w:szCs w:val="20"/>
        </w:rPr>
      </w:pPr>
      <w:r w:rsidRPr="009B1154">
        <w:rPr>
          <w:rFonts w:ascii="Asap" w:hAnsi="Asap" w:cs="Tahoma"/>
          <w:color w:val="000000" w:themeColor="text1"/>
          <w:sz w:val="20"/>
          <w:szCs w:val="20"/>
        </w:rPr>
        <w:t xml:space="preserve">Obowiązek informacyjny wynikający z art. 13 RODO w przypadku zbierania danych osobowych </w:t>
      </w:r>
      <w:r w:rsidRPr="009B1154">
        <w:rPr>
          <w:rFonts w:ascii="Asap" w:hAnsi="Asap" w:cs="Tahoma"/>
          <w:color w:val="000000" w:themeColor="text1"/>
          <w:sz w:val="20"/>
          <w:szCs w:val="20"/>
          <w:u w:val="single"/>
        </w:rPr>
        <w:t>bezpośrednio</w:t>
      </w:r>
      <w:r w:rsidRPr="009B1154">
        <w:rPr>
          <w:rFonts w:ascii="Asap" w:hAnsi="Asap" w:cs="Tahoma"/>
          <w:color w:val="000000" w:themeColor="text1"/>
          <w:sz w:val="20"/>
          <w:szCs w:val="20"/>
        </w:rPr>
        <w:t xml:space="preserve"> od osoby fizycznej, której dane dotyczą, w celu związanym z postępowaniem o udzielenie zamówienia publicznego </w:t>
      </w:r>
      <w:r w:rsidRPr="009B1154">
        <w:rPr>
          <w:rFonts w:ascii="Asap" w:hAnsi="Asap" w:cs="Tahoma"/>
          <w:b/>
          <w:color w:val="000000" w:themeColor="text1"/>
          <w:sz w:val="20"/>
          <w:szCs w:val="20"/>
        </w:rPr>
        <w:t xml:space="preserve">– Klauzula informacyjna dotycząca Zamawiającego została zamieszczona na ostatniej stronie </w:t>
      </w:r>
      <w:r w:rsidR="004409CC" w:rsidRPr="009B1154">
        <w:rPr>
          <w:rFonts w:ascii="Asap" w:hAnsi="Asap" w:cs="Tahoma"/>
          <w:b/>
          <w:color w:val="000000" w:themeColor="text1"/>
          <w:sz w:val="20"/>
          <w:szCs w:val="20"/>
        </w:rPr>
        <w:t>specyfikacji istotnych warunków zamówienia (dalej w treści: SIWZ)</w:t>
      </w:r>
      <w:r w:rsidR="004409CC" w:rsidRPr="009B1154">
        <w:rPr>
          <w:rFonts w:ascii="Asap" w:hAnsi="Asap" w:cs="Tahoma"/>
          <w:color w:val="000000" w:themeColor="text1"/>
          <w:sz w:val="20"/>
          <w:szCs w:val="20"/>
        </w:rPr>
        <w:t xml:space="preserve"> </w:t>
      </w:r>
      <w:r w:rsidRPr="009B1154">
        <w:rPr>
          <w:rFonts w:ascii="Asap" w:hAnsi="Asap" w:cs="Tahoma"/>
          <w:b/>
          <w:color w:val="000000" w:themeColor="text1"/>
          <w:sz w:val="20"/>
          <w:szCs w:val="20"/>
        </w:rPr>
        <w:t>(</w:t>
      </w:r>
      <w:r w:rsidR="00631F00" w:rsidRPr="009B1154">
        <w:rPr>
          <w:rFonts w:ascii="Asap" w:hAnsi="Asap" w:cs="Tahoma"/>
          <w:b/>
          <w:color w:val="000000" w:themeColor="text1"/>
          <w:sz w:val="20"/>
          <w:szCs w:val="20"/>
        </w:rPr>
        <w:t xml:space="preserve">załącznik nr </w:t>
      </w:r>
      <w:r w:rsidR="00327A1C" w:rsidRPr="009B1154">
        <w:rPr>
          <w:rFonts w:ascii="Asap" w:hAnsi="Asap" w:cs="Tahoma"/>
          <w:b/>
          <w:color w:val="000000" w:themeColor="text1"/>
          <w:sz w:val="20"/>
          <w:szCs w:val="20"/>
        </w:rPr>
        <w:t>2</w:t>
      </w:r>
      <w:r w:rsidRPr="009B1154">
        <w:rPr>
          <w:rFonts w:ascii="Asap" w:hAnsi="Asap" w:cs="Tahoma"/>
          <w:b/>
          <w:color w:val="000000" w:themeColor="text1"/>
          <w:sz w:val="20"/>
          <w:szCs w:val="20"/>
        </w:rPr>
        <w:t xml:space="preserve">). Natomiast, klauzula informacyjna dotycząca Wykonawcy ujęta jest w </w:t>
      </w:r>
      <w:r w:rsidR="001D4155" w:rsidRPr="009B1154">
        <w:rPr>
          <w:rFonts w:ascii="Asap" w:hAnsi="Asap" w:cs="Tahoma"/>
          <w:b/>
          <w:color w:val="000000" w:themeColor="text1"/>
          <w:sz w:val="20"/>
          <w:szCs w:val="20"/>
        </w:rPr>
        <w:t xml:space="preserve">pkt. </w:t>
      </w:r>
      <w:r w:rsidR="00A46281" w:rsidRPr="009B1154">
        <w:rPr>
          <w:rFonts w:ascii="Asap" w:hAnsi="Asap" w:cs="Tahoma"/>
          <w:b/>
          <w:color w:val="000000" w:themeColor="text1"/>
          <w:sz w:val="20"/>
          <w:szCs w:val="20"/>
        </w:rPr>
        <w:t>11</w:t>
      </w:r>
      <w:r w:rsidR="00631F00" w:rsidRPr="009B1154">
        <w:rPr>
          <w:rFonts w:ascii="Asap" w:hAnsi="Asap" w:cs="Tahoma"/>
          <w:b/>
          <w:color w:val="000000" w:themeColor="text1"/>
          <w:sz w:val="20"/>
          <w:szCs w:val="20"/>
        </w:rPr>
        <w:t xml:space="preserve"> </w:t>
      </w:r>
      <w:r w:rsidRPr="009B1154">
        <w:rPr>
          <w:rFonts w:ascii="Asap" w:hAnsi="Asap" w:cs="Tahoma"/>
          <w:b/>
          <w:color w:val="000000" w:themeColor="text1"/>
          <w:sz w:val="20"/>
          <w:szCs w:val="20"/>
        </w:rPr>
        <w:t xml:space="preserve">załącznika nr 1 do SIWZ – „Formularz ofertowy”. </w:t>
      </w:r>
    </w:p>
    <w:p w14:paraId="40E4EE4D" w14:textId="77777777" w:rsidR="006371D3" w:rsidRPr="009B1154" w:rsidRDefault="00140D82" w:rsidP="00CB182A">
      <w:pPr>
        <w:pStyle w:val="Akapitzlist"/>
        <w:spacing w:after="0" w:line="240" w:lineRule="auto"/>
        <w:ind w:left="284"/>
        <w:contextualSpacing w:val="0"/>
        <w:jc w:val="both"/>
        <w:rPr>
          <w:rFonts w:ascii="Asap" w:hAnsi="Asap" w:cs="Tahoma"/>
          <w:color w:val="000000" w:themeColor="text1"/>
          <w:sz w:val="20"/>
          <w:szCs w:val="20"/>
        </w:rPr>
      </w:pPr>
      <w:r w:rsidRPr="009B1154">
        <w:rPr>
          <w:rFonts w:ascii="Asap" w:hAnsi="Asap" w:cs="Tahoma"/>
          <w:b/>
          <w:color w:val="000000" w:themeColor="text1"/>
          <w:sz w:val="20"/>
          <w:szCs w:val="20"/>
        </w:rPr>
        <w:t>Wykonawca zobowiązany jest zapoznać wszystkich pracowników z klauzulą dot. powierzenia danych osobowych, a których dane zostaną przekazane Zamawiającemu w trakcie i po rozstrzygnięciu postępowania.</w:t>
      </w:r>
    </w:p>
    <w:p w14:paraId="1C4A7950" w14:textId="2FF64DCF" w:rsidR="00CC7BD4" w:rsidRPr="009B1154" w:rsidRDefault="006371D3" w:rsidP="00CB182A">
      <w:pPr>
        <w:ind w:left="284"/>
        <w:jc w:val="both"/>
        <w:rPr>
          <w:rFonts w:ascii="Asap" w:hAnsi="Asap" w:cs="Tahoma"/>
          <w:color w:val="000000" w:themeColor="text1"/>
        </w:rPr>
      </w:pPr>
      <w:r w:rsidRPr="009B1154">
        <w:rPr>
          <w:rFonts w:ascii="Asap" w:hAnsi="Asap" w:cs="Tahoma"/>
          <w:b/>
          <w:color w:val="000000" w:themeColor="text1"/>
          <w:u w:val="single"/>
        </w:rPr>
        <w:t xml:space="preserve">RODO </w:t>
      </w:r>
      <w:r w:rsidRPr="009B1154">
        <w:rPr>
          <w:rFonts w:ascii="Asap" w:hAnsi="Asap" w:cs="Tahoma"/>
          <w:color w:val="000000" w:themeColor="text1"/>
        </w:rPr>
        <w:t xml:space="preserve">- Rozporządzenie Parlamentu Europejskiego i Rady (UE) 2016/679 z dnia 27 kwietnia 2016 r. </w:t>
      </w:r>
      <w:r w:rsidR="005F34DF" w:rsidRPr="009B1154">
        <w:rPr>
          <w:rFonts w:ascii="Asap" w:hAnsi="Asap" w:cs="Tahoma"/>
          <w:color w:val="000000" w:themeColor="text1"/>
        </w:rPr>
        <w:br/>
      </w:r>
      <w:r w:rsidRPr="009B1154">
        <w:rPr>
          <w:rFonts w:ascii="Asap" w:hAnsi="Asap" w:cs="Tahoma"/>
          <w:color w:val="000000" w:themeColor="text1"/>
        </w:rPr>
        <w:t xml:space="preserve">w sprawie ochrony osób fizycznych w związku z przetwarzaniem danych osobowych i w sprawie swobodnego przepływu takich danych oraz uchylenia dyrektywy 95/46/WE (ogólne rozporządzenie </w:t>
      </w:r>
      <w:r w:rsidR="005F34DF" w:rsidRPr="009B1154">
        <w:rPr>
          <w:rFonts w:ascii="Asap" w:hAnsi="Asap" w:cs="Tahoma"/>
          <w:color w:val="000000" w:themeColor="text1"/>
        </w:rPr>
        <w:br/>
      </w:r>
      <w:r w:rsidRPr="009B1154">
        <w:rPr>
          <w:rFonts w:ascii="Asap" w:hAnsi="Asap" w:cs="Tahoma"/>
          <w:color w:val="000000" w:themeColor="text1"/>
        </w:rPr>
        <w:t>o ochronie danych) (Dz. Urz. UE L 119 z 04</w:t>
      </w:r>
      <w:r w:rsidR="006F6DF5" w:rsidRPr="009B1154">
        <w:rPr>
          <w:rFonts w:ascii="Asap" w:hAnsi="Asap" w:cs="Tahoma"/>
          <w:color w:val="000000" w:themeColor="text1"/>
        </w:rPr>
        <w:t xml:space="preserve"> maja </w:t>
      </w:r>
      <w:r w:rsidRPr="009B1154">
        <w:rPr>
          <w:rFonts w:ascii="Asap" w:hAnsi="Asap" w:cs="Tahoma"/>
          <w:color w:val="000000" w:themeColor="text1"/>
        </w:rPr>
        <w:t xml:space="preserve">2016, str. 1). </w:t>
      </w:r>
    </w:p>
    <w:p w14:paraId="18EA2C5C" w14:textId="2D774D08" w:rsidR="00E75D7E" w:rsidRPr="009B1154" w:rsidRDefault="00E75D7E" w:rsidP="00CB182A">
      <w:pPr>
        <w:pStyle w:val="Akapitzlist"/>
        <w:numPr>
          <w:ilvl w:val="1"/>
          <w:numId w:val="39"/>
        </w:numPr>
        <w:spacing w:line="240" w:lineRule="auto"/>
        <w:ind w:left="284" w:hanging="568"/>
        <w:jc w:val="both"/>
        <w:rPr>
          <w:rFonts w:ascii="Asap" w:hAnsi="Asap" w:cs="Tahoma"/>
          <w:color w:val="000000" w:themeColor="text1"/>
          <w:sz w:val="20"/>
          <w:szCs w:val="20"/>
        </w:rPr>
      </w:pPr>
      <w:r w:rsidRPr="009B1154">
        <w:rPr>
          <w:rFonts w:ascii="Asap" w:hAnsi="Asap" w:cs="Tahoma"/>
          <w:b/>
          <w:color w:val="000000" w:themeColor="text1"/>
          <w:sz w:val="20"/>
          <w:szCs w:val="20"/>
        </w:rPr>
        <w:t>Tryb udzielenia zamówienia, procedura:</w:t>
      </w:r>
    </w:p>
    <w:p w14:paraId="6AB49345" w14:textId="3797B043" w:rsidR="00E75D7E" w:rsidRPr="009B1154" w:rsidRDefault="00E75D7E" w:rsidP="00CB182A">
      <w:pPr>
        <w:pStyle w:val="Akapitzlist"/>
        <w:numPr>
          <w:ilvl w:val="0"/>
          <w:numId w:val="19"/>
        </w:numPr>
        <w:spacing w:after="0"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Postępowanie o udzielenie zamówienia publicznego prowadzone jest w trybie przetargu nieograniczonego zgodnie z przepisami ustawy z dnia 29 stycznia 2004 roku – „Prawo zamówień publicznych” (</w:t>
      </w:r>
      <w:r w:rsidR="00140D82" w:rsidRPr="009B1154">
        <w:rPr>
          <w:rFonts w:ascii="Asap" w:hAnsi="Asap" w:cs="Tahoma"/>
          <w:color w:val="000000" w:themeColor="text1"/>
          <w:sz w:val="20"/>
          <w:szCs w:val="20"/>
        </w:rPr>
        <w:t>tj</w:t>
      </w:r>
      <w:r w:rsidR="00A75411" w:rsidRPr="009B1154">
        <w:rPr>
          <w:rFonts w:ascii="Asap" w:hAnsi="Asap" w:cs="Tahoma"/>
          <w:color w:val="000000" w:themeColor="text1"/>
          <w:sz w:val="20"/>
          <w:szCs w:val="20"/>
        </w:rPr>
        <w:t>.</w:t>
      </w:r>
      <w:r w:rsidR="00E6456F" w:rsidRPr="009B1154">
        <w:rPr>
          <w:rFonts w:ascii="Asap" w:hAnsi="Asap" w:cs="Tahoma"/>
          <w:color w:val="000000" w:themeColor="text1"/>
          <w:sz w:val="20"/>
          <w:szCs w:val="20"/>
        </w:rPr>
        <w:t xml:space="preserve"> </w:t>
      </w:r>
      <w:r w:rsidRPr="009B1154">
        <w:rPr>
          <w:rFonts w:ascii="Asap" w:hAnsi="Asap" w:cs="Tahoma"/>
          <w:color w:val="000000" w:themeColor="text1"/>
          <w:sz w:val="20"/>
          <w:szCs w:val="20"/>
        </w:rPr>
        <w:t>Dz. U. 2018</w:t>
      </w:r>
      <w:r w:rsidR="00E6456F" w:rsidRPr="009B1154">
        <w:rPr>
          <w:rFonts w:ascii="Asap" w:hAnsi="Asap" w:cs="Tahoma"/>
          <w:color w:val="000000" w:themeColor="text1"/>
          <w:sz w:val="20"/>
          <w:szCs w:val="20"/>
        </w:rPr>
        <w:t xml:space="preserve"> poz. 1986</w:t>
      </w:r>
      <w:r w:rsidR="005629A7" w:rsidRPr="009B1154">
        <w:rPr>
          <w:rFonts w:ascii="Asap" w:hAnsi="Asap" w:cs="Tahoma"/>
          <w:color w:val="000000" w:themeColor="text1"/>
          <w:sz w:val="20"/>
          <w:szCs w:val="20"/>
        </w:rPr>
        <w:t xml:space="preserve"> z późn. zm.</w:t>
      </w:r>
      <w:r w:rsidR="00E6534F" w:rsidRPr="009B1154">
        <w:rPr>
          <w:rFonts w:ascii="Asap" w:hAnsi="Asap" w:cs="Tahoma"/>
          <w:color w:val="000000" w:themeColor="text1"/>
          <w:sz w:val="20"/>
          <w:szCs w:val="20"/>
        </w:rPr>
        <w:t xml:space="preserve"> -</w:t>
      </w:r>
      <w:r w:rsidR="00E6456F" w:rsidRPr="009B1154">
        <w:rPr>
          <w:rFonts w:ascii="Asap" w:hAnsi="Asap" w:cs="Tahoma"/>
          <w:color w:val="000000" w:themeColor="text1"/>
          <w:sz w:val="20"/>
          <w:szCs w:val="20"/>
        </w:rPr>
        <w:t xml:space="preserve"> </w:t>
      </w:r>
      <w:r w:rsidRPr="009B1154">
        <w:rPr>
          <w:rFonts w:ascii="Asap" w:hAnsi="Asap" w:cs="Tahoma"/>
          <w:color w:val="000000" w:themeColor="text1"/>
          <w:sz w:val="20"/>
          <w:szCs w:val="20"/>
        </w:rPr>
        <w:t>dalej w treści UPZP).</w:t>
      </w:r>
    </w:p>
    <w:p w14:paraId="2C82B3B5" w14:textId="351781A3" w:rsidR="007742CB" w:rsidRPr="009B1154" w:rsidRDefault="00E75D7E" w:rsidP="00CB182A">
      <w:pPr>
        <w:pStyle w:val="Akapitzlist"/>
        <w:numPr>
          <w:ilvl w:val="0"/>
          <w:numId w:val="19"/>
        </w:numPr>
        <w:spacing w:after="0"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Przepisy powiązane:</w:t>
      </w:r>
      <w:r w:rsidR="00F17CEC" w:rsidRPr="009B1154">
        <w:rPr>
          <w:rFonts w:ascii="Asap" w:hAnsi="Asap" w:cs="Tahoma"/>
          <w:color w:val="000000" w:themeColor="text1"/>
          <w:sz w:val="20"/>
          <w:szCs w:val="20"/>
        </w:rPr>
        <w:t xml:space="preserve"> Ustawa z dnia 26 czerwca 1974 r. Kodeks Pracy (tj. Dz. U. 2018 poz. 917 z późn. zm.),</w:t>
      </w:r>
      <w:r w:rsidRPr="009B1154">
        <w:rPr>
          <w:rFonts w:ascii="Asap" w:hAnsi="Asap" w:cs="Tahoma"/>
          <w:color w:val="000000" w:themeColor="text1"/>
          <w:sz w:val="20"/>
          <w:szCs w:val="20"/>
        </w:rPr>
        <w:t xml:space="preserve"> Rozporządzenie Ministra Rozwoju z dnia 26 lipca 2016 r. w sprawie rodzajów dokumentów, ja</w:t>
      </w:r>
      <w:r w:rsidR="008D5D9C" w:rsidRPr="009B1154">
        <w:rPr>
          <w:rFonts w:ascii="Asap" w:hAnsi="Asap" w:cs="Tahoma"/>
          <w:color w:val="000000" w:themeColor="text1"/>
          <w:sz w:val="20"/>
          <w:szCs w:val="20"/>
        </w:rPr>
        <w:t>kich może żądać Zamawiający od W</w:t>
      </w:r>
      <w:r w:rsidRPr="009B1154">
        <w:rPr>
          <w:rFonts w:ascii="Asap" w:hAnsi="Asap" w:cs="Tahoma"/>
          <w:color w:val="000000" w:themeColor="text1"/>
          <w:sz w:val="20"/>
          <w:szCs w:val="20"/>
        </w:rPr>
        <w:t xml:space="preserve">ykonawcy w postępowaniu o udzielenie zamówienia (Dz. U. </w:t>
      </w:r>
      <w:r w:rsidR="00BF1EE2" w:rsidRPr="009B1154">
        <w:rPr>
          <w:rFonts w:ascii="Asap" w:hAnsi="Asap" w:cs="Tahoma"/>
          <w:color w:val="000000" w:themeColor="text1"/>
          <w:sz w:val="20"/>
          <w:szCs w:val="20"/>
        </w:rPr>
        <w:t>2018</w:t>
      </w:r>
      <w:r w:rsidR="00A75411" w:rsidRPr="009B1154">
        <w:rPr>
          <w:rFonts w:ascii="Asap" w:hAnsi="Asap" w:cs="Tahoma"/>
          <w:color w:val="000000" w:themeColor="text1"/>
          <w:sz w:val="20"/>
          <w:szCs w:val="20"/>
        </w:rPr>
        <w:t xml:space="preserve"> </w:t>
      </w:r>
      <w:r w:rsidRPr="009B1154">
        <w:rPr>
          <w:rFonts w:ascii="Asap" w:hAnsi="Asap" w:cs="Tahoma"/>
          <w:color w:val="000000" w:themeColor="text1"/>
          <w:sz w:val="20"/>
          <w:szCs w:val="20"/>
        </w:rPr>
        <w:t xml:space="preserve">r. </w:t>
      </w:r>
      <w:r w:rsidR="00A57405" w:rsidRPr="009B1154">
        <w:rPr>
          <w:rFonts w:ascii="Asap" w:hAnsi="Asap" w:cs="Tahoma"/>
          <w:color w:val="000000" w:themeColor="text1"/>
          <w:sz w:val="20"/>
          <w:szCs w:val="20"/>
        </w:rPr>
        <w:t>p</w:t>
      </w:r>
      <w:r w:rsidRPr="009B1154">
        <w:rPr>
          <w:rFonts w:ascii="Asap" w:hAnsi="Asap" w:cs="Tahoma"/>
          <w:color w:val="000000" w:themeColor="text1"/>
          <w:sz w:val="20"/>
          <w:szCs w:val="20"/>
        </w:rPr>
        <w:t>oz. </w:t>
      </w:r>
      <w:r w:rsidR="00BF1EE2" w:rsidRPr="009B1154">
        <w:rPr>
          <w:rFonts w:ascii="Asap" w:hAnsi="Asap" w:cs="Tahoma"/>
          <w:color w:val="000000" w:themeColor="text1"/>
          <w:sz w:val="20"/>
          <w:szCs w:val="20"/>
        </w:rPr>
        <w:t>1993</w:t>
      </w:r>
      <w:r w:rsidR="00697EE5" w:rsidRPr="009B1154">
        <w:rPr>
          <w:rFonts w:ascii="Asap" w:hAnsi="Asap" w:cs="Tahoma"/>
          <w:color w:val="000000" w:themeColor="text1"/>
          <w:sz w:val="20"/>
          <w:szCs w:val="20"/>
        </w:rPr>
        <w:t xml:space="preserve"> z późn. zm.</w:t>
      </w:r>
      <w:r w:rsidRPr="009B1154">
        <w:rPr>
          <w:rFonts w:ascii="Asap" w:hAnsi="Asap" w:cs="Tahoma"/>
          <w:color w:val="000000" w:themeColor="text1"/>
          <w:sz w:val="20"/>
          <w:szCs w:val="20"/>
        </w:rPr>
        <w:t>)</w:t>
      </w:r>
      <w:r w:rsidR="00697EE5" w:rsidRPr="009B1154">
        <w:rPr>
          <w:rFonts w:ascii="Asap" w:hAnsi="Asap" w:cs="Tahoma"/>
          <w:color w:val="000000" w:themeColor="text1"/>
          <w:sz w:val="20"/>
          <w:szCs w:val="20"/>
        </w:rPr>
        <w:t>.</w:t>
      </w:r>
    </w:p>
    <w:p w14:paraId="2D34E0FA" w14:textId="77777777" w:rsidR="007742CB" w:rsidRPr="009B1154" w:rsidRDefault="007742CB" w:rsidP="00CB182A">
      <w:pPr>
        <w:pStyle w:val="Akapitzlist"/>
        <w:numPr>
          <w:ilvl w:val="0"/>
          <w:numId w:val="19"/>
        </w:numPr>
        <w:spacing w:after="0"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Zamawiający</w:t>
      </w:r>
      <w:r w:rsidR="001863A7" w:rsidRPr="009B1154">
        <w:rPr>
          <w:rFonts w:ascii="Asap" w:hAnsi="Asap" w:cs="Tahoma"/>
          <w:color w:val="000000" w:themeColor="text1"/>
          <w:sz w:val="20"/>
          <w:szCs w:val="20"/>
        </w:rPr>
        <w:t xml:space="preserve"> nie przewiduje możliwości </w:t>
      </w:r>
      <w:r w:rsidRPr="009B1154">
        <w:rPr>
          <w:rFonts w:ascii="Asap" w:hAnsi="Asap" w:cs="Tahoma"/>
          <w:color w:val="000000" w:themeColor="text1"/>
          <w:sz w:val="20"/>
          <w:szCs w:val="20"/>
        </w:rPr>
        <w:t xml:space="preserve">udzielenia </w:t>
      </w:r>
      <w:r w:rsidR="001863A7" w:rsidRPr="009B1154">
        <w:rPr>
          <w:rFonts w:ascii="Asap" w:hAnsi="Asap" w:cs="Tahoma"/>
          <w:color w:val="000000" w:themeColor="text1"/>
          <w:sz w:val="20"/>
          <w:szCs w:val="20"/>
        </w:rPr>
        <w:t xml:space="preserve">zamówienia </w:t>
      </w:r>
      <w:r w:rsidRPr="009B1154">
        <w:rPr>
          <w:rFonts w:ascii="Asap" w:hAnsi="Asap" w:cs="Tahoma"/>
          <w:color w:val="000000" w:themeColor="text1"/>
          <w:sz w:val="20"/>
          <w:szCs w:val="20"/>
        </w:rPr>
        <w:t>na podstawie art. 67 ust. 1 pkt 6</w:t>
      </w:r>
      <w:r w:rsidR="005629A7" w:rsidRPr="009B1154">
        <w:rPr>
          <w:rFonts w:ascii="Asap" w:hAnsi="Asap" w:cs="Tahoma"/>
          <w:color w:val="000000" w:themeColor="text1"/>
          <w:sz w:val="20"/>
          <w:szCs w:val="20"/>
        </w:rPr>
        <w:t xml:space="preserve"> UPZP</w:t>
      </w:r>
      <w:r w:rsidR="001863A7" w:rsidRPr="009B1154">
        <w:rPr>
          <w:rFonts w:ascii="Asap" w:hAnsi="Asap" w:cs="Tahoma"/>
          <w:color w:val="000000" w:themeColor="text1"/>
          <w:sz w:val="20"/>
          <w:szCs w:val="20"/>
        </w:rPr>
        <w:t>.</w:t>
      </w:r>
    </w:p>
    <w:p w14:paraId="5F790A45" w14:textId="77777777" w:rsidR="00BA6B1F" w:rsidRPr="009B1154" w:rsidRDefault="00BA6B1F" w:rsidP="00CB182A">
      <w:pPr>
        <w:pStyle w:val="Akapitzlist"/>
        <w:numPr>
          <w:ilvl w:val="0"/>
          <w:numId w:val="19"/>
        </w:numPr>
        <w:spacing w:line="240" w:lineRule="auto"/>
        <w:ind w:left="567" w:hanging="283"/>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t xml:space="preserve">Zamawiający nie dopuszcza składanie ofert częściowych. </w:t>
      </w:r>
    </w:p>
    <w:p w14:paraId="1737AE5C" w14:textId="4FD6BB08" w:rsidR="00E75D7E" w:rsidRPr="009B1154" w:rsidRDefault="00E75D7E" w:rsidP="00CB182A">
      <w:pPr>
        <w:pStyle w:val="Akapitzlist"/>
        <w:numPr>
          <w:ilvl w:val="0"/>
          <w:numId w:val="19"/>
        </w:numPr>
        <w:spacing w:after="0"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Zamawiający nie dopuszcz</w:t>
      </w:r>
      <w:r w:rsidR="00D64B93" w:rsidRPr="009B1154">
        <w:rPr>
          <w:rFonts w:ascii="Asap" w:hAnsi="Asap" w:cs="Tahoma"/>
          <w:color w:val="000000" w:themeColor="text1"/>
          <w:sz w:val="20"/>
          <w:szCs w:val="20"/>
        </w:rPr>
        <w:t xml:space="preserve">a składania ofert wariantowych. </w:t>
      </w:r>
      <w:r w:rsidRPr="009B1154">
        <w:rPr>
          <w:rFonts w:ascii="Asap" w:hAnsi="Asap" w:cs="Tahoma"/>
          <w:color w:val="000000" w:themeColor="text1"/>
          <w:sz w:val="20"/>
          <w:szCs w:val="20"/>
        </w:rPr>
        <w:t>Zamawiający nie przewiduje zawarcia umowy ramowej, aukcji elektronicznej oraz zwrotu kosztów udziału w postępowaniu i udzielania zaliczek na poczet wykonania zamówienia.</w:t>
      </w:r>
    </w:p>
    <w:p w14:paraId="4E28C900" w14:textId="77777777" w:rsidR="00E75D7E" w:rsidRPr="009B1154" w:rsidRDefault="00E75D7E" w:rsidP="00CB182A">
      <w:pPr>
        <w:pStyle w:val="Akapitzlist"/>
        <w:numPr>
          <w:ilvl w:val="0"/>
          <w:numId w:val="19"/>
        </w:numPr>
        <w:spacing w:after="0"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Zamawiający wymaga wniesienia wadium. Szczegółowe informacje dotyczące wadium określone zostały w pkt. 7 niniejszej SIWZ.</w:t>
      </w:r>
    </w:p>
    <w:p w14:paraId="0DB3ED14" w14:textId="77777777" w:rsidR="00E75D7E" w:rsidRPr="009B1154" w:rsidRDefault="008D5D9C" w:rsidP="00CB182A">
      <w:pPr>
        <w:pStyle w:val="Akapitzlist"/>
        <w:numPr>
          <w:ilvl w:val="0"/>
          <w:numId w:val="19"/>
        </w:numPr>
        <w:spacing w:after="0"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W przedmiotowym zamówieniu Z</w:t>
      </w:r>
      <w:r w:rsidR="00E75D7E" w:rsidRPr="009B1154">
        <w:rPr>
          <w:rFonts w:ascii="Asap" w:hAnsi="Asap" w:cs="Tahoma"/>
          <w:color w:val="000000" w:themeColor="text1"/>
          <w:sz w:val="20"/>
          <w:szCs w:val="20"/>
        </w:rPr>
        <w:t>amawiający nie zamierza ustanowić dynamicznego systemu zakupów.</w:t>
      </w:r>
    </w:p>
    <w:p w14:paraId="4A9AD734" w14:textId="77777777" w:rsidR="00C1541B" w:rsidRPr="009B1154" w:rsidRDefault="00E75D7E" w:rsidP="00CB182A">
      <w:pPr>
        <w:pStyle w:val="Akapitzlist"/>
        <w:numPr>
          <w:ilvl w:val="0"/>
          <w:numId w:val="19"/>
        </w:numPr>
        <w:spacing w:after="0"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Zamawiający nie wymaga wniesienia zabezpieczenia należytego wykonania umowy.</w:t>
      </w:r>
    </w:p>
    <w:p w14:paraId="2A7CDF9E" w14:textId="280D3E77" w:rsidR="00CC7BD4" w:rsidRPr="009B1154" w:rsidRDefault="00C1541B" w:rsidP="00CB182A">
      <w:pPr>
        <w:pStyle w:val="Akapitzlist"/>
        <w:numPr>
          <w:ilvl w:val="0"/>
          <w:numId w:val="19"/>
        </w:numPr>
        <w:spacing w:after="0" w:line="240" w:lineRule="auto"/>
        <w:ind w:left="567" w:hanging="283"/>
        <w:jc w:val="both"/>
        <w:rPr>
          <w:rFonts w:ascii="Asap" w:hAnsi="Asap" w:cs="Tahoma"/>
          <w:color w:val="000000" w:themeColor="text1"/>
          <w:sz w:val="20"/>
          <w:szCs w:val="20"/>
        </w:rPr>
      </w:pPr>
      <w:r w:rsidRPr="009B1154">
        <w:rPr>
          <w:rFonts w:ascii="Asap" w:hAnsi="Asap" w:cs="Tahoma"/>
          <w:bCs/>
          <w:color w:val="000000" w:themeColor="text1"/>
          <w:sz w:val="20"/>
          <w:szCs w:val="20"/>
        </w:rPr>
        <w:t xml:space="preserve">Zamawiający przewiduje możliwość skorzystania z art. 144 ust. 1 pkt. 1) UPZP oraz z prawa opcji </w:t>
      </w:r>
      <w:r w:rsidR="005F34DF" w:rsidRPr="009B1154">
        <w:rPr>
          <w:rFonts w:ascii="Asap" w:hAnsi="Asap" w:cs="Tahoma"/>
          <w:bCs/>
          <w:color w:val="000000" w:themeColor="text1"/>
          <w:sz w:val="20"/>
          <w:szCs w:val="20"/>
        </w:rPr>
        <w:br/>
      </w:r>
      <w:r w:rsidRPr="009B1154">
        <w:rPr>
          <w:rFonts w:ascii="Asap" w:hAnsi="Asap" w:cs="Tahoma"/>
          <w:bCs/>
          <w:color w:val="000000" w:themeColor="text1"/>
          <w:sz w:val="20"/>
          <w:szCs w:val="20"/>
        </w:rPr>
        <w:t xml:space="preserve">w ilościach i na zasadach opisanych w projekcie umowy, stanowiącym załącznik nr 5 do SIWZ. W trakcie obowiązywania umowy Zamawiający może skorzystać z prawa przepisu art. 144 ust. 1 pkt. 1) UPZP obejmującego prawo do zwiększenia do </w:t>
      </w:r>
      <w:r w:rsidR="007857C3" w:rsidRPr="009B1154">
        <w:rPr>
          <w:rFonts w:ascii="Asap" w:hAnsi="Asap" w:cs="Tahoma"/>
          <w:b/>
          <w:bCs/>
          <w:color w:val="000000" w:themeColor="text1"/>
          <w:sz w:val="20"/>
          <w:szCs w:val="20"/>
        </w:rPr>
        <w:t>5</w:t>
      </w:r>
      <w:r w:rsidRPr="009B1154">
        <w:rPr>
          <w:rFonts w:ascii="Asap" w:hAnsi="Asap" w:cs="Tahoma"/>
          <w:b/>
          <w:bCs/>
          <w:color w:val="000000" w:themeColor="text1"/>
          <w:sz w:val="20"/>
          <w:szCs w:val="20"/>
        </w:rPr>
        <w:t>%</w:t>
      </w:r>
      <w:r w:rsidRPr="009B1154">
        <w:rPr>
          <w:rFonts w:ascii="Asap" w:hAnsi="Asap" w:cs="Tahoma"/>
          <w:bCs/>
          <w:color w:val="000000" w:themeColor="text1"/>
          <w:sz w:val="20"/>
          <w:szCs w:val="20"/>
        </w:rPr>
        <w:t xml:space="preserve"> wartości przedmiotu umowy obejmującego pozycje zawarte w formularzu ofertowych - po cenach jednostkowych wskazanych w zał. nr 1 do SIWZ </w:t>
      </w:r>
      <w:r w:rsidR="005F34DF" w:rsidRPr="009B1154">
        <w:rPr>
          <w:rFonts w:ascii="Asap" w:hAnsi="Asap" w:cs="Tahoma"/>
          <w:bCs/>
          <w:color w:val="000000" w:themeColor="text1"/>
          <w:sz w:val="20"/>
          <w:szCs w:val="20"/>
        </w:rPr>
        <w:br/>
      </w:r>
      <w:r w:rsidRPr="009B1154">
        <w:rPr>
          <w:rFonts w:ascii="Asap" w:hAnsi="Asap" w:cs="Tahoma"/>
          <w:bCs/>
          <w:color w:val="000000" w:themeColor="text1"/>
          <w:sz w:val="20"/>
          <w:szCs w:val="20"/>
        </w:rPr>
        <w:t xml:space="preserve">z zastrzeżeniem opisanym w § 5 </w:t>
      </w:r>
      <w:r w:rsidR="003866CE" w:rsidRPr="009B1154">
        <w:rPr>
          <w:rFonts w:ascii="Asap" w:hAnsi="Asap" w:cs="Tahoma"/>
          <w:bCs/>
          <w:color w:val="000000" w:themeColor="text1"/>
          <w:sz w:val="20"/>
          <w:szCs w:val="20"/>
        </w:rPr>
        <w:t>ust. 2</w:t>
      </w:r>
      <w:r w:rsidRPr="009B1154">
        <w:rPr>
          <w:rFonts w:ascii="Asap" w:hAnsi="Asap" w:cs="Tahoma"/>
          <w:bCs/>
          <w:color w:val="000000" w:themeColor="text1"/>
          <w:sz w:val="20"/>
          <w:szCs w:val="20"/>
        </w:rPr>
        <w:t xml:space="preserve"> projek</w:t>
      </w:r>
      <w:r w:rsidR="003866CE" w:rsidRPr="009B1154">
        <w:rPr>
          <w:rFonts w:ascii="Asap" w:hAnsi="Asap" w:cs="Tahoma"/>
          <w:bCs/>
          <w:color w:val="000000" w:themeColor="text1"/>
          <w:sz w:val="20"/>
          <w:szCs w:val="20"/>
        </w:rPr>
        <w:t>tu</w:t>
      </w:r>
      <w:r w:rsidRPr="009B1154">
        <w:rPr>
          <w:rFonts w:ascii="Asap" w:hAnsi="Asap" w:cs="Tahoma"/>
          <w:bCs/>
          <w:color w:val="000000" w:themeColor="text1"/>
          <w:sz w:val="20"/>
          <w:szCs w:val="20"/>
        </w:rPr>
        <w:t xml:space="preserve"> umowy.</w:t>
      </w:r>
    </w:p>
    <w:p w14:paraId="52A11453" w14:textId="77BC95CF" w:rsidR="0058425B" w:rsidRPr="009B1154" w:rsidRDefault="009570E3" w:rsidP="00CB182A">
      <w:pPr>
        <w:pStyle w:val="Akapitzlist"/>
        <w:numPr>
          <w:ilvl w:val="1"/>
          <w:numId w:val="39"/>
        </w:numPr>
        <w:spacing w:after="0" w:line="240" w:lineRule="auto"/>
        <w:ind w:left="284" w:hanging="568"/>
        <w:jc w:val="both"/>
        <w:rPr>
          <w:rFonts w:ascii="Asap" w:hAnsi="Asap" w:cs="Tahoma"/>
          <w:color w:val="000000" w:themeColor="text1"/>
          <w:sz w:val="20"/>
          <w:szCs w:val="20"/>
        </w:rPr>
      </w:pPr>
      <w:r w:rsidRPr="009B1154">
        <w:rPr>
          <w:rFonts w:ascii="Asap" w:hAnsi="Asap" w:cs="Tahoma"/>
          <w:b/>
          <w:bCs/>
          <w:color w:val="000000" w:themeColor="text1"/>
          <w:sz w:val="20"/>
          <w:szCs w:val="20"/>
        </w:rPr>
        <w:t>Zatrudnienie osób świadczących usługi</w:t>
      </w:r>
      <w:r w:rsidR="00D64C1D" w:rsidRPr="009B1154">
        <w:rPr>
          <w:rFonts w:ascii="Asap" w:hAnsi="Asap" w:cs="Tahoma"/>
          <w:b/>
          <w:bCs/>
          <w:color w:val="000000" w:themeColor="text1"/>
          <w:sz w:val="20"/>
          <w:szCs w:val="20"/>
        </w:rPr>
        <w:t xml:space="preserve"> (zgodnie z art. 29 ust 3a UPZP, art. 36 ust. 2 pkt 8a UPZP):</w:t>
      </w:r>
    </w:p>
    <w:p w14:paraId="08959557" w14:textId="25893DC5" w:rsidR="00295DC6" w:rsidRPr="009B1154" w:rsidRDefault="00295DC6" w:rsidP="00CB182A">
      <w:pPr>
        <w:pStyle w:val="Tekstpodstawowywcity"/>
        <w:numPr>
          <w:ilvl w:val="1"/>
          <w:numId w:val="35"/>
        </w:numPr>
        <w:tabs>
          <w:tab w:val="clear" w:pos="720"/>
        </w:tabs>
        <w:overflowPunct w:val="0"/>
        <w:autoSpaceDE w:val="0"/>
        <w:autoSpaceDN w:val="0"/>
        <w:adjustRightInd w:val="0"/>
        <w:ind w:left="567" w:hanging="283"/>
        <w:jc w:val="both"/>
        <w:rPr>
          <w:rFonts w:ascii="Asap" w:hAnsi="Asap" w:cs="Tahoma"/>
          <w:color w:val="000000" w:themeColor="text1"/>
          <w:sz w:val="20"/>
        </w:rPr>
      </w:pPr>
      <w:r w:rsidRPr="009B1154">
        <w:rPr>
          <w:rFonts w:ascii="Asap" w:hAnsi="Asap" w:cs="Tahoma"/>
          <w:color w:val="000000" w:themeColor="text1"/>
          <w:sz w:val="20"/>
        </w:rPr>
        <w:t xml:space="preserve">Zamawiający wymaga, aby </w:t>
      </w:r>
      <w:r w:rsidRPr="009B1154">
        <w:rPr>
          <w:rFonts w:ascii="Asap" w:hAnsi="Asap" w:cs="Tahoma"/>
          <w:b/>
          <w:color w:val="000000" w:themeColor="text1"/>
          <w:sz w:val="20"/>
        </w:rPr>
        <w:t>usługi związane z realizacją przedmiotu zamówienia</w:t>
      </w:r>
      <w:r w:rsidRPr="009B1154">
        <w:rPr>
          <w:rFonts w:ascii="Asap" w:hAnsi="Asap" w:cs="Tahoma"/>
          <w:color w:val="000000" w:themeColor="text1"/>
          <w:sz w:val="20"/>
        </w:rPr>
        <w:t xml:space="preserve"> były realizowane przez osoby zatrudnione przez Wykonawcę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jeśli część zadania będzie wykonywana przez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na podstawie umowy o pracę w rozumieniu kodeksu pracy (art. 22 § 1 ustawy z dnia 26 czerwca 1974 r. Kodeks Pracy </w:t>
      </w:r>
      <w:r w:rsidR="00BE5504" w:rsidRPr="009B1154">
        <w:rPr>
          <w:rFonts w:ascii="Asap" w:hAnsi="Asap" w:cs="Tahoma"/>
          <w:color w:val="000000" w:themeColor="text1"/>
          <w:sz w:val="20"/>
        </w:rPr>
        <w:t>(</w:t>
      </w:r>
      <w:r w:rsidRPr="009B1154">
        <w:rPr>
          <w:rFonts w:ascii="Asap" w:hAnsi="Asap" w:cs="Tahoma"/>
          <w:color w:val="000000" w:themeColor="text1"/>
          <w:sz w:val="20"/>
        </w:rPr>
        <w:t xml:space="preserve">Dz. U. 2018 poz. 917, z późn. zm.). </w:t>
      </w:r>
    </w:p>
    <w:p w14:paraId="7FFA33ED" w14:textId="6CD3B0BE" w:rsidR="00D75CF3" w:rsidRPr="009B1154" w:rsidRDefault="00295DC6" w:rsidP="00CB182A">
      <w:pPr>
        <w:pStyle w:val="Tekstpodstawowywcity"/>
        <w:tabs>
          <w:tab w:val="clear" w:pos="720"/>
        </w:tabs>
        <w:overflowPunct w:val="0"/>
        <w:autoSpaceDE w:val="0"/>
        <w:autoSpaceDN w:val="0"/>
        <w:adjustRightInd w:val="0"/>
        <w:ind w:left="567" w:firstLine="0"/>
        <w:jc w:val="both"/>
        <w:rPr>
          <w:rFonts w:ascii="Asap" w:hAnsi="Asap" w:cs="Tahoma"/>
          <w:b/>
          <w:color w:val="000000" w:themeColor="text1"/>
          <w:sz w:val="20"/>
        </w:rPr>
      </w:pPr>
      <w:bookmarkStart w:id="1" w:name="_Hlk522611580"/>
      <w:r w:rsidRPr="009B1154">
        <w:rPr>
          <w:rFonts w:ascii="Asap" w:hAnsi="Asap" w:cs="Tahoma"/>
          <w:color w:val="000000" w:themeColor="text1"/>
          <w:sz w:val="20"/>
        </w:rPr>
        <w:t xml:space="preserve">Powyższy warunek dotyczy także </w:t>
      </w:r>
      <w:r w:rsidRPr="009B1154">
        <w:rPr>
          <w:rFonts w:ascii="Asap" w:hAnsi="Asap" w:cs="Tahoma"/>
          <w:b/>
          <w:color w:val="000000" w:themeColor="text1"/>
          <w:sz w:val="20"/>
        </w:rPr>
        <w:t>osób wykonujących czynności</w:t>
      </w:r>
      <w:r w:rsidR="00491E8F" w:rsidRPr="009B1154">
        <w:rPr>
          <w:rFonts w:ascii="Asap" w:hAnsi="Asap" w:cs="Tahoma"/>
          <w:b/>
          <w:color w:val="000000" w:themeColor="text1"/>
          <w:sz w:val="20"/>
        </w:rPr>
        <w:t xml:space="preserve"> w zakresie </w:t>
      </w:r>
      <w:bookmarkEnd w:id="1"/>
      <w:r w:rsidR="00DD1C15" w:rsidRPr="009B1154">
        <w:rPr>
          <w:rFonts w:ascii="Asap" w:hAnsi="Asap" w:cs="Tahoma"/>
          <w:b/>
          <w:color w:val="000000" w:themeColor="text1"/>
          <w:sz w:val="20"/>
        </w:rPr>
        <w:t>usługi odbioru, transportu i utylizacji odpadów medycznych</w:t>
      </w:r>
      <w:r w:rsidR="00D75CF3" w:rsidRPr="009B1154">
        <w:rPr>
          <w:rFonts w:ascii="Asap" w:hAnsi="Asap" w:cs="Tahoma"/>
          <w:b/>
          <w:color w:val="000000" w:themeColor="text1"/>
          <w:sz w:val="20"/>
        </w:rPr>
        <w:t>, w tym osób uczestniczących w kierowaniu pojazdami (przewóz), załadunku</w:t>
      </w:r>
      <w:r w:rsidR="00D64C1D" w:rsidRPr="009B1154">
        <w:rPr>
          <w:rFonts w:ascii="Asap" w:hAnsi="Asap" w:cs="Tahoma"/>
          <w:b/>
          <w:color w:val="000000" w:themeColor="text1"/>
          <w:sz w:val="20"/>
        </w:rPr>
        <w:t>, unieszkodliwiania (spalania) odpadów</w:t>
      </w:r>
      <w:r w:rsidR="00D75CF3" w:rsidRPr="009B1154">
        <w:rPr>
          <w:rFonts w:ascii="Asap" w:hAnsi="Asap" w:cs="Tahoma"/>
          <w:b/>
          <w:color w:val="000000" w:themeColor="text1"/>
          <w:sz w:val="20"/>
        </w:rPr>
        <w:t xml:space="preserve"> i rozładunku </w:t>
      </w:r>
      <w:r w:rsidR="00735AAB" w:rsidRPr="009B1154">
        <w:rPr>
          <w:rFonts w:ascii="Asap" w:hAnsi="Asap" w:cs="Tahoma"/>
          <w:b/>
          <w:color w:val="000000" w:themeColor="text1"/>
          <w:sz w:val="20"/>
        </w:rPr>
        <w:t>odpadów medycznych</w:t>
      </w:r>
      <w:r w:rsidR="00D75CF3" w:rsidRPr="009B1154">
        <w:rPr>
          <w:rFonts w:ascii="Asap" w:hAnsi="Asap" w:cs="Tahoma"/>
          <w:b/>
          <w:color w:val="000000" w:themeColor="text1"/>
          <w:sz w:val="20"/>
        </w:rPr>
        <w:t xml:space="preserve"> będąc</w:t>
      </w:r>
      <w:r w:rsidR="00735AAB" w:rsidRPr="009B1154">
        <w:rPr>
          <w:rFonts w:ascii="Asap" w:hAnsi="Asap" w:cs="Tahoma"/>
          <w:b/>
          <w:color w:val="000000" w:themeColor="text1"/>
          <w:sz w:val="20"/>
        </w:rPr>
        <w:t>ych</w:t>
      </w:r>
      <w:r w:rsidR="00D75CF3" w:rsidRPr="009B1154">
        <w:rPr>
          <w:rFonts w:ascii="Asap" w:hAnsi="Asap" w:cs="Tahoma"/>
          <w:b/>
          <w:color w:val="000000" w:themeColor="text1"/>
          <w:sz w:val="20"/>
        </w:rPr>
        <w:t xml:space="preserve"> przedmiotem zamówienia. </w:t>
      </w:r>
    </w:p>
    <w:p w14:paraId="0B982583" w14:textId="68248A81" w:rsidR="00295DC6" w:rsidRPr="009B1154" w:rsidRDefault="00295DC6" w:rsidP="00CB182A">
      <w:pPr>
        <w:pStyle w:val="Tekstpodstawowywcity"/>
        <w:numPr>
          <w:ilvl w:val="1"/>
          <w:numId w:val="35"/>
        </w:numPr>
        <w:tabs>
          <w:tab w:val="clear" w:pos="720"/>
        </w:tabs>
        <w:overflowPunct w:val="0"/>
        <w:autoSpaceDE w:val="0"/>
        <w:autoSpaceDN w:val="0"/>
        <w:adjustRightInd w:val="0"/>
        <w:ind w:left="567" w:hanging="283"/>
        <w:jc w:val="both"/>
        <w:rPr>
          <w:rFonts w:ascii="Asap" w:hAnsi="Asap" w:cs="Tahoma"/>
          <w:color w:val="000000" w:themeColor="text1"/>
          <w:sz w:val="20"/>
        </w:rPr>
      </w:pPr>
      <w:r w:rsidRPr="009B1154">
        <w:rPr>
          <w:rFonts w:ascii="Asap" w:hAnsi="Asap" w:cs="Tahoma"/>
          <w:color w:val="000000" w:themeColor="text1"/>
          <w:sz w:val="20"/>
        </w:rPr>
        <w:t xml:space="preserve">W trakcie realizacji zamówienia Zamawiający uprawniony jest do wykonywania czynności kontrolnych wobec Wykonawcy odnośnie spełniania przez Wykonawcę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wymogu zatrudnienia na podstawie umowy o pracę osób wykonujących w/w czynności. Zamawiający uprawniony jest </w:t>
      </w:r>
      <w:r w:rsidR="005F34DF" w:rsidRPr="009B1154">
        <w:rPr>
          <w:rFonts w:ascii="Asap" w:hAnsi="Asap" w:cs="Tahoma"/>
          <w:color w:val="000000" w:themeColor="text1"/>
          <w:sz w:val="20"/>
        </w:rPr>
        <w:br/>
      </w:r>
      <w:r w:rsidRPr="009B1154">
        <w:rPr>
          <w:rFonts w:ascii="Asap" w:hAnsi="Asap" w:cs="Tahoma"/>
          <w:color w:val="000000" w:themeColor="text1"/>
          <w:sz w:val="20"/>
        </w:rPr>
        <w:lastRenderedPageBreak/>
        <w:t xml:space="preserve">w szczególności do: </w:t>
      </w:r>
    </w:p>
    <w:p w14:paraId="66E3BF18" w14:textId="5CE274F7" w:rsidR="00295DC6" w:rsidRPr="009B1154" w:rsidRDefault="00295DC6" w:rsidP="00CB182A">
      <w:pPr>
        <w:pStyle w:val="Tekstpodstawowywcity"/>
        <w:numPr>
          <w:ilvl w:val="0"/>
          <w:numId w:val="36"/>
        </w:numPr>
        <w:tabs>
          <w:tab w:val="clear" w:pos="720"/>
        </w:tabs>
        <w:overflowPunct w:val="0"/>
        <w:autoSpaceDE w:val="0"/>
        <w:autoSpaceDN w:val="0"/>
        <w:adjustRightInd w:val="0"/>
        <w:ind w:left="851" w:hanging="283"/>
        <w:jc w:val="both"/>
        <w:rPr>
          <w:rFonts w:ascii="Asap" w:hAnsi="Asap" w:cs="Tahoma"/>
          <w:color w:val="000000" w:themeColor="text1"/>
          <w:sz w:val="20"/>
        </w:rPr>
      </w:pPr>
      <w:r w:rsidRPr="009B1154">
        <w:rPr>
          <w:rFonts w:ascii="Asap" w:hAnsi="Asap" w:cs="Tahoma"/>
          <w:color w:val="000000" w:themeColor="text1"/>
          <w:sz w:val="20"/>
        </w:rPr>
        <w:t xml:space="preserve">żądania oświadczeń i dokumentów w zakresie potwierdzenia spełniania ww. wymogów </w:t>
      </w:r>
      <w:r w:rsidR="005F34DF" w:rsidRPr="009B1154">
        <w:rPr>
          <w:rFonts w:ascii="Asap" w:hAnsi="Asap" w:cs="Tahoma"/>
          <w:color w:val="000000" w:themeColor="text1"/>
          <w:sz w:val="20"/>
        </w:rPr>
        <w:br/>
      </w:r>
      <w:r w:rsidRPr="009B1154">
        <w:rPr>
          <w:rFonts w:ascii="Asap" w:hAnsi="Asap" w:cs="Tahoma"/>
          <w:color w:val="000000" w:themeColor="text1"/>
          <w:sz w:val="20"/>
        </w:rPr>
        <w:t>i dokonywania ich oceny,</w:t>
      </w:r>
    </w:p>
    <w:p w14:paraId="4A26F7E0" w14:textId="77777777" w:rsidR="00295DC6" w:rsidRPr="009B1154" w:rsidRDefault="00295DC6" w:rsidP="00CB182A">
      <w:pPr>
        <w:pStyle w:val="Tekstpodstawowywcity"/>
        <w:numPr>
          <w:ilvl w:val="0"/>
          <w:numId w:val="36"/>
        </w:numPr>
        <w:tabs>
          <w:tab w:val="clear" w:pos="720"/>
        </w:tabs>
        <w:overflowPunct w:val="0"/>
        <w:autoSpaceDE w:val="0"/>
        <w:autoSpaceDN w:val="0"/>
        <w:adjustRightInd w:val="0"/>
        <w:ind w:left="851" w:hanging="283"/>
        <w:jc w:val="both"/>
        <w:rPr>
          <w:rFonts w:ascii="Asap" w:hAnsi="Asap" w:cs="Tahoma"/>
          <w:color w:val="000000" w:themeColor="text1"/>
          <w:sz w:val="20"/>
        </w:rPr>
      </w:pPr>
      <w:r w:rsidRPr="009B1154">
        <w:rPr>
          <w:rFonts w:ascii="Asap" w:hAnsi="Asap" w:cs="Tahoma"/>
          <w:color w:val="000000" w:themeColor="text1"/>
          <w:sz w:val="20"/>
        </w:rPr>
        <w:t>żądania wyjaśnień w przypadku wątpliwości w zakresie potwierdzenia spełniania ww. wymogów,</w:t>
      </w:r>
    </w:p>
    <w:p w14:paraId="54002564" w14:textId="77777777" w:rsidR="00295DC6" w:rsidRPr="009B1154" w:rsidRDefault="00295DC6" w:rsidP="00CB182A">
      <w:pPr>
        <w:pStyle w:val="Tekstpodstawowywcity"/>
        <w:numPr>
          <w:ilvl w:val="0"/>
          <w:numId w:val="36"/>
        </w:numPr>
        <w:tabs>
          <w:tab w:val="clear" w:pos="720"/>
        </w:tabs>
        <w:overflowPunct w:val="0"/>
        <w:autoSpaceDE w:val="0"/>
        <w:autoSpaceDN w:val="0"/>
        <w:adjustRightInd w:val="0"/>
        <w:ind w:left="851" w:hanging="283"/>
        <w:jc w:val="both"/>
        <w:rPr>
          <w:rFonts w:ascii="Asap" w:hAnsi="Asap" w:cs="Tahoma"/>
          <w:color w:val="000000" w:themeColor="text1"/>
          <w:sz w:val="20"/>
        </w:rPr>
      </w:pPr>
      <w:r w:rsidRPr="009B1154">
        <w:rPr>
          <w:rFonts w:ascii="Asap" w:hAnsi="Asap" w:cs="Tahoma"/>
          <w:color w:val="000000" w:themeColor="text1"/>
          <w:sz w:val="20"/>
        </w:rPr>
        <w:t>przeprowadzania kontroli na miejscu wykonywania świadczenia.</w:t>
      </w:r>
    </w:p>
    <w:p w14:paraId="24A73F14" w14:textId="4885D16D" w:rsidR="00295DC6" w:rsidRPr="009B1154" w:rsidRDefault="00295DC6" w:rsidP="00CB182A">
      <w:pPr>
        <w:pStyle w:val="Tekstpodstawowywcity"/>
        <w:numPr>
          <w:ilvl w:val="1"/>
          <w:numId w:val="35"/>
        </w:numPr>
        <w:tabs>
          <w:tab w:val="clear" w:pos="720"/>
        </w:tabs>
        <w:overflowPunct w:val="0"/>
        <w:autoSpaceDE w:val="0"/>
        <w:autoSpaceDN w:val="0"/>
        <w:adjustRightInd w:val="0"/>
        <w:ind w:left="567" w:hanging="283"/>
        <w:jc w:val="both"/>
        <w:rPr>
          <w:rFonts w:ascii="Asap" w:hAnsi="Asap" w:cs="Tahoma"/>
          <w:color w:val="000000" w:themeColor="text1"/>
          <w:sz w:val="20"/>
        </w:rPr>
      </w:pPr>
      <w:r w:rsidRPr="009B1154">
        <w:rPr>
          <w:rFonts w:ascii="Asap" w:hAnsi="Asap" w:cs="Tahoma"/>
          <w:b/>
          <w:color w:val="000000" w:themeColor="text1"/>
          <w:sz w:val="20"/>
        </w:rPr>
        <w:t>Wykonawca zobowiązany jest do przedłożenia najpóźniej w ciągu 14 dni od dnia podpisania umowy z Zamawiającym oświadczenia oraz oświadczenia Podwykonawcy (jeżeli jest on znany już na etapie zawarcia umowy, lub jeżeli nie jest znany to na etapie realizacji umowy) o zatrudnieniu na podstawie umowy o pracę osób wykonujących czynności, o których mowa powyżej</w:t>
      </w:r>
      <w:r w:rsidRPr="009B1154">
        <w:rPr>
          <w:rFonts w:ascii="Asap" w:hAnsi="Asap" w:cs="Tahoma"/>
          <w:color w:val="000000" w:themeColor="text1"/>
          <w:sz w:val="20"/>
        </w:rPr>
        <w:t xml:space="preserve">. </w:t>
      </w:r>
      <w:r w:rsidRPr="009B1154">
        <w:rPr>
          <w:rFonts w:ascii="Asap" w:hAnsi="Asap" w:cs="Tahoma"/>
          <w:b/>
          <w:color w:val="000000" w:themeColor="text1"/>
          <w:sz w:val="20"/>
        </w:rPr>
        <w:t>Oświadczenie to powinno zawierać w szczególności:</w:t>
      </w:r>
      <w:r w:rsidRPr="009B1154">
        <w:rPr>
          <w:rFonts w:ascii="Asap" w:hAnsi="Asap" w:cs="Tahoma"/>
          <w:color w:val="000000" w:themeColor="text1"/>
          <w:sz w:val="20"/>
        </w:rPr>
        <w:t xml:space="preserve">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ykonawcy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odwykonawcy. Nie 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w:t>
      </w:r>
      <w:r w:rsidR="00B0272C" w:rsidRPr="009B1154">
        <w:rPr>
          <w:rFonts w:ascii="Asap" w:hAnsi="Asap" w:cs="Tahoma"/>
          <w:color w:val="000000" w:themeColor="text1"/>
          <w:sz w:val="20"/>
        </w:rPr>
        <w:t>Oświadczenie powinno być stale aktualizowane o nowych pracowników.</w:t>
      </w:r>
    </w:p>
    <w:p w14:paraId="07168073" w14:textId="5975CD5E" w:rsidR="00295DC6" w:rsidRPr="009B1154" w:rsidRDefault="00295DC6" w:rsidP="00CB182A">
      <w:pPr>
        <w:pStyle w:val="Tekstpodstawowywcity"/>
        <w:numPr>
          <w:ilvl w:val="1"/>
          <w:numId w:val="35"/>
        </w:numPr>
        <w:tabs>
          <w:tab w:val="clear" w:pos="720"/>
        </w:tabs>
        <w:overflowPunct w:val="0"/>
        <w:autoSpaceDE w:val="0"/>
        <w:autoSpaceDN w:val="0"/>
        <w:adjustRightInd w:val="0"/>
        <w:ind w:left="567" w:hanging="283"/>
        <w:jc w:val="both"/>
        <w:rPr>
          <w:rFonts w:ascii="Asap" w:hAnsi="Asap" w:cs="Tahoma"/>
          <w:color w:val="000000" w:themeColor="text1"/>
          <w:sz w:val="20"/>
        </w:rPr>
      </w:pPr>
      <w:r w:rsidRPr="009B1154">
        <w:rPr>
          <w:rFonts w:ascii="Asap" w:hAnsi="Asap" w:cs="Tahoma"/>
          <w:color w:val="000000" w:themeColor="text1"/>
          <w:sz w:val="20"/>
        </w:rPr>
        <w:t xml:space="preserve">W trakcie realizacji zamówienia na każde wezwanie </w:t>
      </w:r>
      <w:r w:rsidR="009570E3" w:rsidRPr="009B1154">
        <w:rPr>
          <w:rFonts w:ascii="Asap" w:hAnsi="Asap" w:cs="Tahoma"/>
          <w:color w:val="000000" w:themeColor="text1"/>
          <w:sz w:val="20"/>
        </w:rPr>
        <w:t>Z</w:t>
      </w:r>
      <w:r w:rsidRPr="009B1154">
        <w:rPr>
          <w:rFonts w:ascii="Asap" w:hAnsi="Asap" w:cs="Tahoma"/>
          <w:color w:val="000000" w:themeColor="text1"/>
          <w:sz w:val="20"/>
        </w:rPr>
        <w:t>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054A618C" w14:textId="5C2AAC1D" w:rsidR="00295DC6" w:rsidRPr="009B1154" w:rsidRDefault="00295DC6" w:rsidP="00CB182A">
      <w:pPr>
        <w:pStyle w:val="Tekstpodstawowywcity"/>
        <w:numPr>
          <w:ilvl w:val="0"/>
          <w:numId w:val="34"/>
        </w:numPr>
        <w:tabs>
          <w:tab w:val="clear" w:pos="720"/>
        </w:tabs>
        <w:overflowPunct w:val="0"/>
        <w:autoSpaceDE w:val="0"/>
        <w:autoSpaceDN w:val="0"/>
        <w:adjustRightInd w:val="0"/>
        <w:ind w:left="851" w:hanging="283"/>
        <w:jc w:val="both"/>
        <w:rPr>
          <w:rFonts w:ascii="Asap" w:hAnsi="Asap" w:cs="Tahoma"/>
          <w:color w:val="000000" w:themeColor="text1"/>
          <w:sz w:val="20"/>
        </w:rPr>
      </w:pPr>
      <w:r w:rsidRPr="009B1154">
        <w:rPr>
          <w:rFonts w:ascii="Asap" w:hAnsi="Asap" w:cs="Tahoma"/>
          <w:color w:val="000000" w:themeColor="text1"/>
          <w:sz w:val="20"/>
        </w:rPr>
        <w:t xml:space="preserve">poświadczoną za zgodność z oryginałem odpowiednio przez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ykonawcę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kopię umowy/umów o pracę osób wykonujących w trakcie realizacji zamówienia czynności, których dotyczy ww. oświadczenie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ykonawcy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odwykonawcy (wraz z dokumentem regulującym zakres obowiązków, jeżeli został sporządzony). Kopia umowy/umów powinna zostać zanonimizowana w sposób zapewniający ochronę danych osobowych pracowników, zgodnie </w:t>
      </w:r>
      <w:r w:rsidR="005F34DF" w:rsidRPr="009B1154">
        <w:rPr>
          <w:rFonts w:ascii="Asap" w:hAnsi="Asap" w:cs="Tahoma"/>
          <w:color w:val="000000" w:themeColor="text1"/>
          <w:sz w:val="20"/>
        </w:rPr>
        <w:br/>
      </w:r>
      <w:r w:rsidRPr="009B1154">
        <w:rPr>
          <w:rFonts w:ascii="Asap" w:hAnsi="Asap" w:cs="Tahoma"/>
          <w:color w:val="000000" w:themeColor="text1"/>
          <w:sz w:val="20"/>
        </w:rPr>
        <w:t xml:space="preserve">z przepisami ustawy z dnia </w:t>
      </w:r>
      <w:r w:rsidR="005629A7" w:rsidRPr="009B1154">
        <w:rPr>
          <w:rFonts w:ascii="Asap" w:hAnsi="Asap" w:cs="Tahoma"/>
          <w:color w:val="000000" w:themeColor="text1"/>
          <w:sz w:val="20"/>
        </w:rPr>
        <w:t xml:space="preserve">10 maja 2018r. </w:t>
      </w:r>
      <w:r w:rsidRPr="009B1154">
        <w:rPr>
          <w:rFonts w:ascii="Asap" w:hAnsi="Asap" w:cs="Tahoma"/>
          <w:color w:val="000000" w:themeColor="text1"/>
          <w:sz w:val="20"/>
        </w:rPr>
        <w:t xml:space="preserve">o ochronie danych osobowych </w:t>
      </w:r>
      <w:r w:rsidR="005629A7" w:rsidRPr="009B1154">
        <w:rPr>
          <w:rFonts w:ascii="Asap" w:hAnsi="Asap" w:cs="Tahoma"/>
          <w:color w:val="000000" w:themeColor="text1"/>
          <w:sz w:val="20"/>
        </w:rPr>
        <w:t>(Dz. U.</w:t>
      </w:r>
      <w:r w:rsidR="00E92E5F" w:rsidRPr="009B1154">
        <w:rPr>
          <w:rFonts w:ascii="Asap" w:hAnsi="Asap" w:cs="Tahoma"/>
          <w:color w:val="000000" w:themeColor="text1"/>
          <w:sz w:val="20"/>
        </w:rPr>
        <w:t xml:space="preserve"> 2016</w:t>
      </w:r>
      <w:r w:rsidR="005629A7" w:rsidRPr="009B1154">
        <w:rPr>
          <w:rFonts w:ascii="Asap" w:hAnsi="Asap" w:cs="Tahoma"/>
          <w:color w:val="000000" w:themeColor="text1"/>
          <w:sz w:val="20"/>
        </w:rPr>
        <w:t xml:space="preserve"> poz. 1000</w:t>
      </w:r>
      <w:r w:rsidR="002E50E8" w:rsidRPr="009B1154">
        <w:rPr>
          <w:rFonts w:ascii="Asap" w:hAnsi="Asap" w:cs="Tahoma"/>
          <w:color w:val="000000" w:themeColor="text1"/>
          <w:sz w:val="20"/>
        </w:rPr>
        <w:t xml:space="preserve"> </w:t>
      </w:r>
      <w:r w:rsidR="005F34DF" w:rsidRPr="009B1154">
        <w:rPr>
          <w:rFonts w:ascii="Asap" w:hAnsi="Asap" w:cs="Tahoma"/>
          <w:color w:val="000000" w:themeColor="text1"/>
          <w:sz w:val="20"/>
        </w:rPr>
        <w:br/>
      </w:r>
      <w:r w:rsidR="002E50E8" w:rsidRPr="009B1154">
        <w:rPr>
          <w:rFonts w:ascii="Asap" w:hAnsi="Asap" w:cs="Tahoma"/>
          <w:color w:val="000000" w:themeColor="text1"/>
          <w:sz w:val="20"/>
        </w:rPr>
        <w:t xml:space="preserve">z </w:t>
      </w:r>
      <w:r w:rsidR="00FF68A9" w:rsidRPr="009B1154">
        <w:rPr>
          <w:rFonts w:ascii="Asap" w:hAnsi="Asap" w:cs="Tahoma"/>
          <w:color w:val="000000" w:themeColor="text1"/>
          <w:sz w:val="20"/>
        </w:rPr>
        <w:t>późn</w:t>
      </w:r>
      <w:r w:rsidR="002E50E8" w:rsidRPr="009B1154">
        <w:rPr>
          <w:rFonts w:ascii="Asap" w:hAnsi="Asap" w:cs="Tahoma"/>
          <w:color w:val="000000" w:themeColor="text1"/>
          <w:sz w:val="20"/>
        </w:rPr>
        <w:t>. zm.</w:t>
      </w:r>
      <w:r w:rsidR="005629A7" w:rsidRPr="009B1154">
        <w:rPr>
          <w:rFonts w:ascii="Asap" w:hAnsi="Asap" w:cs="Tahoma"/>
          <w:color w:val="000000" w:themeColor="text1"/>
          <w:sz w:val="20"/>
        </w:rPr>
        <w:t xml:space="preserve">) </w:t>
      </w:r>
      <w:r w:rsidRPr="009B1154">
        <w:rPr>
          <w:rFonts w:ascii="Asap" w:hAnsi="Asap" w:cs="Tahoma"/>
          <w:color w:val="000000" w:themeColor="text1"/>
          <w:sz w:val="20"/>
        </w:rPr>
        <w:t xml:space="preserve">(tj. w szczególności  bez adresów, nr PESEL pracowników). Imię i nazwisko pracownika nie podlega </w:t>
      </w:r>
      <w:proofErr w:type="spellStart"/>
      <w:r w:rsidRPr="009B1154">
        <w:rPr>
          <w:rFonts w:ascii="Asap" w:hAnsi="Asap" w:cs="Tahoma"/>
          <w:color w:val="000000" w:themeColor="text1"/>
          <w:sz w:val="20"/>
        </w:rPr>
        <w:t>anonimizacji</w:t>
      </w:r>
      <w:proofErr w:type="spellEnd"/>
      <w:r w:rsidRPr="009B1154">
        <w:rPr>
          <w:rFonts w:ascii="Asap" w:hAnsi="Asap" w:cs="Tahoma"/>
          <w:color w:val="000000" w:themeColor="text1"/>
          <w:sz w:val="20"/>
        </w:rPr>
        <w:t xml:space="preserve">. Informacje takie jak: data zawarcia umowy, rodzaj umowy o pracę </w:t>
      </w:r>
      <w:r w:rsidR="005F34DF" w:rsidRPr="009B1154">
        <w:rPr>
          <w:rFonts w:ascii="Asap" w:hAnsi="Asap" w:cs="Tahoma"/>
          <w:color w:val="000000" w:themeColor="text1"/>
          <w:sz w:val="20"/>
        </w:rPr>
        <w:br/>
      </w:r>
      <w:r w:rsidRPr="009B1154">
        <w:rPr>
          <w:rFonts w:ascii="Asap" w:hAnsi="Asap" w:cs="Tahoma"/>
          <w:color w:val="000000" w:themeColor="text1"/>
          <w:sz w:val="20"/>
        </w:rPr>
        <w:t>i wymiar etatu powinny być możliwe do zidentyfikowania;</w:t>
      </w:r>
    </w:p>
    <w:p w14:paraId="118CD9F4" w14:textId="459269A7" w:rsidR="00295DC6" w:rsidRPr="009B1154" w:rsidRDefault="00295DC6" w:rsidP="00CB182A">
      <w:pPr>
        <w:pStyle w:val="Tekstpodstawowywcity"/>
        <w:numPr>
          <w:ilvl w:val="0"/>
          <w:numId w:val="34"/>
        </w:numPr>
        <w:tabs>
          <w:tab w:val="clear" w:pos="720"/>
        </w:tabs>
        <w:overflowPunct w:val="0"/>
        <w:autoSpaceDE w:val="0"/>
        <w:autoSpaceDN w:val="0"/>
        <w:adjustRightInd w:val="0"/>
        <w:ind w:left="851" w:hanging="283"/>
        <w:jc w:val="both"/>
        <w:rPr>
          <w:rFonts w:ascii="Asap" w:hAnsi="Asap" w:cs="Tahoma"/>
          <w:color w:val="000000" w:themeColor="text1"/>
          <w:sz w:val="20"/>
        </w:rPr>
      </w:pPr>
      <w:r w:rsidRPr="009B1154">
        <w:rPr>
          <w:rFonts w:ascii="Asap" w:hAnsi="Asap" w:cs="Tahoma"/>
          <w:color w:val="000000" w:themeColor="text1"/>
          <w:sz w:val="20"/>
        </w:rPr>
        <w:t xml:space="preserve">zaświadczenie właściwego oddziału ZUS, potwierdzające opłacanie przez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ykonawcę lub </w:t>
      </w:r>
      <w:r w:rsidR="00D95F8C" w:rsidRPr="009B1154">
        <w:rPr>
          <w:rFonts w:ascii="Asap" w:hAnsi="Asap" w:cs="Tahoma"/>
          <w:color w:val="000000" w:themeColor="text1"/>
          <w:sz w:val="20"/>
        </w:rPr>
        <w:t>P</w:t>
      </w:r>
      <w:r w:rsidRPr="009B1154">
        <w:rPr>
          <w:rFonts w:ascii="Asap" w:hAnsi="Asap" w:cs="Tahoma"/>
          <w:color w:val="000000" w:themeColor="text1"/>
          <w:sz w:val="20"/>
        </w:rPr>
        <w:t>odwykonawcę składek na ubezpieczenia społeczne i zdrowotne z tytułu zatrudnienia na podstawie umów o pracę za ostatni okres rozliczeniowy;</w:t>
      </w:r>
    </w:p>
    <w:p w14:paraId="639231EA" w14:textId="338AC4C9" w:rsidR="00295DC6" w:rsidRPr="009B1154" w:rsidRDefault="00295DC6" w:rsidP="00CB182A">
      <w:pPr>
        <w:pStyle w:val="Tekstpodstawowywcity"/>
        <w:numPr>
          <w:ilvl w:val="0"/>
          <w:numId w:val="34"/>
        </w:numPr>
        <w:tabs>
          <w:tab w:val="clear" w:pos="720"/>
        </w:tabs>
        <w:overflowPunct w:val="0"/>
        <w:autoSpaceDE w:val="0"/>
        <w:autoSpaceDN w:val="0"/>
        <w:adjustRightInd w:val="0"/>
        <w:ind w:left="851" w:hanging="283"/>
        <w:jc w:val="both"/>
        <w:rPr>
          <w:rFonts w:ascii="Asap" w:hAnsi="Asap" w:cs="Tahoma"/>
          <w:color w:val="000000" w:themeColor="text1"/>
          <w:sz w:val="20"/>
        </w:rPr>
      </w:pPr>
      <w:r w:rsidRPr="009B1154">
        <w:rPr>
          <w:rFonts w:ascii="Asap" w:hAnsi="Asap" w:cs="Tahoma"/>
          <w:color w:val="000000" w:themeColor="text1"/>
          <w:sz w:val="20"/>
        </w:rPr>
        <w:t xml:space="preserve">poświadczoną za zgodność z oryginałem odpowiednio przez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ykonawcę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kopię dowodu potwierdzającego zgłoszenie pracownika przez pracodawcę do ubezpieczeń, zanonimizowaną w sposób zapewniający ochronę danych osobowych pracowników, zgodnie </w:t>
      </w:r>
      <w:r w:rsidR="005F34DF" w:rsidRPr="009B1154">
        <w:rPr>
          <w:rFonts w:ascii="Asap" w:hAnsi="Asap" w:cs="Tahoma"/>
          <w:color w:val="000000" w:themeColor="text1"/>
          <w:sz w:val="20"/>
        </w:rPr>
        <w:br/>
      </w:r>
      <w:r w:rsidRPr="009B1154">
        <w:rPr>
          <w:rFonts w:ascii="Asap" w:hAnsi="Asap" w:cs="Tahoma"/>
          <w:color w:val="000000" w:themeColor="text1"/>
          <w:sz w:val="20"/>
        </w:rPr>
        <w:t xml:space="preserve">z przepisami ustawy z dnia </w:t>
      </w:r>
      <w:r w:rsidR="005629A7" w:rsidRPr="009B1154">
        <w:rPr>
          <w:rFonts w:ascii="Asap" w:hAnsi="Asap" w:cs="Tahoma"/>
          <w:color w:val="000000" w:themeColor="text1"/>
          <w:sz w:val="20"/>
        </w:rPr>
        <w:t xml:space="preserve">10 maja 2018r. o ochronie danych osobowych (Dz. U. </w:t>
      </w:r>
      <w:r w:rsidR="00456AB9" w:rsidRPr="009B1154">
        <w:rPr>
          <w:rFonts w:ascii="Asap" w:hAnsi="Asap" w:cs="Tahoma"/>
          <w:color w:val="000000" w:themeColor="text1"/>
          <w:sz w:val="20"/>
        </w:rPr>
        <w:t xml:space="preserve">2018 </w:t>
      </w:r>
      <w:r w:rsidR="005629A7" w:rsidRPr="009B1154">
        <w:rPr>
          <w:rFonts w:ascii="Asap" w:hAnsi="Asap" w:cs="Tahoma"/>
          <w:color w:val="000000" w:themeColor="text1"/>
          <w:sz w:val="20"/>
        </w:rPr>
        <w:t>poz. 1000</w:t>
      </w:r>
      <w:r w:rsidR="00456AB9" w:rsidRPr="009B1154">
        <w:rPr>
          <w:rFonts w:ascii="Asap" w:hAnsi="Asap" w:cs="Tahoma"/>
          <w:color w:val="000000" w:themeColor="text1"/>
          <w:sz w:val="20"/>
        </w:rPr>
        <w:t xml:space="preserve"> </w:t>
      </w:r>
      <w:r w:rsidR="005F34DF" w:rsidRPr="009B1154">
        <w:rPr>
          <w:rFonts w:ascii="Asap" w:hAnsi="Asap" w:cs="Tahoma"/>
          <w:color w:val="000000" w:themeColor="text1"/>
          <w:sz w:val="20"/>
        </w:rPr>
        <w:br/>
      </w:r>
      <w:r w:rsidR="00456AB9" w:rsidRPr="009B1154">
        <w:rPr>
          <w:rFonts w:ascii="Asap" w:hAnsi="Asap" w:cs="Tahoma"/>
          <w:color w:val="000000" w:themeColor="text1"/>
          <w:sz w:val="20"/>
        </w:rPr>
        <w:t>z późn. zm.)</w:t>
      </w:r>
      <w:r w:rsidRPr="009B1154">
        <w:rPr>
          <w:rFonts w:ascii="Asap" w:hAnsi="Asap" w:cs="Tahoma"/>
          <w:color w:val="000000" w:themeColor="text1"/>
          <w:sz w:val="20"/>
        </w:rPr>
        <w:t xml:space="preserve">. Imię i nazwisko pracownika nie podlega </w:t>
      </w:r>
      <w:proofErr w:type="spellStart"/>
      <w:r w:rsidRPr="009B1154">
        <w:rPr>
          <w:rFonts w:ascii="Asap" w:hAnsi="Asap" w:cs="Tahoma"/>
          <w:color w:val="000000" w:themeColor="text1"/>
          <w:sz w:val="20"/>
        </w:rPr>
        <w:t>anonimizacji</w:t>
      </w:r>
      <w:proofErr w:type="spellEnd"/>
      <w:r w:rsidRPr="009B1154">
        <w:rPr>
          <w:rFonts w:ascii="Asap" w:hAnsi="Asap" w:cs="Tahoma"/>
          <w:color w:val="000000" w:themeColor="text1"/>
          <w:sz w:val="20"/>
        </w:rPr>
        <w:t>.</w:t>
      </w:r>
    </w:p>
    <w:p w14:paraId="7A91DAC3" w14:textId="7C1EE673" w:rsidR="00295DC6" w:rsidRPr="009B1154" w:rsidRDefault="00295DC6" w:rsidP="00CB182A">
      <w:pPr>
        <w:pStyle w:val="Tekstpodstawowywcity"/>
        <w:numPr>
          <w:ilvl w:val="1"/>
          <w:numId w:val="35"/>
        </w:numPr>
        <w:tabs>
          <w:tab w:val="clear" w:pos="720"/>
        </w:tabs>
        <w:overflowPunct w:val="0"/>
        <w:autoSpaceDE w:val="0"/>
        <w:autoSpaceDN w:val="0"/>
        <w:adjustRightInd w:val="0"/>
        <w:ind w:left="567" w:hanging="283"/>
        <w:jc w:val="both"/>
        <w:rPr>
          <w:rFonts w:ascii="Asap" w:hAnsi="Asap" w:cs="Tahoma"/>
          <w:color w:val="000000" w:themeColor="text1"/>
          <w:sz w:val="20"/>
        </w:rPr>
      </w:pPr>
      <w:r w:rsidRPr="009B1154">
        <w:rPr>
          <w:rFonts w:ascii="Asap" w:hAnsi="Asap" w:cs="Tahoma"/>
          <w:color w:val="000000" w:themeColor="text1"/>
          <w:sz w:val="20"/>
        </w:rPr>
        <w:t xml:space="preserve">Niezłożenie przez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ykonawcę w wyznaczonym przez </w:t>
      </w:r>
      <w:r w:rsidR="00C54649" w:rsidRPr="009B1154">
        <w:rPr>
          <w:rFonts w:ascii="Asap" w:hAnsi="Asap" w:cs="Tahoma"/>
          <w:color w:val="000000" w:themeColor="text1"/>
          <w:sz w:val="20"/>
        </w:rPr>
        <w:t>Z</w:t>
      </w:r>
      <w:r w:rsidRPr="009B1154">
        <w:rPr>
          <w:rFonts w:ascii="Asap" w:hAnsi="Asap" w:cs="Tahoma"/>
          <w:color w:val="000000" w:themeColor="text1"/>
          <w:sz w:val="20"/>
        </w:rPr>
        <w:t xml:space="preserve">amawiającego terminie żądanych przez </w:t>
      </w:r>
      <w:r w:rsidR="00C54649" w:rsidRPr="009B1154">
        <w:rPr>
          <w:rFonts w:ascii="Asap" w:hAnsi="Asap" w:cs="Tahoma"/>
          <w:color w:val="000000" w:themeColor="text1"/>
          <w:sz w:val="20"/>
        </w:rPr>
        <w:t>Z</w:t>
      </w:r>
      <w:r w:rsidRPr="009B1154">
        <w:rPr>
          <w:rFonts w:ascii="Asap" w:hAnsi="Asap" w:cs="Tahoma"/>
          <w:color w:val="000000" w:themeColor="text1"/>
          <w:sz w:val="20"/>
        </w:rPr>
        <w:t xml:space="preserve">amawiającego dowodów w celu potwierdzenia spełnienia przez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ykonawcę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wymogu zatrudnienia na podstawie umowy o pracę traktowane będzie jako niespełnienie przez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ykonawcę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wymogu zatrudnienia na podstawie umowy o pracę osób wykonujących wskazane powyżej czynności. </w:t>
      </w:r>
    </w:p>
    <w:p w14:paraId="4882553D" w14:textId="543EF1FB" w:rsidR="00295DC6" w:rsidRPr="009B1154" w:rsidRDefault="00295DC6" w:rsidP="00CB182A">
      <w:pPr>
        <w:pStyle w:val="Tekstpodstawowywcity"/>
        <w:numPr>
          <w:ilvl w:val="1"/>
          <w:numId w:val="35"/>
        </w:numPr>
        <w:tabs>
          <w:tab w:val="clear" w:pos="720"/>
        </w:tabs>
        <w:overflowPunct w:val="0"/>
        <w:autoSpaceDE w:val="0"/>
        <w:autoSpaceDN w:val="0"/>
        <w:adjustRightInd w:val="0"/>
        <w:ind w:left="567" w:hanging="283"/>
        <w:jc w:val="both"/>
        <w:rPr>
          <w:rFonts w:ascii="Asap" w:hAnsi="Asap" w:cs="Tahoma"/>
          <w:color w:val="000000" w:themeColor="text1"/>
          <w:sz w:val="20"/>
        </w:rPr>
      </w:pPr>
      <w:r w:rsidRPr="009B1154">
        <w:rPr>
          <w:rFonts w:ascii="Asap" w:hAnsi="Asap" w:cs="Tahoma"/>
          <w:color w:val="000000" w:themeColor="text1"/>
          <w:sz w:val="20"/>
        </w:rPr>
        <w:t xml:space="preserve">Z tytułu niespełnienia przez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ykonawcę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wymogu zatrudnienia na podstawie umowy o pracę osób wykonujących w/w  czynności </w:t>
      </w:r>
      <w:r w:rsidR="00C54649" w:rsidRPr="009B1154">
        <w:rPr>
          <w:rFonts w:ascii="Asap" w:hAnsi="Asap" w:cs="Tahoma"/>
          <w:color w:val="000000" w:themeColor="text1"/>
          <w:sz w:val="20"/>
        </w:rPr>
        <w:t>Z</w:t>
      </w:r>
      <w:r w:rsidRPr="009B1154">
        <w:rPr>
          <w:rFonts w:ascii="Asap" w:hAnsi="Asap" w:cs="Tahoma"/>
          <w:color w:val="000000" w:themeColor="text1"/>
          <w:sz w:val="20"/>
        </w:rPr>
        <w:t xml:space="preserve">amawiający naliczy karę umowną w wysokości określonej w </w:t>
      </w:r>
      <w:r w:rsidR="009570E3" w:rsidRPr="009B1154">
        <w:rPr>
          <w:rFonts w:ascii="Asap" w:hAnsi="Asap" w:cs="Tahoma"/>
          <w:color w:val="000000" w:themeColor="text1"/>
          <w:sz w:val="20"/>
        </w:rPr>
        <w:t>projekcie</w:t>
      </w:r>
      <w:r w:rsidRPr="009B1154">
        <w:rPr>
          <w:rFonts w:ascii="Asap" w:hAnsi="Asap" w:cs="Tahoma"/>
          <w:color w:val="000000" w:themeColor="text1"/>
          <w:sz w:val="20"/>
        </w:rPr>
        <w:t xml:space="preserve"> umowy. </w:t>
      </w:r>
    </w:p>
    <w:p w14:paraId="4B0CDC4D" w14:textId="2D3C1093" w:rsidR="009570E3" w:rsidRPr="009B1154" w:rsidRDefault="00295DC6" w:rsidP="00CB182A">
      <w:pPr>
        <w:pStyle w:val="Tekstpodstawowywcity"/>
        <w:numPr>
          <w:ilvl w:val="1"/>
          <w:numId w:val="35"/>
        </w:numPr>
        <w:tabs>
          <w:tab w:val="clear" w:pos="720"/>
        </w:tabs>
        <w:overflowPunct w:val="0"/>
        <w:autoSpaceDE w:val="0"/>
        <w:autoSpaceDN w:val="0"/>
        <w:adjustRightInd w:val="0"/>
        <w:ind w:left="567" w:hanging="283"/>
        <w:jc w:val="both"/>
        <w:rPr>
          <w:rFonts w:ascii="Asap" w:hAnsi="Asap" w:cs="Tahoma"/>
          <w:color w:val="000000" w:themeColor="text1"/>
          <w:sz w:val="20"/>
        </w:rPr>
      </w:pPr>
      <w:r w:rsidRPr="009B1154">
        <w:rPr>
          <w:rFonts w:ascii="Asap" w:hAnsi="Asap" w:cs="Tahoma"/>
          <w:color w:val="000000" w:themeColor="text1"/>
          <w:sz w:val="20"/>
        </w:rPr>
        <w:t xml:space="preserve">W przypadku uzasadnionych wątpliwości co do przestrzegania prawa pracy przez </w:t>
      </w:r>
      <w:r w:rsidR="005822BD" w:rsidRPr="009B1154">
        <w:rPr>
          <w:rFonts w:ascii="Asap" w:hAnsi="Asap" w:cs="Tahoma"/>
          <w:color w:val="000000" w:themeColor="text1"/>
          <w:sz w:val="20"/>
        </w:rPr>
        <w:t>W</w:t>
      </w:r>
      <w:r w:rsidRPr="009B1154">
        <w:rPr>
          <w:rFonts w:ascii="Asap" w:hAnsi="Asap" w:cs="Tahoma"/>
          <w:color w:val="000000" w:themeColor="text1"/>
          <w:sz w:val="20"/>
        </w:rPr>
        <w:t xml:space="preserve">ykonawcę lub </w:t>
      </w:r>
      <w:r w:rsidR="00D95F8C" w:rsidRPr="009B1154">
        <w:rPr>
          <w:rFonts w:ascii="Asap" w:hAnsi="Asap" w:cs="Tahoma"/>
          <w:color w:val="000000" w:themeColor="text1"/>
          <w:sz w:val="20"/>
        </w:rPr>
        <w:t>P</w:t>
      </w:r>
      <w:r w:rsidRPr="009B1154">
        <w:rPr>
          <w:rFonts w:ascii="Asap" w:hAnsi="Asap" w:cs="Tahoma"/>
          <w:color w:val="000000" w:themeColor="text1"/>
          <w:sz w:val="20"/>
        </w:rPr>
        <w:t xml:space="preserve">odwykonawcę, </w:t>
      </w:r>
      <w:r w:rsidR="00C54649" w:rsidRPr="009B1154">
        <w:rPr>
          <w:rFonts w:ascii="Asap" w:hAnsi="Asap" w:cs="Tahoma"/>
          <w:color w:val="000000" w:themeColor="text1"/>
          <w:sz w:val="20"/>
        </w:rPr>
        <w:t>Z</w:t>
      </w:r>
      <w:r w:rsidRPr="009B1154">
        <w:rPr>
          <w:rFonts w:ascii="Asap" w:hAnsi="Asap" w:cs="Tahoma"/>
          <w:color w:val="000000" w:themeColor="text1"/>
          <w:sz w:val="20"/>
        </w:rPr>
        <w:t>amawiający może zwrócić się o przeprowadzenie kontroli przez Państwową Inspekcję Pracy.</w:t>
      </w:r>
    </w:p>
    <w:p w14:paraId="476C5954" w14:textId="6A8997B1" w:rsidR="00295DC6" w:rsidRPr="009B1154" w:rsidRDefault="00295DC6" w:rsidP="00CB182A">
      <w:pPr>
        <w:pStyle w:val="Tekstpodstawowywcity"/>
        <w:numPr>
          <w:ilvl w:val="1"/>
          <w:numId w:val="35"/>
        </w:numPr>
        <w:tabs>
          <w:tab w:val="clear" w:pos="720"/>
        </w:tabs>
        <w:overflowPunct w:val="0"/>
        <w:autoSpaceDE w:val="0"/>
        <w:autoSpaceDN w:val="0"/>
        <w:adjustRightInd w:val="0"/>
        <w:ind w:left="567" w:hanging="283"/>
        <w:jc w:val="both"/>
        <w:rPr>
          <w:rFonts w:ascii="Asap" w:hAnsi="Asap" w:cs="Tahoma"/>
          <w:color w:val="000000" w:themeColor="text1"/>
          <w:sz w:val="20"/>
        </w:rPr>
      </w:pPr>
      <w:r w:rsidRPr="009B1154">
        <w:rPr>
          <w:rFonts w:ascii="Asap" w:hAnsi="Asap" w:cs="Tahoma"/>
          <w:color w:val="000000" w:themeColor="text1"/>
          <w:sz w:val="20"/>
        </w:rPr>
        <w:t xml:space="preserve">Zamawiający szczegółowy opis sposobu świadczenia usługi zawarł w projekcie umowy, gdzie wskazano obowiązki </w:t>
      </w:r>
      <w:r w:rsidR="000A1135" w:rsidRPr="009B1154">
        <w:rPr>
          <w:rFonts w:ascii="Asap" w:hAnsi="Asap" w:cs="Tahoma"/>
          <w:color w:val="000000" w:themeColor="text1"/>
          <w:sz w:val="20"/>
        </w:rPr>
        <w:t>Stron</w:t>
      </w:r>
      <w:r w:rsidRPr="009B1154">
        <w:rPr>
          <w:rFonts w:ascii="Asap" w:hAnsi="Asap" w:cs="Tahoma"/>
          <w:color w:val="000000" w:themeColor="text1"/>
          <w:sz w:val="20"/>
        </w:rPr>
        <w:t xml:space="preserve">, jak i pracowników Wykonawcy. </w:t>
      </w:r>
    </w:p>
    <w:p w14:paraId="3B8D62DA" w14:textId="77777777" w:rsidR="00C16F66" w:rsidRPr="009B1154" w:rsidRDefault="00C16F66" w:rsidP="00CB182A">
      <w:pPr>
        <w:pStyle w:val="Tekstpodstawowywcity"/>
        <w:tabs>
          <w:tab w:val="clear" w:pos="720"/>
        </w:tabs>
        <w:overflowPunct w:val="0"/>
        <w:autoSpaceDE w:val="0"/>
        <w:autoSpaceDN w:val="0"/>
        <w:adjustRightInd w:val="0"/>
        <w:ind w:left="567" w:firstLine="0"/>
        <w:jc w:val="both"/>
        <w:rPr>
          <w:rFonts w:ascii="Asap" w:hAnsi="Asap" w:cs="Tahoma"/>
          <w:color w:val="000000" w:themeColor="text1"/>
          <w:sz w:val="20"/>
        </w:rPr>
      </w:pPr>
    </w:p>
    <w:p w14:paraId="31EA4F4D" w14:textId="77777777" w:rsidR="00734978" w:rsidRPr="009B1154" w:rsidRDefault="00734978" w:rsidP="00CB182A">
      <w:pPr>
        <w:pStyle w:val="Akapitzlist"/>
        <w:numPr>
          <w:ilvl w:val="0"/>
          <w:numId w:val="20"/>
        </w:numPr>
        <w:spacing w:line="240" w:lineRule="auto"/>
        <w:ind w:left="284" w:hanging="568"/>
        <w:jc w:val="both"/>
        <w:rPr>
          <w:rFonts w:ascii="Asap" w:hAnsi="Asap" w:cs="Tahoma"/>
          <w:color w:val="000000" w:themeColor="text1"/>
          <w:sz w:val="20"/>
          <w:szCs w:val="20"/>
        </w:rPr>
      </w:pPr>
      <w:r w:rsidRPr="009B1154">
        <w:rPr>
          <w:rFonts w:ascii="Asap" w:hAnsi="Asap" w:cs="Tahoma"/>
          <w:b/>
          <w:color w:val="000000" w:themeColor="text1"/>
          <w:sz w:val="20"/>
          <w:szCs w:val="20"/>
          <w:u w:val="single"/>
        </w:rPr>
        <w:t>OPIS PRZEDMIOTU ZAMÓWIENIA</w:t>
      </w:r>
    </w:p>
    <w:p w14:paraId="049D721D" w14:textId="0DFF7873" w:rsidR="009E640E" w:rsidRPr="009B1154" w:rsidRDefault="009E640E" w:rsidP="00CB182A">
      <w:pPr>
        <w:pStyle w:val="Akapitzlist"/>
        <w:numPr>
          <w:ilvl w:val="1"/>
          <w:numId w:val="20"/>
        </w:numPr>
        <w:spacing w:line="240" w:lineRule="auto"/>
        <w:ind w:left="284" w:hanging="568"/>
        <w:jc w:val="both"/>
        <w:rPr>
          <w:rFonts w:ascii="Asap" w:hAnsi="Asap"/>
          <w:color w:val="000000" w:themeColor="text1"/>
          <w:sz w:val="20"/>
          <w:szCs w:val="20"/>
        </w:rPr>
      </w:pPr>
      <w:r w:rsidRPr="009B1154">
        <w:rPr>
          <w:rFonts w:ascii="Asap" w:hAnsi="Asap"/>
          <w:color w:val="000000" w:themeColor="text1"/>
          <w:sz w:val="20"/>
          <w:szCs w:val="20"/>
        </w:rPr>
        <w:t xml:space="preserve">Przedmiotem niniejszego zamówienia jest systematyczne wykonanie usług w zakresie </w:t>
      </w:r>
      <w:r w:rsidR="003B3E31" w:rsidRPr="009B1154">
        <w:rPr>
          <w:rFonts w:ascii="Asap" w:hAnsi="Asap"/>
          <w:color w:val="000000" w:themeColor="text1"/>
          <w:sz w:val="20"/>
          <w:szCs w:val="20"/>
        </w:rPr>
        <w:t>odbioru, transportu</w:t>
      </w:r>
      <w:r w:rsidRPr="009B1154">
        <w:rPr>
          <w:rFonts w:ascii="Asap" w:hAnsi="Asap"/>
          <w:color w:val="000000" w:themeColor="text1"/>
          <w:sz w:val="20"/>
          <w:szCs w:val="20"/>
        </w:rPr>
        <w:t xml:space="preserve"> i utylizacji odpadów medycznych dla SP ZOZ Zespół Szpitali Miejskich w Chorzowie - zgodnie z zasadami </w:t>
      </w:r>
      <w:r w:rsidRPr="009B1154">
        <w:rPr>
          <w:rFonts w:ascii="Asap" w:hAnsi="Asap"/>
          <w:color w:val="000000" w:themeColor="text1"/>
          <w:sz w:val="20"/>
          <w:szCs w:val="20"/>
        </w:rPr>
        <w:lastRenderedPageBreak/>
        <w:t>i przepisami obowiązującymi w tym zakresie. Wywóz i utylizacja odpadów medycznych odbywać się będzie w jednostkach SP ZOZ Zespołu Szpitali Miejskich w Chorzowie</w:t>
      </w:r>
      <w:r w:rsidR="003B3E31" w:rsidRPr="009B1154">
        <w:rPr>
          <w:rFonts w:ascii="Asap" w:hAnsi="Asap"/>
          <w:color w:val="000000" w:themeColor="text1"/>
          <w:sz w:val="20"/>
          <w:szCs w:val="20"/>
        </w:rPr>
        <w:t xml:space="preserve"> </w:t>
      </w:r>
      <w:r w:rsidRPr="009B1154">
        <w:rPr>
          <w:rFonts w:ascii="Asap" w:hAnsi="Asap"/>
          <w:color w:val="000000" w:themeColor="text1"/>
          <w:sz w:val="20"/>
          <w:szCs w:val="20"/>
        </w:rPr>
        <w:t>przy ulicy Strzelców Bytomskich 11 (Szpital dla Dorosłych),</w:t>
      </w:r>
      <w:r w:rsidR="003B3E31" w:rsidRPr="009B1154">
        <w:rPr>
          <w:rFonts w:ascii="Asap" w:hAnsi="Asap"/>
          <w:color w:val="000000" w:themeColor="text1"/>
          <w:sz w:val="20"/>
          <w:szCs w:val="20"/>
        </w:rPr>
        <w:t xml:space="preserve"> oraz </w:t>
      </w:r>
      <w:r w:rsidRPr="009B1154">
        <w:rPr>
          <w:rFonts w:ascii="Asap" w:hAnsi="Asap"/>
          <w:color w:val="000000" w:themeColor="text1"/>
          <w:sz w:val="20"/>
          <w:szCs w:val="20"/>
        </w:rPr>
        <w:t>przy ulicy Władysława Truchana 7 (Szpital dla Dzieci).</w:t>
      </w:r>
    </w:p>
    <w:p w14:paraId="6705FF95" w14:textId="77777777" w:rsidR="00966A9E" w:rsidRPr="009B1154" w:rsidRDefault="00966A9E" w:rsidP="00CB182A">
      <w:pPr>
        <w:pStyle w:val="Akapitzlist"/>
        <w:widowControl w:val="0"/>
        <w:autoSpaceDE w:val="0"/>
        <w:autoSpaceDN w:val="0"/>
        <w:spacing w:line="240" w:lineRule="auto"/>
        <w:ind w:left="284"/>
        <w:jc w:val="both"/>
        <w:rPr>
          <w:rFonts w:ascii="Asap" w:hAnsi="Asap" w:cs="Tahoma"/>
          <w:color w:val="000000" w:themeColor="text1"/>
          <w:sz w:val="20"/>
          <w:szCs w:val="20"/>
        </w:rPr>
      </w:pPr>
    </w:p>
    <w:p w14:paraId="1FEFD788" w14:textId="2E691573" w:rsidR="00C840CF" w:rsidRPr="009B1154" w:rsidRDefault="00C840CF" w:rsidP="00CB182A">
      <w:pPr>
        <w:pStyle w:val="Akapitzlist"/>
        <w:widowControl w:val="0"/>
        <w:spacing w:line="240" w:lineRule="auto"/>
        <w:ind w:left="284"/>
        <w:jc w:val="both"/>
        <w:rPr>
          <w:rFonts w:ascii="Asap" w:hAnsi="Asap" w:cs="Tahoma"/>
          <w:color w:val="000000" w:themeColor="text1"/>
          <w:sz w:val="20"/>
          <w:szCs w:val="20"/>
        </w:rPr>
      </w:pPr>
      <w:r w:rsidRPr="009B1154">
        <w:rPr>
          <w:rFonts w:ascii="Asap" w:hAnsi="Asap" w:cs="Tahoma"/>
          <w:color w:val="000000" w:themeColor="text1"/>
          <w:sz w:val="20"/>
          <w:szCs w:val="20"/>
        </w:rPr>
        <w:t>Wykaz odpadów niebezpiecznych do utylizacji /składowania według klasyfikacji oraz szacunkowa ilość wytwarzanych odpadów:</w:t>
      </w:r>
    </w:p>
    <w:p w14:paraId="1068AB88" w14:textId="5A3F6F93" w:rsidR="00C840CF" w:rsidRPr="009B1154" w:rsidRDefault="00C840CF" w:rsidP="00CB182A">
      <w:pPr>
        <w:pStyle w:val="Akapitzlist"/>
        <w:widowControl w:val="0"/>
        <w:spacing w:line="240" w:lineRule="auto"/>
        <w:ind w:left="284"/>
        <w:jc w:val="both"/>
        <w:rPr>
          <w:rFonts w:ascii="Asap" w:hAnsi="Asap" w:cs="Tahoma"/>
          <w:color w:val="000000" w:themeColor="text1"/>
          <w:sz w:val="20"/>
          <w:szCs w:val="20"/>
        </w:rPr>
      </w:pPr>
    </w:p>
    <w:tbl>
      <w:tblPr>
        <w:tblStyle w:val="Tabela-Siatka"/>
        <w:tblW w:w="9214" w:type="dxa"/>
        <w:tblInd w:w="279" w:type="dxa"/>
        <w:tblLook w:val="04A0" w:firstRow="1" w:lastRow="0" w:firstColumn="1" w:lastColumn="0" w:noHBand="0" w:noVBand="1"/>
      </w:tblPr>
      <w:tblGrid>
        <w:gridCol w:w="1559"/>
        <w:gridCol w:w="5528"/>
        <w:gridCol w:w="2127"/>
      </w:tblGrid>
      <w:tr w:rsidR="009B1154" w:rsidRPr="009B1154" w14:paraId="7C92BA10" w14:textId="77777777" w:rsidTr="00F42A67">
        <w:tc>
          <w:tcPr>
            <w:tcW w:w="1559" w:type="dxa"/>
            <w:vAlign w:val="center"/>
          </w:tcPr>
          <w:p w14:paraId="1F4172BB" w14:textId="77777777" w:rsidR="009E640E" w:rsidRPr="009B1154" w:rsidRDefault="009E640E" w:rsidP="00CB182A">
            <w:pPr>
              <w:pStyle w:val="Akapitzlist"/>
              <w:spacing w:after="0" w:line="240" w:lineRule="auto"/>
              <w:ind w:left="0"/>
              <w:jc w:val="center"/>
              <w:rPr>
                <w:rFonts w:ascii="Asap" w:hAnsi="Asap"/>
                <w:b/>
                <w:color w:val="000000" w:themeColor="text1"/>
                <w:sz w:val="20"/>
                <w:szCs w:val="20"/>
              </w:rPr>
            </w:pPr>
            <w:r w:rsidRPr="009B1154">
              <w:rPr>
                <w:rFonts w:ascii="Asap" w:hAnsi="Asap"/>
                <w:b/>
                <w:color w:val="000000" w:themeColor="text1"/>
                <w:sz w:val="20"/>
                <w:szCs w:val="20"/>
              </w:rPr>
              <w:t>KOD ODPADU</w:t>
            </w:r>
          </w:p>
        </w:tc>
        <w:tc>
          <w:tcPr>
            <w:tcW w:w="5528" w:type="dxa"/>
            <w:vAlign w:val="center"/>
          </w:tcPr>
          <w:p w14:paraId="2CDB2702" w14:textId="77777777" w:rsidR="009E640E" w:rsidRPr="009B1154" w:rsidRDefault="009E640E" w:rsidP="00CB182A">
            <w:pPr>
              <w:pStyle w:val="Akapitzlist"/>
              <w:spacing w:after="0" w:line="240" w:lineRule="auto"/>
              <w:ind w:left="0"/>
              <w:jc w:val="center"/>
              <w:rPr>
                <w:rFonts w:ascii="Asap" w:hAnsi="Asap"/>
                <w:b/>
                <w:color w:val="000000" w:themeColor="text1"/>
                <w:sz w:val="20"/>
                <w:szCs w:val="20"/>
              </w:rPr>
            </w:pPr>
            <w:r w:rsidRPr="009B1154">
              <w:rPr>
                <w:rFonts w:ascii="Asap" w:hAnsi="Asap"/>
                <w:b/>
                <w:color w:val="000000" w:themeColor="text1"/>
                <w:sz w:val="20"/>
                <w:szCs w:val="20"/>
              </w:rPr>
              <w:t>SPECYFIKA ODPADU</w:t>
            </w:r>
          </w:p>
        </w:tc>
        <w:tc>
          <w:tcPr>
            <w:tcW w:w="2127" w:type="dxa"/>
            <w:vAlign w:val="center"/>
          </w:tcPr>
          <w:p w14:paraId="6E743E9B" w14:textId="77777777" w:rsidR="009E640E" w:rsidRPr="009B1154" w:rsidRDefault="009E640E" w:rsidP="00CB182A">
            <w:pPr>
              <w:pStyle w:val="Akapitzlist"/>
              <w:spacing w:after="0" w:line="240" w:lineRule="auto"/>
              <w:ind w:left="0"/>
              <w:jc w:val="center"/>
              <w:rPr>
                <w:rFonts w:ascii="Asap" w:hAnsi="Asap"/>
                <w:b/>
                <w:color w:val="000000" w:themeColor="text1"/>
                <w:sz w:val="20"/>
                <w:szCs w:val="20"/>
              </w:rPr>
            </w:pPr>
            <w:r w:rsidRPr="009B1154">
              <w:rPr>
                <w:rFonts w:ascii="Asap" w:hAnsi="Asap"/>
                <w:b/>
                <w:color w:val="000000" w:themeColor="text1"/>
                <w:sz w:val="20"/>
                <w:szCs w:val="20"/>
              </w:rPr>
              <w:t>SZACOWANA ILOŚĆ KILOGRAMÓW W OKRESIE REALIZACJI 24 MIESIĘCY</w:t>
            </w:r>
          </w:p>
        </w:tc>
      </w:tr>
      <w:tr w:rsidR="009B1154" w:rsidRPr="009B1154" w14:paraId="31028F02" w14:textId="77777777" w:rsidTr="00F42A67">
        <w:tc>
          <w:tcPr>
            <w:tcW w:w="1559" w:type="dxa"/>
            <w:vAlign w:val="center"/>
          </w:tcPr>
          <w:p w14:paraId="23F8FE76"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02*</w:t>
            </w:r>
          </w:p>
        </w:tc>
        <w:tc>
          <w:tcPr>
            <w:tcW w:w="5528" w:type="dxa"/>
            <w:vAlign w:val="center"/>
          </w:tcPr>
          <w:p w14:paraId="2246B814" w14:textId="77777777" w:rsidR="009E640E" w:rsidRPr="009B1154" w:rsidRDefault="009E640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Części ciała i organy oraz pojemniki na krew i konserwanty służące do jej przechowywania (z wyłączeniem 18 01 03).</w:t>
            </w:r>
          </w:p>
        </w:tc>
        <w:tc>
          <w:tcPr>
            <w:tcW w:w="2127" w:type="dxa"/>
            <w:vAlign w:val="center"/>
          </w:tcPr>
          <w:p w14:paraId="0E10AE7C" w14:textId="77777777" w:rsidR="009E640E" w:rsidRPr="009B1154" w:rsidRDefault="009E640E" w:rsidP="00CB182A">
            <w:pPr>
              <w:jc w:val="center"/>
              <w:rPr>
                <w:rFonts w:ascii="Asap" w:hAnsi="Asap"/>
                <w:color w:val="000000" w:themeColor="text1"/>
              </w:rPr>
            </w:pPr>
            <w:r w:rsidRPr="009B1154">
              <w:rPr>
                <w:rFonts w:ascii="Asap" w:hAnsi="Asap"/>
                <w:color w:val="000000" w:themeColor="text1"/>
              </w:rPr>
              <w:t>2 200 kg</w:t>
            </w:r>
          </w:p>
        </w:tc>
      </w:tr>
      <w:tr w:rsidR="009B1154" w:rsidRPr="009B1154" w14:paraId="7A3E9946" w14:textId="77777777" w:rsidTr="00F42A67">
        <w:tc>
          <w:tcPr>
            <w:tcW w:w="1559" w:type="dxa"/>
            <w:vAlign w:val="center"/>
          </w:tcPr>
          <w:p w14:paraId="4A350FE6"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03*</w:t>
            </w:r>
          </w:p>
        </w:tc>
        <w:tc>
          <w:tcPr>
            <w:tcW w:w="5528" w:type="dxa"/>
            <w:vAlign w:val="center"/>
          </w:tcPr>
          <w:p w14:paraId="70AFD207" w14:textId="77777777" w:rsidR="009E640E" w:rsidRPr="009B1154" w:rsidRDefault="009E640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9B1154">
              <w:rPr>
                <w:rFonts w:ascii="Asap" w:hAnsi="Asap"/>
                <w:color w:val="000000" w:themeColor="text1"/>
                <w:sz w:val="20"/>
                <w:szCs w:val="20"/>
              </w:rPr>
              <w:t>pieluchomajtki</w:t>
            </w:r>
            <w:proofErr w:type="spellEnd"/>
            <w:r w:rsidRPr="009B1154">
              <w:rPr>
                <w:rFonts w:ascii="Asap" w:hAnsi="Asap"/>
                <w:color w:val="000000" w:themeColor="text1"/>
                <w:sz w:val="20"/>
                <w:szCs w:val="20"/>
              </w:rPr>
              <w:t xml:space="preserve">, podpaski, podkłady), z wyłączeniem 18 01 80 i 18 01 82.                                                                                                                                                                                                                                                                                                                                                                                                                                                                                                                                                                                                                                                                                                                                                                                                                                                                                                                                                                                                                                                                                                                                                                                                                                                                                                                                                                                                                                                                                                                                                                                                                                                                                                                                                                                                                                                                                                                                                                                                                                                                                                                                                                                                                                                                                                                                                                                                                                                                                                                                                                                                                                                                                                                                                                                                                                                                                                                                                                                                                                                                                                                                                                                                                                                                                                                                                                                                                                                                                                                                                                                                                                                                                                                                                                                                                                                                                                                                                                                                                                                                                                                                                                                                                                                                                                                                                                                                                                                                                                                                                                                                                                                                                                                                                                                                                                                                                                                                                                                                                                                                                                                                                                                                                                                                                                                                                                                                                                                                                                                                                                                                                                                                                                                                                                                                                                                                                                                                                                                                                                                                                                                                                                                                                                                                                                                                                                                                                                                                                                                                                                                                                                                                                                                                                                                                                                                                                                                                                                                                                                                                                                                                                                                                                                                                                                                                                                                                                                                                                                                                                                                                                                                                                                                </w:t>
            </w:r>
          </w:p>
        </w:tc>
        <w:tc>
          <w:tcPr>
            <w:tcW w:w="2127" w:type="dxa"/>
            <w:vAlign w:val="center"/>
          </w:tcPr>
          <w:p w14:paraId="241950D4"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268 000 kg</w:t>
            </w:r>
          </w:p>
        </w:tc>
      </w:tr>
      <w:tr w:rsidR="009B1154" w:rsidRPr="009B1154" w14:paraId="5E55B600" w14:textId="77777777" w:rsidTr="00F42A67">
        <w:tc>
          <w:tcPr>
            <w:tcW w:w="1559" w:type="dxa"/>
            <w:vAlign w:val="center"/>
          </w:tcPr>
          <w:p w14:paraId="4E8AFE7A"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18 01 04</w:t>
            </w:r>
          </w:p>
        </w:tc>
        <w:tc>
          <w:tcPr>
            <w:tcW w:w="5528" w:type="dxa"/>
            <w:vAlign w:val="center"/>
          </w:tcPr>
          <w:p w14:paraId="45516576" w14:textId="77777777" w:rsidR="009E640E" w:rsidRPr="009B1154" w:rsidRDefault="009E640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Inne odpady niż wymienione w 18 01 03 (np. opatrunki z materiału lub gipsu, pościel, ubrania jednorazowe, pieluchy).</w:t>
            </w:r>
          </w:p>
        </w:tc>
        <w:tc>
          <w:tcPr>
            <w:tcW w:w="2127" w:type="dxa"/>
            <w:vAlign w:val="center"/>
          </w:tcPr>
          <w:p w14:paraId="5EAE4338"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8 000 kg</w:t>
            </w:r>
          </w:p>
        </w:tc>
      </w:tr>
      <w:tr w:rsidR="009B1154" w:rsidRPr="009B1154" w14:paraId="0FC97ED8" w14:textId="77777777" w:rsidTr="00F42A67">
        <w:tc>
          <w:tcPr>
            <w:tcW w:w="1559" w:type="dxa"/>
            <w:vAlign w:val="center"/>
          </w:tcPr>
          <w:p w14:paraId="1934051B" w14:textId="77777777" w:rsidR="009E640E" w:rsidRPr="009B1154" w:rsidRDefault="009E640E" w:rsidP="00CB182A">
            <w:pPr>
              <w:jc w:val="center"/>
              <w:rPr>
                <w:rFonts w:ascii="Asap" w:hAnsi="Asap"/>
                <w:color w:val="000000" w:themeColor="text1"/>
              </w:rPr>
            </w:pPr>
            <w:r w:rsidRPr="009B1154">
              <w:rPr>
                <w:rFonts w:ascii="Asap" w:hAnsi="Asap"/>
                <w:color w:val="000000" w:themeColor="text1"/>
              </w:rPr>
              <w:t>18 01 06*</w:t>
            </w:r>
          </w:p>
        </w:tc>
        <w:tc>
          <w:tcPr>
            <w:tcW w:w="5528" w:type="dxa"/>
            <w:vAlign w:val="center"/>
          </w:tcPr>
          <w:p w14:paraId="7BB48DE2" w14:textId="77777777" w:rsidR="009E640E" w:rsidRPr="009B1154" w:rsidRDefault="009E640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Chemikalia, w tym odczynniki chemiczne, zawierające substancje niebezpieczne.</w:t>
            </w:r>
          </w:p>
        </w:tc>
        <w:tc>
          <w:tcPr>
            <w:tcW w:w="2127" w:type="dxa"/>
            <w:vAlign w:val="center"/>
          </w:tcPr>
          <w:p w14:paraId="58B41654"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5 000 kg</w:t>
            </w:r>
          </w:p>
        </w:tc>
      </w:tr>
      <w:tr w:rsidR="009B1154" w:rsidRPr="009B1154" w14:paraId="4247192C" w14:textId="77777777" w:rsidTr="00F42A67">
        <w:tc>
          <w:tcPr>
            <w:tcW w:w="1559" w:type="dxa"/>
            <w:vAlign w:val="center"/>
          </w:tcPr>
          <w:p w14:paraId="4013CE47" w14:textId="77777777" w:rsidR="009E640E" w:rsidRPr="009B1154" w:rsidRDefault="009E640E" w:rsidP="00CB182A">
            <w:pPr>
              <w:jc w:val="center"/>
              <w:rPr>
                <w:rFonts w:ascii="Asap" w:hAnsi="Asap"/>
                <w:color w:val="000000" w:themeColor="text1"/>
              </w:rPr>
            </w:pPr>
            <w:r w:rsidRPr="009B1154">
              <w:rPr>
                <w:rFonts w:ascii="Asap" w:hAnsi="Asap"/>
                <w:color w:val="000000" w:themeColor="text1"/>
              </w:rPr>
              <w:t>18 01 08*</w:t>
            </w:r>
          </w:p>
        </w:tc>
        <w:tc>
          <w:tcPr>
            <w:tcW w:w="5528" w:type="dxa"/>
            <w:vAlign w:val="center"/>
          </w:tcPr>
          <w:p w14:paraId="52DD6145" w14:textId="77777777" w:rsidR="009E640E" w:rsidRPr="009B1154" w:rsidRDefault="009E640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Leki cytotoksyczne i cytostatyczne.</w:t>
            </w:r>
          </w:p>
        </w:tc>
        <w:tc>
          <w:tcPr>
            <w:tcW w:w="2127" w:type="dxa"/>
            <w:vAlign w:val="center"/>
          </w:tcPr>
          <w:p w14:paraId="11E967FD"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5 600 kg</w:t>
            </w:r>
          </w:p>
        </w:tc>
      </w:tr>
      <w:tr w:rsidR="009B1154" w:rsidRPr="009B1154" w14:paraId="234E6F2E" w14:textId="77777777" w:rsidTr="00F42A67">
        <w:tc>
          <w:tcPr>
            <w:tcW w:w="1559" w:type="dxa"/>
            <w:vAlign w:val="center"/>
          </w:tcPr>
          <w:p w14:paraId="3C9D72AB"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18 01 09</w:t>
            </w:r>
          </w:p>
        </w:tc>
        <w:tc>
          <w:tcPr>
            <w:tcW w:w="5528" w:type="dxa"/>
            <w:vAlign w:val="center"/>
          </w:tcPr>
          <w:p w14:paraId="7F44E11C" w14:textId="77777777" w:rsidR="009E640E" w:rsidRPr="009B1154" w:rsidRDefault="009E640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Leki inne niż wymienione w 18 01 08.</w:t>
            </w:r>
          </w:p>
        </w:tc>
        <w:tc>
          <w:tcPr>
            <w:tcW w:w="2127" w:type="dxa"/>
            <w:vAlign w:val="center"/>
          </w:tcPr>
          <w:p w14:paraId="107CEAF5"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50 kg</w:t>
            </w:r>
          </w:p>
        </w:tc>
      </w:tr>
      <w:tr w:rsidR="009B1154" w:rsidRPr="009B1154" w14:paraId="447EA566" w14:textId="77777777" w:rsidTr="00F42A67">
        <w:tc>
          <w:tcPr>
            <w:tcW w:w="1559" w:type="dxa"/>
            <w:vAlign w:val="center"/>
          </w:tcPr>
          <w:p w14:paraId="130BF7B4"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82*</w:t>
            </w:r>
          </w:p>
        </w:tc>
        <w:tc>
          <w:tcPr>
            <w:tcW w:w="5528" w:type="dxa"/>
            <w:vAlign w:val="center"/>
          </w:tcPr>
          <w:p w14:paraId="4D2A6C83" w14:textId="77777777" w:rsidR="009E640E" w:rsidRPr="009B1154" w:rsidRDefault="009E640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Pozostałości z żywienia pacjentów oddziałów zakaźnych.</w:t>
            </w:r>
          </w:p>
        </w:tc>
        <w:tc>
          <w:tcPr>
            <w:tcW w:w="2127" w:type="dxa"/>
            <w:vAlign w:val="center"/>
          </w:tcPr>
          <w:p w14:paraId="6F91B94D" w14:textId="77777777" w:rsidR="009E640E" w:rsidRPr="009B1154" w:rsidRDefault="009E640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300 kg</w:t>
            </w:r>
          </w:p>
        </w:tc>
      </w:tr>
      <w:tr w:rsidR="009E640E" w:rsidRPr="009B1154" w14:paraId="5FD3C39E" w14:textId="77777777" w:rsidTr="00F42A67">
        <w:tc>
          <w:tcPr>
            <w:tcW w:w="7087" w:type="dxa"/>
            <w:gridSpan w:val="2"/>
            <w:vAlign w:val="center"/>
          </w:tcPr>
          <w:p w14:paraId="499C1F95" w14:textId="77777777" w:rsidR="009E640E" w:rsidRPr="009B1154" w:rsidRDefault="009E640E" w:rsidP="00CB182A">
            <w:pPr>
              <w:pStyle w:val="Akapitzlist"/>
              <w:spacing w:after="0" w:line="240" w:lineRule="auto"/>
              <w:ind w:left="0"/>
              <w:jc w:val="right"/>
              <w:rPr>
                <w:rFonts w:ascii="Asap" w:hAnsi="Asap"/>
                <w:b/>
                <w:color w:val="000000" w:themeColor="text1"/>
                <w:sz w:val="20"/>
                <w:szCs w:val="20"/>
              </w:rPr>
            </w:pPr>
            <w:r w:rsidRPr="009B1154">
              <w:rPr>
                <w:rFonts w:ascii="Asap" w:hAnsi="Asap"/>
                <w:b/>
                <w:color w:val="000000" w:themeColor="text1"/>
                <w:sz w:val="20"/>
                <w:szCs w:val="20"/>
              </w:rPr>
              <w:t>ŁĄCZNIE:</w:t>
            </w:r>
          </w:p>
        </w:tc>
        <w:tc>
          <w:tcPr>
            <w:tcW w:w="2127" w:type="dxa"/>
            <w:vAlign w:val="center"/>
          </w:tcPr>
          <w:p w14:paraId="057475B1" w14:textId="77777777" w:rsidR="009E640E" w:rsidRPr="009B1154" w:rsidRDefault="009E640E" w:rsidP="00CB182A">
            <w:pPr>
              <w:pStyle w:val="Akapitzlist"/>
              <w:spacing w:after="0" w:line="240" w:lineRule="auto"/>
              <w:ind w:left="0"/>
              <w:jc w:val="center"/>
              <w:rPr>
                <w:rFonts w:ascii="Asap" w:hAnsi="Asap"/>
                <w:b/>
                <w:color w:val="000000" w:themeColor="text1"/>
                <w:sz w:val="20"/>
                <w:szCs w:val="20"/>
              </w:rPr>
            </w:pPr>
            <w:r w:rsidRPr="009B1154">
              <w:rPr>
                <w:rFonts w:ascii="Asap" w:hAnsi="Asap"/>
                <w:b/>
                <w:color w:val="000000" w:themeColor="text1"/>
                <w:sz w:val="20"/>
                <w:szCs w:val="20"/>
              </w:rPr>
              <w:t>289 150 kg</w:t>
            </w:r>
          </w:p>
        </w:tc>
      </w:tr>
    </w:tbl>
    <w:p w14:paraId="10120FAB" w14:textId="77777777" w:rsidR="00C840CF" w:rsidRPr="009B1154" w:rsidRDefault="00C840CF" w:rsidP="00CB182A">
      <w:pPr>
        <w:pStyle w:val="Akapitzlist"/>
        <w:widowControl w:val="0"/>
        <w:autoSpaceDE w:val="0"/>
        <w:autoSpaceDN w:val="0"/>
        <w:spacing w:line="240" w:lineRule="auto"/>
        <w:ind w:left="284"/>
        <w:jc w:val="both"/>
        <w:rPr>
          <w:rFonts w:ascii="Asap" w:hAnsi="Asap" w:cs="Tahoma"/>
          <w:color w:val="000000" w:themeColor="text1"/>
          <w:sz w:val="20"/>
          <w:szCs w:val="20"/>
        </w:rPr>
      </w:pPr>
    </w:p>
    <w:p w14:paraId="173AB2B5" w14:textId="6CE85F92" w:rsidR="00BF583F" w:rsidRPr="009B1154" w:rsidRDefault="00BF583F" w:rsidP="00CB182A">
      <w:pPr>
        <w:pStyle w:val="Akapitzlist"/>
        <w:widowControl w:val="0"/>
        <w:numPr>
          <w:ilvl w:val="1"/>
          <w:numId w:val="20"/>
        </w:numPr>
        <w:autoSpaceDE w:val="0"/>
        <w:autoSpaceDN w:val="0"/>
        <w:spacing w:after="0"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Szczegółowy opis przedmiotu zamówienia zawarto w </w:t>
      </w:r>
      <w:r w:rsidR="00CE2534" w:rsidRPr="009B1154">
        <w:rPr>
          <w:rFonts w:ascii="Asap" w:hAnsi="Asap" w:cs="Tahoma"/>
          <w:color w:val="000000" w:themeColor="text1"/>
          <w:sz w:val="20"/>
          <w:szCs w:val="20"/>
        </w:rPr>
        <w:t>pkt 3 SIWZ</w:t>
      </w:r>
      <w:r w:rsidRPr="009B1154">
        <w:rPr>
          <w:rFonts w:ascii="Asap" w:hAnsi="Asap" w:cs="Tahoma"/>
          <w:color w:val="000000" w:themeColor="text1"/>
          <w:sz w:val="20"/>
          <w:szCs w:val="20"/>
        </w:rPr>
        <w:t>.</w:t>
      </w:r>
    </w:p>
    <w:p w14:paraId="41E6822D" w14:textId="77777777" w:rsidR="009C534B" w:rsidRPr="009B1154" w:rsidRDefault="00734978" w:rsidP="00CB182A">
      <w:pPr>
        <w:pStyle w:val="Tekstpodstawowy21"/>
        <w:numPr>
          <w:ilvl w:val="1"/>
          <w:numId w:val="20"/>
        </w:numPr>
        <w:ind w:left="284" w:hanging="568"/>
        <w:jc w:val="both"/>
        <w:rPr>
          <w:rFonts w:ascii="Asap" w:hAnsi="Asap" w:cs="Tahoma"/>
          <w:color w:val="000000" w:themeColor="text1"/>
          <w:sz w:val="20"/>
        </w:rPr>
      </w:pPr>
      <w:r w:rsidRPr="009B1154">
        <w:rPr>
          <w:rFonts w:ascii="Asap" w:hAnsi="Asap" w:cs="Tahoma"/>
          <w:color w:val="000000" w:themeColor="text1"/>
          <w:sz w:val="20"/>
        </w:rPr>
        <w:t>Nomenklatura CPV:</w:t>
      </w:r>
      <w:r w:rsidR="00872558" w:rsidRPr="009B1154">
        <w:rPr>
          <w:rFonts w:ascii="Asap" w:hAnsi="Asap" w:cs="Tahoma"/>
          <w:color w:val="000000" w:themeColor="text1"/>
          <w:sz w:val="20"/>
        </w:rPr>
        <w:t xml:space="preserve"> </w:t>
      </w:r>
    </w:p>
    <w:p w14:paraId="426DBBFB" w14:textId="0EDC1548" w:rsidR="003412B5" w:rsidRPr="009B1154" w:rsidRDefault="004F0724" w:rsidP="00D07DFE">
      <w:pPr>
        <w:autoSpaceDE w:val="0"/>
        <w:autoSpaceDN w:val="0"/>
        <w:adjustRightInd w:val="0"/>
        <w:ind w:left="284"/>
        <w:jc w:val="both"/>
        <w:rPr>
          <w:rFonts w:ascii="Asap" w:hAnsi="Asap" w:cs="Tahoma"/>
          <w:b/>
          <w:color w:val="000000" w:themeColor="text1"/>
        </w:rPr>
      </w:pPr>
      <w:r w:rsidRPr="009B1154">
        <w:rPr>
          <w:rFonts w:ascii="Asap" w:hAnsi="Asap" w:cs="Tahoma"/>
          <w:b/>
          <w:color w:val="000000" w:themeColor="text1"/>
        </w:rPr>
        <w:t>90524000-6 „</w:t>
      </w:r>
      <w:r w:rsidRPr="009B1154">
        <w:rPr>
          <w:rFonts w:ascii="Asap" w:hAnsi="Asap" w:cs="Tahoma"/>
          <w:b/>
          <w:i/>
          <w:color w:val="000000" w:themeColor="text1"/>
        </w:rPr>
        <w:t>Usługi w zakresie odpadów medycznych</w:t>
      </w:r>
      <w:r w:rsidRPr="009B1154">
        <w:rPr>
          <w:rFonts w:ascii="Asap" w:hAnsi="Asap" w:cs="Tahoma"/>
          <w:b/>
          <w:color w:val="000000" w:themeColor="text1"/>
        </w:rPr>
        <w:t>”</w:t>
      </w:r>
    </w:p>
    <w:p w14:paraId="06D17324" w14:textId="77777777" w:rsidR="00D2642F" w:rsidRPr="009B1154" w:rsidRDefault="00D2642F" w:rsidP="00CB182A">
      <w:pPr>
        <w:pStyle w:val="BodyText22"/>
        <w:numPr>
          <w:ilvl w:val="1"/>
          <w:numId w:val="20"/>
        </w:numPr>
        <w:ind w:left="284" w:hanging="568"/>
        <w:jc w:val="both"/>
        <w:rPr>
          <w:rFonts w:ascii="Asap" w:hAnsi="Asap" w:cs="Tahoma"/>
          <w:color w:val="000000" w:themeColor="text1"/>
          <w:sz w:val="20"/>
        </w:rPr>
      </w:pPr>
      <w:r w:rsidRPr="009B1154">
        <w:rPr>
          <w:rFonts w:ascii="Asap" w:hAnsi="Asap" w:cs="Tahoma"/>
          <w:color w:val="000000" w:themeColor="text1"/>
          <w:sz w:val="20"/>
        </w:rPr>
        <w:t>Wykonawca może powierz</w:t>
      </w:r>
      <w:r w:rsidR="008D5D9C" w:rsidRPr="009B1154">
        <w:rPr>
          <w:rFonts w:ascii="Asap" w:hAnsi="Asap" w:cs="Tahoma"/>
          <w:color w:val="000000" w:themeColor="text1"/>
          <w:sz w:val="20"/>
        </w:rPr>
        <w:t>yć wykonanie części zamówienia P</w:t>
      </w:r>
      <w:r w:rsidRPr="009B1154">
        <w:rPr>
          <w:rFonts w:ascii="Asap" w:hAnsi="Asap" w:cs="Tahoma"/>
          <w:color w:val="000000" w:themeColor="text1"/>
          <w:sz w:val="20"/>
        </w:rPr>
        <w:t xml:space="preserve">odwykonawcy. Zamawiający żąda wskazania przez </w:t>
      </w:r>
      <w:r w:rsidR="008D5D9C" w:rsidRPr="009B1154">
        <w:rPr>
          <w:rFonts w:ascii="Asap" w:hAnsi="Asap" w:cs="Tahoma"/>
          <w:color w:val="000000" w:themeColor="text1"/>
          <w:sz w:val="20"/>
        </w:rPr>
        <w:t>W</w:t>
      </w:r>
      <w:r w:rsidRPr="009B1154">
        <w:rPr>
          <w:rFonts w:ascii="Asap" w:hAnsi="Asap" w:cs="Tahoma"/>
          <w:color w:val="000000" w:themeColor="text1"/>
          <w:sz w:val="20"/>
        </w:rPr>
        <w:t>ykonawcę części zamówienia, któryc</w:t>
      </w:r>
      <w:r w:rsidR="008D5D9C" w:rsidRPr="009B1154">
        <w:rPr>
          <w:rFonts w:ascii="Asap" w:hAnsi="Asap" w:cs="Tahoma"/>
          <w:color w:val="000000" w:themeColor="text1"/>
          <w:sz w:val="20"/>
        </w:rPr>
        <w:t>h wykonanie zamierza powierzyć P</w:t>
      </w:r>
      <w:r w:rsidRPr="009B1154">
        <w:rPr>
          <w:rFonts w:ascii="Asap" w:hAnsi="Asap" w:cs="Tahoma"/>
          <w:color w:val="000000" w:themeColor="text1"/>
          <w:sz w:val="20"/>
        </w:rPr>
        <w:t>odwykonawcom, i podania prz</w:t>
      </w:r>
      <w:r w:rsidR="008D5D9C" w:rsidRPr="009B1154">
        <w:rPr>
          <w:rFonts w:ascii="Asap" w:hAnsi="Asap" w:cs="Tahoma"/>
          <w:color w:val="000000" w:themeColor="text1"/>
          <w:sz w:val="20"/>
        </w:rPr>
        <w:t>ez Wykonawcę firm P</w:t>
      </w:r>
      <w:r w:rsidR="00AE0E26" w:rsidRPr="009B1154">
        <w:rPr>
          <w:rFonts w:ascii="Asap" w:hAnsi="Asap" w:cs="Tahoma"/>
          <w:color w:val="000000" w:themeColor="text1"/>
          <w:sz w:val="20"/>
        </w:rPr>
        <w:t>odwykonawców, o ile są oni znani na etapie składania ofert.</w:t>
      </w:r>
    </w:p>
    <w:p w14:paraId="2C3ACF39" w14:textId="77777777" w:rsidR="00651DAC" w:rsidRPr="009B1154" w:rsidRDefault="00651DAC" w:rsidP="00CB182A">
      <w:pPr>
        <w:pStyle w:val="Tekstpodstawowy21"/>
        <w:tabs>
          <w:tab w:val="left" w:pos="340"/>
        </w:tabs>
        <w:ind w:left="0" w:hanging="710"/>
        <w:rPr>
          <w:rFonts w:ascii="Asap" w:hAnsi="Asap" w:cs="Tahoma"/>
          <w:color w:val="000000" w:themeColor="text1"/>
          <w:sz w:val="20"/>
        </w:rPr>
      </w:pPr>
    </w:p>
    <w:p w14:paraId="672C7873" w14:textId="773CC8FD" w:rsidR="00813255" w:rsidRPr="009B1154" w:rsidRDefault="00AE0E26" w:rsidP="00CB182A">
      <w:pPr>
        <w:pStyle w:val="Tekstpodstawowywcity"/>
        <w:numPr>
          <w:ilvl w:val="0"/>
          <w:numId w:val="5"/>
        </w:numPr>
        <w:tabs>
          <w:tab w:val="left" w:pos="284"/>
        </w:tabs>
        <w:ind w:left="284" w:hanging="568"/>
        <w:rPr>
          <w:rFonts w:ascii="Asap" w:hAnsi="Asap" w:cs="Tahoma"/>
          <w:color w:val="000000" w:themeColor="text1"/>
          <w:sz w:val="20"/>
        </w:rPr>
      </w:pPr>
      <w:r w:rsidRPr="009B1154">
        <w:rPr>
          <w:rFonts w:ascii="Asap" w:hAnsi="Asap" w:cs="Tahoma"/>
          <w:b/>
          <w:color w:val="000000" w:themeColor="text1"/>
          <w:sz w:val="20"/>
        </w:rPr>
        <w:t>TERMIN I MIEJSCE WYKONANIA</w:t>
      </w:r>
      <w:r w:rsidRPr="009B1154">
        <w:rPr>
          <w:rFonts w:ascii="Asap" w:hAnsi="Asap" w:cs="Tahoma"/>
          <w:color w:val="000000" w:themeColor="text1"/>
          <w:sz w:val="20"/>
        </w:rPr>
        <w:t xml:space="preserve"> </w:t>
      </w:r>
      <w:r w:rsidRPr="009B1154">
        <w:rPr>
          <w:rFonts w:ascii="Asap" w:hAnsi="Asap" w:cs="Tahoma"/>
          <w:b/>
          <w:color w:val="000000" w:themeColor="text1"/>
          <w:sz w:val="20"/>
        </w:rPr>
        <w:t>ZAMÓWIENIA</w:t>
      </w:r>
    </w:p>
    <w:p w14:paraId="27AC4D5C" w14:textId="623704AF" w:rsidR="00DD38C8" w:rsidRPr="009B1154" w:rsidRDefault="00423125" w:rsidP="00CB182A">
      <w:pPr>
        <w:pStyle w:val="Akapitzlist"/>
        <w:numPr>
          <w:ilvl w:val="1"/>
          <w:numId w:val="5"/>
        </w:numPr>
        <w:suppressAutoHyphens/>
        <w:spacing w:line="240" w:lineRule="auto"/>
        <w:ind w:left="284" w:hanging="568"/>
        <w:jc w:val="both"/>
        <w:outlineLvl w:val="0"/>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t xml:space="preserve">Termin realizacji: </w:t>
      </w:r>
      <w:r w:rsidR="00491E8F" w:rsidRPr="009B1154">
        <w:rPr>
          <w:rFonts w:ascii="Asap" w:eastAsia="Times New Roman" w:hAnsi="Asap" w:cs="Tahoma"/>
          <w:color w:val="000000" w:themeColor="text1"/>
          <w:sz w:val="20"/>
          <w:szCs w:val="20"/>
          <w:lang w:eastAsia="pl-PL"/>
        </w:rPr>
        <w:t>od dnia zawarcia umowy</w:t>
      </w:r>
      <w:r w:rsidR="00153BE2" w:rsidRPr="009B1154">
        <w:rPr>
          <w:rFonts w:ascii="Asap" w:eastAsia="Times New Roman" w:hAnsi="Asap" w:cs="Tahoma"/>
          <w:color w:val="000000" w:themeColor="text1"/>
          <w:sz w:val="20"/>
          <w:szCs w:val="20"/>
          <w:lang w:eastAsia="pl-PL"/>
        </w:rPr>
        <w:t xml:space="preserve"> systematycznie</w:t>
      </w:r>
      <w:r w:rsidR="00491E8F" w:rsidRPr="009B1154">
        <w:rPr>
          <w:rFonts w:ascii="Asap" w:eastAsia="Times New Roman" w:hAnsi="Asap" w:cs="Tahoma"/>
          <w:color w:val="000000" w:themeColor="text1"/>
          <w:sz w:val="20"/>
          <w:szCs w:val="20"/>
          <w:lang w:eastAsia="pl-PL"/>
        </w:rPr>
        <w:t xml:space="preserve"> </w:t>
      </w:r>
      <w:r w:rsidR="001B6761" w:rsidRPr="009B1154">
        <w:rPr>
          <w:rFonts w:ascii="Asap" w:eastAsia="Times New Roman" w:hAnsi="Asap" w:cs="Tahoma"/>
          <w:color w:val="000000" w:themeColor="text1"/>
          <w:sz w:val="20"/>
          <w:szCs w:val="20"/>
          <w:lang w:eastAsia="pl-PL"/>
        </w:rPr>
        <w:t>przez okres</w:t>
      </w:r>
      <w:r w:rsidR="00491E8F" w:rsidRPr="009B1154">
        <w:rPr>
          <w:rFonts w:ascii="Asap" w:eastAsia="Times New Roman" w:hAnsi="Asap" w:cs="Tahoma"/>
          <w:color w:val="000000" w:themeColor="text1"/>
          <w:sz w:val="20"/>
          <w:szCs w:val="20"/>
          <w:lang w:eastAsia="pl-PL"/>
        </w:rPr>
        <w:t xml:space="preserve"> </w:t>
      </w:r>
      <w:r w:rsidR="002C59FB" w:rsidRPr="009B1154">
        <w:rPr>
          <w:rFonts w:ascii="Asap" w:eastAsia="Times New Roman" w:hAnsi="Asap" w:cs="Tahoma"/>
          <w:b/>
          <w:color w:val="000000" w:themeColor="text1"/>
          <w:sz w:val="20"/>
          <w:szCs w:val="20"/>
          <w:lang w:eastAsia="pl-PL"/>
        </w:rPr>
        <w:t>24</w:t>
      </w:r>
      <w:r w:rsidR="00491E8F" w:rsidRPr="009B1154">
        <w:rPr>
          <w:rFonts w:ascii="Asap" w:eastAsia="Times New Roman" w:hAnsi="Asap" w:cs="Tahoma"/>
          <w:b/>
          <w:color w:val="000000" w:themeColor="text1"/>
          <w:sz w:val="20"/>
          <w:szCs w:val="20"/>
          <w:lang w:eastAsia="pl-PL"/>
        </w:rPr>
        <w:t xml:space="preserve"> miesięcy</w:t>
      </w:r>
    </w:p>
    <w:p w14:paraId="78A3A512" w14:textId="7F19DE6C" w:rsidR="00475CB8" w:rsidRPr="009B1154" w:rsidRDefault="00475CB8" w:rsidP="00CB182A">
      <w:pPr>
        <w:pStyle w:val="Akapitzlist"/>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Termin płatności - </w:t>
      </w:r>
      <w:r w:rsidRPr="009B1154">
        <w:rPr>
          <w:rFonts w:ascii="Asap" w:hAnsi="Asap" w:cs="Tahoma"/>
          <w:b/>
          <w:color w:val="000000" w:themeColor="text1"/>
          <w:sz w:val="20"/>
          <w:szCs w:val="20"/>
        </w:rPr>
        <w:t>60</w:t>
      </w:r>
      <w:r w:rsidRPr="009B1154">
        <w:rPr>
          <w:rFonts w:ascii="Asap" w:hAnsi="Asap" w:cs="Tahoma"/>
          <w:color w:val="000000" w:themeColor="text1"/>
          <w:sz w:val="20"/>
          <w:szCs w:val="20"/>
        </w:rPr>
        <w:t xml:space="preserve"> </w:t>
      </w:r>
      <w:r w:rsidRPr="009B1154">
        <w:rPr>
          <w:rFonts w:ascii="Asap" w:hAnsi="Asap" w:cs="Tahoma"/>
          <w:b/>
          <w:color w:val="000000" w:themeColor="text1"/>
          <w:sz w:val="20"/>
          <w:szCs w:val="20"/>
        </w:rPr>
        <w:t>dni</w:t>
      </w:r>
      <w:r w:rsidRPr="009B1154">
        <w:rPr>
          <w:rFonts w:ascii="Asap" w:hAnsi="Asap" w:cs="Tahoma"/>
          <w:color w:val="000000" w:themeColor="text1"/>
          <w:sz w:val="20"/>
          <w:szCs w:val="20"/>
        </w:rPr>
        <w:t xml:space="preserve"> licząc od dnia otrzymania przez Zamawiającego prawidłowo wystawionej faktury VAT. Zamawiający zgodnie z ustawą z dnia 9 listopada 2018 r. o elektronicznym fakturowaniu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19E1EF8C" w14:textId="6C5B4DC6" w:rsidR="00667FDF" w:rsidRPr="009B1154" w:rsidRDefault="00667FDF" w:rsidP="00CB182A">
      <w:pPr>
        <w:pStyle w:val="Akapitzlist"/>
        <w:numPr>
          <w:ilvl w:val="1"/>
          <w:numId w:val="5"/>
        </w:numPr>
        <w:suppressAutoHyphens/>
        <w:spacing w:line="240" w:lineRule="auto"/>
        <w:ind w:left="284" w:hanging="568"/>
        <w:jc w:val="both"/>
        <w:outlineLvl w:val="0"/>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t>Wykonawca zobowiązany jest wykonać przedmiot zamówienia zgodnie z Ustawą z dnia 14 grudnia 2012 r. o odpadach (Dz. U. 2019 poz. 701 z późn. zm.) oraz innymi obowiązującymi przepisami prawa.</w:t>
      </w:r>
    </w:p>
    <w:p w14:paraId="13B47B06" w14:textId="1E76C6C1" w:rsidR="00DD38C8" w:rsidRPr="009B1154" w:rsidRDefault="00DD38C8" w:rsidP="00CB182A">
      <w:pPr>
        <w:pStyle w:val="Akapitzlist"/>
        <w:numPr>
          <w:ilvl w:val="1"/>
          <w:numId w:val="5"/>
        </w:numPr>
        <w:suppressAutoHyphens/>
        <w:spacing w:line="240" w:lineRule="auto"/>
        <w:ind w:left="284" w:hanging="568"/>
        <w:jc w:val="both"/>
        <w:outlineLvl w:val="0"/>
        <w:rPr>
          <w:rFonts w:ascii="Asap" w:eastAsia="Times New Roman" w:hAnsi="Asap" w:cs="Tahoma"/>
          <w:color w:val="000000" w:themeColor="text1"/>
          <w:sz w:val="20"/>
          <w:szCs w:val="20"/>
          <w:lang w:eastAsia="pl-PL"/>
        </w:rPr>
      </w:pPr>
      <w:r w:rsidRPr="009B1154">
        <w:rPr>
          <w:rFonts w:ascii="Asap" w:hAnsi="Asap" w:cs="Tahoma"/>
          <w:color w:val="000000" w:themeColor="text1"/>
          <w:sz w:val="20"/>
          <w:szCs w:val="20"/>
        </w:rPr>
        <w:t xml:space="preserve">Przedmiotem zamówienia jest przekazanie przez Zamawiającego wytworzonych u niego odpadów firmie zajmującej się odpadami medycznymi niebezpiecznymi, która ma zezwolenie właściwego organu na ich odbieranie, transport, unieszkodliwianie (utylizacje) z Zespołu Szpitali Miejskich w Chorzowie, zgodnie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z obowiązującymi w tym zakresie przepisami.</w:t>
      </w:r>
    </w:p>
    <w:p w14:paraId="5B8EBAFF" w14:textId="77777777" w:rsidR="00DD38C8" w:rsidRPr="009B1154" w:rsidRDefault="00DD38C8" w:rsidP="00CB182A">
      <w:pPr>
        <w:pStyle w:val="Akapitzlist"/>
        <w:numPr>
          <w:ilvl w:val="1"/>
          <w:numId w:val="5"/>
        </w:numPr>
        <w:suppressAutoHyphens/>
        <w:spacing w:line="240" w:lineRule="auto"/>
        <w:ind w:left="284" w:hanging="568"/>
        <w:jc w:val="both"/>
        <w:outlineLvl w:val="0"/>
        <w:rPr>
          <w:rFonts w:ascii="Asap" w:eastAsia="Times New Roman" w:hAnsi="Asap" w:cs="Tahoma"/>
          <w:color w:val="000000" w:themeColor="text1"/>
          <w:sz w:val="20"/>
          <w:szCs w:val="20"/>
          <w:lang w:eastAsia="pl-PL"/>
        </w:rPr>
      </w:pPr>
      <w:r w:rsidRPr="009B1154">
        <w:rPr>
          <w:rFonts w:ascii="Asap" w:hAnsi="Asap" w:cs="Tahoma"/>
          <w:color w:val="000000" w:themeColor="text1"/>
          <w:sz w:val="20"/>
          <w:szCs w:val="20"/>
        </w:rPr>
        <w:t>Z tytułu zmniejszenia ilości odbieranych, wywożonych i utylizowanych odpadów Zamawiający nie będzie ponosił dodatkowych kosztów.</w:t>
      </w:r>
    </w:p>
    <w:p w14:paraId="55002934" w14:textId="7F3CD39A" w:rsidR="00DD38C8" w:rsidRPr="009B1154" w:rsidRDefault="00DD38C8" w:rsidP="00CB182A">
      <w:pPr>
        <w:pStyle w:val="Akapitzlist"/>
        <w:numPr>
          <w:ilvl w:val="1"/>
          <w:numId w:val="5"/>
        </w:numPr>
        <w:suppressAutoHyphens/>
        <w:spacing w:line="240" w:lineRule="auto"/>
        <w:ind w:left="284" w:hanging="568"/>
        <w:jc w:val="both"/>
        <w:outlineLvl w:val="0"/>
        <w:rPr>
          <w:rFonts w:ascii="Asap" w:eastAsia="Times New Roman" w:hAnsi="Asap" w:cs="Tahoma"/>
          <w:color w:val="000000" w:themeColor="text1"/>
          <w:sz w:val="20"/>
          <w:szCs w:val="20"/>
          <w:lang w:eastAsia="pl-PL"/>
        </w:rPr>
      </w:pPr>
      <w:r w:rsidRPr="009B1154">
        <w:rPr>
          <w:rFonts w:ascii="Asap" w:hAnsi="Asap" w:cs="Tahoma"/>
          <w:color w:val="000000" w:themeColor="text1"/>
          <w:sz w:val="20"/>
          <w:szCs w:val="20"/>
        </w:rPr>
        <w:lastRenderedPageBreak/>
        <w:t xml:space="preserve">Wykonawca ponosi pełną odpowiedzialność prawną za swoje działania w związku z realizacją przedmiotu zamówienia i zobowiązany jest do ubezpieczenia się w tym zakresie od odpowiedzialności cywilnej. W związku z powyższym </w:t>
      </w:r>
      <w:r w:rsidRPr="009B1154">
        <w:rPr>
          <w:rFonts w:ascii="Asap" w:hAnsi="Asap" w:cs="Tahoma"/>
          <w:iCs/>
          <w:color w:val="000000" w:themeColor="text1"/>
          <w:sz w:val="20"/>
          <w:szCs w:val="20"/>
        </w:rPr>
        <w:t>Zamawiający wymaga, aby przez cały okres realizacji umowy Wykonawca posiadał:</w:t>
      </w:r>
    </w:p>
    <w:p w14:paraId="0239A515" w14:textId="25E2CC88" w:rsidR="00DD38C8" w:rsidRPr="009B1154" w:rsidRDefault="00DD38C8" w:rsidP="00CB182A">
      <w:pPr>
        <w:pStyle w:val="Akapitzlist"/>
        <w:numPr>
          <w:ilvl w:val="0"/>
          <w:numId w:val="58"/>
        </w:numPr>
        <w:tabs>
          <w:tab w:val="clear" w:pos="1796"/>
        </w:tabs>
        <w:spacing w:after="0" w:line="240" w:lineRule="auto"/>
        <w:ind w:left="567" w:hanging="283"/>
        <w:jc w:val="both"/>
        <w:rPr>
          <w:rFonts w:ascii="Asap" w:hAnsi="Asap" w:cs="Tahoma"/>
          <w:b/>
          <w:color w:val="000000" w:themeColor="text1"/>
          <w:sz w:val="20"/>
          <w:szCs w:val="20"/>
        </w:rPr>
      </w:pPr>
      <w:r w:rsidRPr="009B1154">
        <w:rPr>
          <w:rFonts w:ascii="Asap" w:hAnsi="Asap" w:cs="Tahoma"/>
          <w:color w:val="000000" w:themeColor="text1"/>
          <w:sz w:val="20"/>
          <w:szCs w:val="20"/>
        </w:rPr>
        <w:t>aktualne zezwoleni</w:t>
      </w:r>
      <w:r w:rsidR="005F0CBB">
        <w:rPr>
          <w:rFonts w:ascii="Asap" w:hAnsi="Asap" w:cs="Tahoma"/>
          <w:color w:val="000000" w:themeColor="text1"/>
          <w:sz w:val="20"/>
          <w:szCs w:val="20"/>
        </w:rPr>
        <w:t>e</w:t>
      </w:r>
      <w:r w:rsidRPr="009B1154">
        <w:rPr>
          <w:rFonts w:ascii="Asap" w:hAnsi="Asap" w:cs="Tahoma"/>
          <w:color w:val="000000" w:themeColor="text1"/>
          <w:sz w:val="20"/>
          <w:szCs w:val="20"/>
        </w:rPr>
        <w:t xml:space="preserve"> na prowadzenie działalności gospodarczej w zakresie unieszkodliwiania odpadów medycznych zgodnie z ustawą o odpadach,  </w:t>
      </w:r>
    </w:p>
    <w:p w14:paraId="787ECD66" w14:textId="77777777" w:rsidR="00DD38C8" w:rsidRPr="009B1154" w:rsidRDefault="00DD38C8" w:rsidP="00CB182A">
      <w:pPr>
        <w:pStyle w:val="Akapitzlist"/>
        <w:numPr>
          <w:ilvl w:val="0"/>
          <w:numId w:val="58"/>
        </w:numPr>
        <w:tabs>
          <w:tab w:val="clear" w:pos="1796"/>
        </w:tabs>
        <w:spacing w:after="0" w:line="240" w:lineRule="auto"/>
        <w:ind w:left="567" w:hanging="283"/>
        <w:jc w:val="both"/>
        <w:rPr>
          <w:rFonts w:ascii="Asap" w:hAnsi="Asap" w:cs="Tahoma"/>
          <w:b/>
          <w:color w:val="000000" w:themeColor="text1"/>
          <w:sz w:val="20"/>
          <w:szCs w:val="20"/>
        </w:rPr>
      </w:pPr>
      <w:r w:rsidRPr="009B1154">
        <w:rPr>
          <w:rFonts w:ascii="Asap" w:hAnsi="Asap" w:cs="Tahoma"/>
          <w:color w:val="000000" w:themeColor="text1"/>
          <w:sz w:val="20"/>
          <w:szCs w:val="20"/>
        </w:rPr>
        <w:t>prawomocną decyzję w sprawie pozwolenia na eksploatację zakładu unieszkodliwiania odpadów lub ważną umowę lub zobowiązanie innego zakładu do utylizacji / unieszkodliwiania odpadów.</w:t>
      </w:r>
    </w:p>
    <w:p w14:paraId="339AB9CB" w14:textId="77777777" w:rsidR="00DD38C8" w:rsidRPr="009B1154" w:rsidRDefault="00DD38C8" w:rsidP="00CB182A">
      <w:pPr>
        <w:widowControl w:val="0"/>
        <w:ind w:left="567"/>
        <w:jc w:val="both"/>
        <w:rPr>
          <w:rFonts w:ascii="Asap" w:hAnsi="Asap" w:cs="Tahoma"/>
          <w:color w:val="000000" w:themeColor="text1"/>
        </w:rPr>
      </w:pPr>
      <w:r w:rsidRPr="009B1154">
        <w:rPr>
          <w:rFonts w:ascii="Asap" w:hAnsi="Asap" w:cs="Tahoma"/>
          <w:color w:val="000000" w:themeColor="text1"/>
        </w:rPr>
        <w:t>W sytuacji, gdy w trakcie obowiązywania umowy powyższe dokumenty wygasną, Wykonawca zobowiązany będzie uzyskać nowe w takim terminie, aby zapewnić ciągłość wykonywania umowy.</w:t>
      </w:r>
    </w:p>
    <w:p w14:paraId="51D67557" w14:textId="77777777" w:rsidR="00DD38C8" w:rsidRPr="009B1154" w:rsidRDefault="00DD38C8" w:rsidP="00CB182A">
      <w:pPr>
        <w:pStyle w:val="Akapitzlist"/>
        <w:widowControl w:val="0"/>
        <w:numPr>
          <w:ilvl w:val="0"/>
          <w:numId w:val="60"/>
        </w:numPr>
        <w:spacing w:line="240" w:lineRule="auto"/>
        <w:ind w:left="284" w:hanging="284"/>
        <w:jc w:val="both"/>
        <w:rPr>
          <w:rFonts w:ascii="Asap" w:hAnsi="Asap" w:cs="Tahoma"/>
          <w:vanish/>
          <w:color w:val="000000" w:themeColor="text1"/>
          <w:sz w:val="20"/>
          <w:szCs w:val="20"/>
        </w:rPr>
      </w:pPr>
    </w:p>
    <w:p w14:paraId="2B606738" w14:textId="77777777" w:rsidR="00DD38C8" w:rsidRPr="009B1154" w:rsidRDefault="00DD38C8" w:rsidP="00CB182A">
      <w:pPr>
        <w:pStyle w:val="Akapitzlist"/>
        <w:widowControl w:val="0"/>
        <w:numPr>
          <w:ilvl w:val="1"/>
          <w:numId w:val="60"/>
        </w:numPr>
        <w:spacing w:line="240" w:lineRule="auto"/>
        <w:ind w:left="284" w:hanging="284"/>
        <w:jc w:val="both"/>
        <w:rPr>
          <w:rFonts w:ascii="Asap" w:hAnsi="Asap" w:cs="Tahoma"/>
          <w:vanish/>
          <w:color w:val="000000" w:themeColor="text1"/>
          <w:sz w:val="20"/>
          <w:szCs w:val="20"/>
        </w:rPr>
      </w:pPr>
    </w:p>
    <w:p w14:paraId="2C64964D" w14:textId="4E587899" w:rsidR="00DD38C8" w:rsidRPr="009B1154" w:rsidRDefault="00DD38C8" w:rsidP="00CB182A">
      <w:pPr>
        <w:pStyle w:val="Akapitzlist"/>
        <w:widowControl w:val="0"/>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Wykaz odpadów niebezpiecznych do utylizacji /składowania według klasyfikacji oraz szacunkowa ilość wytwarzanych odpadów</w:t>
      </w:r>
      <w:r w:rsidR="00060259" w:rsidRPr="009B1154">
        <w:rPr>
          <w:rFonts w:ascii="Asap" w:hAnsi="Asap" w:cs="Tahoma"/>
          <w:color w:val="000000" w:themeColor="text1"/>
          <w:sz w:val="20"/>
          <w:szCs w:val="20"/>
        </w:rPr>
        <w:t xml:space="preserve"> zostały opisane w pkt. 2.1. SIWZ.</w:t>
      </w:r>
    </w:p>
    <w:p w14:paraId="1C1B1EDD" w14:textId="14E1F68F" w:rsidR="00DD38C8" w:rsidRPr="009B1154" w:rsidRDefault="00DD38C8" w:rsidP="00CB182A">
      <w:pPr>
        <w:pStyle w:val="Akapitzlist"/>
        <w:numPr>
          <w:ilvl w:val="1"/>
          <w:numId w:val="5"/>
        </w:numPr>
        <w:autoSpaceDE w:val="0"/>
        <w:autoSpaceDN w:val="0"/>
        <w:adjustRightInd w:val="0"/>
        <w:spacing w:line="240" w:lineRule="auto"/>
        <w:ind w:left="284" w:hanging="568"/>
        <w:rPr>
          <w:rFonts w:ascii="Asap" w:hAnsi="Asap" w:cs="Tahoma"/>
          <w:color w:val="000000" w:themeColor="text1"/>
          <w:sz w:val="20"/>
          <w:szCs w:val="20"/>
        </w:rPr>
      </w:pPr>
      <w:r w:rsidRPr="009B1154">
        <w:rPr>
          <w:rFonts w:ascii="Asap" w:hAnsi="Asap" w:cs="Tahoma"/>
          <w:color w:val="000000" w:themeColor="text1"/>
          <w:sz w:val="20"/>
          <w:szCs w:val="20"/>
        </w:rPr>
        <w:t>Sposób opakowania poszczególnych grup odpadów przeznaczonych do utylizacji:</w:t>
      </w:r>
    </w:p>
    <w:tbl>
      <w:tblPr>
        <w:tblStyle w:val="Tabela-Siatka"/>
        <w:tblW w:w="0" w:type="auto"/>
        <w:tblInd w:w="421" w:type="dxa"/>
        <w:tblLook w:val="04A0" w:firstRow="1" w:lastRow="0" w:firstColumn="1" w:lastColumn="0" w:noHBand="0" w:noVBand="1"/>
      </w:tblPr>
      <w:tblGrid>
        <w:gridCol w:w="1417"/>
        <w:gridCol w:w="7655"/>
      </w:tblGrid>
      <w:tr w:rsidR="009B1154" w:rsidRPr="009B1154" w14:paraId="3C20E33C" w14:textId="77777777" w:rsidTr="00BC00CA">
        <w:tc>
          <w:tcPr>
            <w:tcW w:w="9072" w:type="dxa"/>
            <w:gridSpan w:val="2"/>
            <w:vAlign w:val="center"/>
          </w:tcPr>
          <w:p w14:paraId="412B7B2A" w14:textId="77777777" w:rsidR="00DD38C8" w:rsidRPr="009B1154" w:rsidRDefault="00DD38C8"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Jednostka przy ulicy Strzelców Bytomskich 11 w Chorzowie</w:t>
            </w:r>
          </w:p>
        </w:tc>
      </w:tr>
      <w:tr w:rsidR="009B1154" w:rsidRPr="009B1154" w14:paraId="3F57310C" w14:textId="77777777" w:rsidTr="00BC00CA">
        <w:tc>
          <w:tcPr>
            <w:tcW w:w="1417" w:type="dxa"/>
            <w:vAlign w:val="center"/>
          </w:tcPr>
          <w:p w14:paraId="54BA3AA1" w14:textId="77777777" w:rsidR="00DD38C8" w:rsidRPr="009B1154" w:rsidRDefault="00DD38C8"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Kod opadów</w:t>
            </w:r>
          </w:p>
        </w:tc>
        <w:tc>
          <w:tcPr>
            <w:tcW w:w="7655" w:type="dxa"/>
            <w:vAlign w:val="center"/>
          </w:tcPr>
          <w:p w14:paraId="0768176C" w14:textId="77777777" w:rsidR="00DD38C8" w:rsidRPr="009B1154" w:rsidRDefault="00DD38C8"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Pojemnik</w:t>
            </w:r>
          </w:p>
        </w:tc>
      </w:tr>
      <w:tr w:rsidR="009B1154" w:rsidRPr="009B1154" w14:paraId="72B8ADE2" w14:textId="77777777" w:rsidTr="00BC00CA">
        <w:tc>
          <w:tcPr>
            <w:tcW w:w="1417" w:type="dxa"/>
            <w:vAlign w:val="center"/>
          </w:tcPr>
          <w:p w14:paraId="0F0176A6"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02*</w:t>
            </w:r>
          </w:p>
        </w:tc>
        <w:tc>
          <w:tcPr>
            <w:tcW w:w="7655" w:type="dxa"/>
            <w:vAlign w:val="center"/>
          </w:tcPr>
          <w:p w14:paraId="46317740" w14:textId="465AB178" w:rsidR="00DD38C8" w:rsidRPr="009B1154" w:rsidRDefault="00060259"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(szczelnie zamykany) o pojemności do 60 litrów (10 sztuk)</w:t>
            </w:r>
          </w:p>
        </w:tc>
      </w:tr>
      <w:tr w:rsidR="009B1154" w:rsidRPr="009B1154" w14:paraId="145CD4A9" w14:textId="77777777" w:rsidTr="00BC00CA">
        <w:tc>
          <w:tcPr>
            <w:tcW w:w="1417" w:type="dxa"/>
            <w:vAlign w:val="center"/>
          </w:tcPr>
          <w:p w14:paraId="31F3BCED"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03*</w:t>
            </w:r>
          </w:p>
        </w:tc>
        <w:tc>
          <w:tcPr>
            <w:tcW w:w="7655" w:type="dxa"/>
            <w:vAlign w:val="center"/>
          </w:tcPr>
          <w:p w14:paraId="6EA39375" w14:textId="59D7A856" w:rsidR="00DD38C8" w:rsidRPr="009B1154" w:rsidRDefault="00060259"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(kontener) o pojemności 660</w:t>
            </w:r>
            <w:r w:rsidR="00070378" w:rsidRPr="009B1154">
              <w:rPr>
                <w:rFonts w:ascii="Asap" w:hAnsi="Asap" w:cs="Tahoma"/>
                <w:color w:val="000000" w:themeColor="text1"/>
                <w:sz w:val="20"/>
                <w:szCs w:val="20"/>
              </w:rPr>
              <w:t xml:space="preserve"> - 770</w:t>
            </w:r>
            <w:r w:rsidRPr="009B1154">
              <w:rPr>
                <w:rFonts w:ascii="Asap" w:hAnsi="Asap" w:cs="Tahoma"/>
                <w:color w:val="000000" w:themeColor="text1"/>
                <w:sz w:val="20"/>
                <w:szCs w:val="20"/>
              </w:rPr>
              <w:t xml:space="preserve"> litrów (</w:t>
            </w:r>
            <w:r w:rsidR="00070378" w:rsidRPr="009B1154">
              <w:rPr>
                <w:rFonts w:ascii="Asap" w:hAnsi="Asap" w:cs="Tahoma"/>
                <w:color w:val="000000" w:themeColor="text1"/>
                <w:sz w:val="20"/>
                <w:szCs w:val="20"/>
              </w:rPr>
              <w:t>10</w:t>
            </w:r>
            <w:r w:rsidRPr="009B1154">
              <w:rPr>
                <w:rFonts w:ascii="Asap" w:hAnsi="Asap" w:cs="Tahoma"/>
                <w:color w:val="000000" w:themeColor="text1"/>
                <w:sz w:val="20"/>
                <w:szCs w:val="20"/>
              </w:rPr>
              <w:t xml:space="preserve"> sztuk)</w:t>
            </w:r>
          </w:p>
        </w:tc>
      </w:tr>
      <w:tr w:rsidR="009B1154" w:rsidRPr="009B1154" w14:paraId="1B620CB8" w14:textId="77777777" w:rsidTr="00BC00CA">
        <w:tc>
          <w:tcPr>
            <w:tcW w:w="1417" w:type="dxa"/>
            <w:vAlign w:val="center"/>
          </w:tcPr>
          <w:p w14:paraId="48571343"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18 01 04</w:t>
            </w:r>
          </w:p>
        </w:tc>
        <w:tc>
          <w:tcPr>
            <w:tcW w:w="7655" w:type="dxa"/>
            <w:vAlign w:val="center"/>
          </w:tcPr>
          <w:p w14:paraId="4F8AD033" w14:textId="504D60FC" w:rsidR="00DD38C8" w:rsidRPr="009B1154" w:rsidRDefault="0007037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 xml:space="preserve">pojemnik (kontener) o pojemności 660 - 700 litrów (1 sztuka) </w:t>
            </w:r>
          </w:p>
        </w:tc>
      </w:tr>
      <w:tr w:rsidR="009B1154" w:rsidRPr="009B1154" w14:paraId="713C0EF9" w14:textId="77777777" w:rsidTr="00BC00CA">
        <w:tc>
          <w:tcPr>
            <w:tcW w:w="1417" w:type="dxa"/>
            <w:vAlign w:val="center"/>
          </w:tcPr>
          <w:p w14:paraId="1B8EC0AB"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06*</w:t>
            </w:r>
          </w:p>
        </w:tc>
        <w:tc>
          <w:tcPr>
            <w:tcW w:w="7655" w:type="dxa"/>
            <w:vAlign w:val="center"/>
          </w:tcPr>
          <w:p w14:paraId="4E822115" w14:textId="36AF1721" w:rsidR="00DD38C8" w:rsidRPr="009B1154" w:rsidRDefault="00060259"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(szczelnie zamykany typu „beczka”) o pojemności 10 litrów (10 sztuk)</w:t>
            </w:r>
          </w:p>
        </w:tc>
      </w:tr>
      <w:tr w:rsidR="009B1154" w:rsidRPr="009B1154" w14:paraId="4F232BE6" w14:textId="77777777" w:rsidTr="00BC00CA">
        <w:tc>
          <w:tcPr>
            <w:tcW w:w="1417" w:type="dxa"/>
            <w:vAlign w:val="center"/>
          </w:tcPr>
          <w:p w14:paraId="28175953"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08*</w:t>
            </w:r>
          </w:p>
        </w:tc>
        <w:tc>
          <w:tcPr>
            <w:tcW w:w="7655" w:type="dxa"/>
            <w:vAlign w:val="center"/>
          </w:tcPr>
          <w:p w14:paraId="22CA8A2A" w14:textId="68A4BDBB" w:rsidR="00DD38C8" w:rsidRPr="009B1154" w:rsidRDefault="001B5B8A"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(kontener) o pojemności 660</w:t>
            </w:r>
            <w:r w:rsidR="00070378" w:rsidRPr="009B1154">
              <w:rPr>
                <w:rFonts w:ascii="Asap" w:hAnsi="Asap" w:cs="Tahoma"/>
                <w:color w:val="000000" w:themeColor="text1"/>
                <w:sz w:val="20"/>
                <w:szCs w:val="20"/>
              </w:rPr>
              <w:t xml:space="preserve"> - 770</w:t>
            </w:r>
            <w:r w:rsidRPr="009B1154">
              <w:rPr>
                <w:rFonts w:ascii="Asap" w:hAnsi="Asap" w:cs="Tahoma"/>
                <w:color w:val="000000" w:themeColor="text1"/>
                <w:sz w:val="20"/>
                <w:szCs w:val="20"/>
              </w:rPr>
              <w:t xml:space="preserve"> litrów (2 sztuki)</w:t>
            </w:r>
          </w:p>
        </w:tc>
      </w:tr>
      <w:tr w:rsidR="009B1154" w:rsidRPr="009B1154" w14:paraId="09CE6D7D" w14:textId="77777777" w:rsidTr="00BC00CA">
        <w:tc>
          <w:tcPr>
            <w:tcW w:w="1417" w:type="dxa"/>
            <w:vAlign w:val="center"/>
          </w:tcPr>
          <w:p w14:paraId="1357EAB4"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18 01 09</w:t>
            </w:r>
          </w:p>
        </w:tc>
        <w:tc>
          <w:tcPr>
            <w:tcW w:w="7655" w:type="dxa"/>
            <w:vAlign w:val="center"/>
          </w:tcPr>
          <w:p w14:paraId="2ED3AE32" w14:textId="73E1B824" w:rsidR="00DD38C8" w:rsidRPr="009B1154" w:rsidRDefault="0007037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r w:rsidR="009B1154" w:rsidRPr="009B1154" w14:paraId="590B865E" w14:textId="77777777" w:rsidTr="00BC00CA">
        <w:tc>
          <w:tcPr>
            <w:tcW w:w="9072" w:type="dxa"/>
            <w:gridSpan w:val="2"/>
            <w:vAlign w:val="center"/>
          </w:tcPr>
          <w:p w14:paraId="6599D19E" w14:textId="77777777" w:rsidR="00DD38C8" w:rsidRPr="009B1154" w:rsidRDefault="00DD38C8"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Jednostka przy ulicy Władysława Truchana 7 w Chorzowie</w:t>
            </w:r>
          </w:p>
        </w:tc>
      </w:tr>
      <w:tr w:rsidR="009B1154" w:rsidRPr="009B1154" w14:paraId="4EA0F9DC" w14:textId="77777777" w:rsidTr="00BC00CA">
        <w:tc>
          <w:tcPr>
            <w:tcW w:w="1417" w:type="dxa"/>
            <w:vAlign w:val="center"/>
          </w:tcPr>
          <w:p w14:paraId="2A2EBA89" w14:textId="77777777" w:rsidR="00DD38C8" w:rsidRPr="009B1154" w:rsidRDefault="00DD38C8"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Kod opadów</w:t>
            </w:r>
          </w:p>
        </w:tc>
        <w:tc>
          <w:tcPr>
            <w:tcW w:w="7655" w:type="dxa"/>
            <w:vAlign w:val="center"/>
          </w:tcPr>
          <w:p w14:paraId="5DB6F34F" w14:textId="77777777" w:rsidR="00DD38C8" w:rsidRPr="009B1154" w:rsidRDefault="00DD38C8"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Pojemnik</w:t>
            </w:r>
          </w:p>
        </w:tc>
      </w:tr>
      <w:tr w:rsidR="009B1154" w:rsidRPr="009B1154" w14:paraId="05B19796" w14:textId="77777777" w:rsidTr="00BC00CA">
        <w:tc>
          <w:tcPr>
            <w:tcW w:w="1417" w:type="dxa"/>
            <w:vAlign w:val="center"/>
          </w:tcPr>
          <w:p w14:paraId="109E56CC"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02*</w:t>
            </w:r>
          </w:p>
        </w:tc>
        <w:tc>
          <w:tcPr>
            <w:tcW w:w="7655" w:type="dxa"/>
            <w:vAlign w:val="center"/>
          </w:tcPr>
          <w:p w14:paraId="25749CD7" w14:textId="77777777" w:rsidR="00DD38C8" w:rsidRPr="009B1154" w:rsidRDefault="00DD38C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r w:rsidR="009B1154" w:rsidRPr="009B1154" w14:paraId="1CE09983" w14:textId="77777777" w:rsidTr="00BC00CA">
        <w:tc>
          <w:tcPr>
            <w:tcW w:w="1417" w:type="dxa"/>
            <w:vAlign w:val="center"/>
          </w:tcPr>
          <w:p w14:paraId="091100CE"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03*</w:t>
            </w:r>
          </w:p>
        </w:tc>
        <w:tc>
          <w:tcPr>
            <w:tcW w:w="7655" w:type="dxa"/>
            <w:vAlign w:val="center"/>
          </w:tcPr>
          <w:p w14:paraId="6C5891DC" w14:textId="77777777" w:rsidR="00DD38C8" w:rsidRPr="009B1154" w:rsidRDefault="00DD38C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pojemniki o pojemności 1000 – 1100 litrów (5 sztuk)</w:t>
            </w:r>
          </w:p>
        </w:tc>
      </w:tr>
      <w:tr w:rsidR="009B1154" w:rsidRPr="009B1154" w14:paraId="01BCE5F3" w14:textId="77777777" w:rsidTr="00BC00CA">
        <w:tc>
          <w:tcPr>
            <w:tcW w:w="1417" w:type="dxa"/>
            <w:vAlign w:val="center"/>
          </w:tcPr>
          <w:p w14:paraId="6F6E0257"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18 01 04</w:t>
            </w:r>
          </w:p>
        </w:tc>
        <w:tc>
          <w:tcPr>
            <w:tcW w:w="7655" w:type="dxa"/>
            <w:vAlign w:val="center"/>
          </w:tcPr>
          <w:p w14:paraId="6A5CB5F2" w14:textId="77777777" w:rsidR="00DD38C8" w:rsidRPr="009B1154" w:rsidRDefault="00DD38C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1000 - 1100 litrów (1 sztuka)</w:t>
            </w:r>
          </w:p>
        </w:tc>
      </w:tr>
      <w:tr w:rsidR="009B1154" w:rsidRPr="009B1154" w14:paraId="4E9587D6" w14:textId="77777777" w:rsidTr="00BC00CA">
        <w:tc>
          <w:tcPr>
            <w:tcW w:w="1417" w:type="dxa"/>
            <w:vAlign w:val="center"/>
          </w:tcPr>
          <w:p w14:paraId="46CE575F"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06*</w:t>
            </w:r>
          </w:p>
        </w:tc>
        <w:tc>
          <w:tcPr>
            <w:tcW w:w="7655" w:type="dxa"/>
            <w:vAlign w:val="center"/>
          </w:tcPr>
          <w:p w14:paraId="74FAA4E9" w14:textId="77777777" w:rsidR="00DD38C8" w:rsidRPr="009B1154" w:rsidRDefault="00DD38C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200 - 240 litrów (1 sztuka)</w:t>
            </w:r>
          </w:p>
        </w:tc>
      </w:tr>
      <w:tr w:rsidR="009B1154" w:rsidRPr="009B1154" w14:paraId="5D19400F" w14:textId="77777777" w:rsidTr="00BC00CA">
        <w:tc>
          <w:tcPr>
            <w:tcW w:w="1417" w:type="dxa"/>
            <w:vAlign w:val="center"/>
          </w:tcPr>
          <w:p w14:paraId="59890D0F"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08*</w:t>
            </w:r>
          </w:p>
        </w:tc>
        <w:tc>
          <w:tcPr>
            <w:tcW w:w="7655" w:type="dxa"/>
            <w:vAlign w:val="center"/>
          </w:tcPr>
          <w:p w14:paraId="79C6DD00" w14:textId="77777777" w:rsidR="00DD38C8" w:rsidRPr="009B1154" w:rsidRDefault="00DD38C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r w:rsidR="009B1154" w:rsidRPr="009B1154" w14:paraId="0AA07AC6" w14:textId="77777777" w:rsidTr="00BC00CA">
        <w:tc>
          <w:tcPr>
            <w:tcW w:w="1417" w:type="dxa"/>
            <w:vAlign w:val="center"/>
          </w:tcPr>
          <w:p w14:paraId="2CBB716B"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18 01 09</w:t>
            </w:r>
          </w:p>
        </w:tc>
        <w:tc>
          <w:tcPr>
            <w:tcW w:w="7655" w:type="dxa"/>
            <w:vAlign w:val="center"/>
          </w:tcPr>
          <w:p w14:paraId="2DFAD3EA" w14:textId="77777777" w:rsidR="00DD38C8" w:rsidRPr="009B1154" w:rsidRDefault="00DD38C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r w:rsidR="009B1154" w:rsidRPr="009B1154" w14:paraId="674C1E62" w14:textId="77777777" w:rsidTr="00BC00CA">
        <w:tc>
          <w:tcPr>
            <w:tcW w:w="1417" w:type="dxa"/>
            <w:vAlign w:val="center"/>
          </w:tcPr>
          <w:p w14:paraId="4992AB56"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82*</w:t>
            </w:r>
          </w:p>
        </w:tc>
        <w:tc>
          <w:tcPr>
            <w:tcW w:w="7655" w:type="dxa"/>
            <w:vAlign w:val="center"/>
          </w:tcPr>
          <w:p w14:paraId="1AC3DEEE" w14:textId="77777777" w:rsidR="00DD38C8" w:rsidRPr="009B1154" w:rsidRDefault="00DD38C8"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bl>
    <w:p w14:paraId="2E473441" w14:textId="14381B4F" w:rsidR="00C56151" w:rsidRPr="009B1154" w:rsidRDefault="00C56151" w:rsidP="00CB182A">
      <w:pPr>
        <w:pStyle w:val="Akapitzlist"/>
        <w:numPr>
          <w:ilvl w:val="1"/>
          <w:numId w:val="5"/>
        </w:numPr>
        <w:spacing w:line="240" w:lineRule="auto"/>
        <w:ind w:left="284" w:hanging="568"/>
        <w:jc w:val="both"/>
        <w:rPr>
          <w:rFonts w:ascii="Asap" w:hAnsi="Asap" w:cs="Tahoma"/>
          <w:b/>
          <w:color w:val="000000" w:themeColor="text1"/>
          <w:sz w:val="20"/>
          <w:szCs w:val="20"/>
        </w:rPr>
      </w:pPr>
      <w:r w:rsidRPr="009B1154">
        <w:rPr>
          <w:rFonts w:ascii="Asap" w:hAnsi="Asap" w:cs="Tahoma"/>
          <w:b/>
          <w:color w:val="000000" w:themeColor="text1"/>
          <w:sz w:val="20"/>
          <w:szCs w:val="20"/>
        </w:rPr>
        <w:t>Zamawiający zastrzega sobie, do każdego kodu odpadu, domówienie u Wykonawcy większej ilości pojemników w trakcie trwania umowy.</w:t>
      </w:r>
    </w:p>
    <w:p w14:paraId="24C7CEA2" w14:textId="099EDB14" w:rsidR="00DD38C8" w:rsidRPr="009B1154" w:rsidRDefault="00DD38C8" w:rsidP="00CB182A">
      <w:pPr>
        <w:pStyle w:val="Akapitzlist"/>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Odpady Zamawiający pakuje w następujący sposób:</w:t>
      </w:r>
    </w:p>
    <w:tbl>
      <w:tblPr>
        <w:tblStyle w:val="Tabela-Siatka"/>
        <w:tblW w:w="0" w:type="auto"/>
        <w:tblInd w:w="421" w:type="dxa"/>
        <w:tblLook w:val="04A0" w:firstRow="1" w:lastRow="0" w:firstColumn="1" w:lastColumn="0" w:noHBand="0" w:noVBand="1"/>
      </w:tblPr>
      <w:tblGrid>
        <w:gridCol w:w="1417"/>
        <w:gridCol w:w="7655"/>
      </w:tblGrid>
      <w:tr w:rsidR="009B1154" w:rsidRPr="009B1154" w14:paraId="3E42B0B0" w14:textId="77777777" w:rsidTr="00BC00CA">
        <w:tc>
          <w:tcPr>
            <w:tcW w:w="1417" w:type="dxa"/>
            <w:vAlign w:val="center"/>
          </w:tcPr>
          <w:p w14:paraId="204EEFF3" w14:textId="77777777" w:rsidR="00DD38C8" w:rsidRPr="009B1154" w:rsidRDefault="00DD38C8"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Kod opadów</w:t>
            </w:r>
          </w:p>
        </w:tc>
        <w:tc>
          <w:tcPr>
            <w:tcW w:w="7655" w:type="dxa"/>
            <w:vAlign w:val="center"/>
          </w:tcPr>
          <w:p w14:paraId="0F58019E" w14:textId="77777777" w:rsidR="00DD38C8" w:rsidRPr="009B1154" w:rsidRDefault="00DD38C8"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Sposób pakowania odpadów medycznych</w:t>
            </w:r>
          </w:p>
        </w:tc>
      </w:tr>
      <w:tr w:rsidR="009B1154" w:rsidRPr="009B1154" w14:paraId="6CFACD49" w14:textId="77777777" w:rsidTr="002540C8">
        <w:tc>
          <w:tcPr>
            <w:tcW w:w="1417" w:type="dxa"/>
            <w:vAlign w:val="center"/>
          </w:tcPr>
          <w:p w14:paraId="1F8122CF"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02*</w:t>
            </w:r>
          </w:p>
        </w:tc>
        <w:tc>
          <w:tcPr>
            <w:tcW w:w="7655" w:type="dxa"/>
            <w:vAlign w:val="center"/>
          </w:tcPr>
          <w:p w14:paraId="382134FE" w14:textId="77777777" w:rsidR="00DD38C8" w:rsidRPr="009B1154" w:rsidRDefault="00DD38C8"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Zamawiający pakuje w czerwone lub różowe foliowe worki. Przedmioty ostre typu igły pakowane są dodatkowo w pojemniki plastikowe (pojemniki Zamawiający nabywa we własnym zakresie).</w:t>
            </w:r>
          </w:p>
        </w:tc>
      </w:tr>
      <w:tr w:rsidR="009B1154" w:rsidRPr="009B1154" w14:paraId="01BC57E3" w14:textId="77777777" w:rsidTr="002540C8">
        <w:tc>
          <w:tcPr>
            <w:tcW w:w="1417" w:type="dxa"/>
            <w:vAlign w:val="center"/>
          </w:tcPr>
          <w:p w14:paraId="6CA261A1"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03*</w:t>
            </w:r>
          </w:p>
        </w:tc>
        <w:tc>
          <w:tcPr>
            <w:tcW w:w="7655" w:type="dxa"/>
            <w:vAlign w:val="center"/>
          </w:tcPr>
          <w:p w14:paraId="2C883DEC" w14:textId="77777777" w:rsidR="00DD38C8" w:rsidRPr="009B1154" w:rsidRDefault="00DD38C8"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Zamawiający pakuje w czerwone lub różowe foliowe worki. Przedmioty ostre typu igły pakowane są dodatkowo w pojemniki plastikowe (pojemniki Zamawiający nabywa we własnym zakresie).</w:t>
            </w:r>
          </w:p>
        </w:tc>
      </w:tr>
      <w:tr w:rsidR="009B1154" w:rsidRPr="009B1154" w14:paraId="08E2B5F5" w14:textId="77777777" w:rsidTr="002540C8">
        <w:tc>
          <w:tcPr>
            <w:tcW w:w="1417" w:type="dxa"/>
            <w:vAlign w:val="center"/>
          </w:tcPr>
          <w:p w14:paraId="31844814"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18 01 04</w:t>
            </w:r>
          </w:p>
        </w:tc>
        <w:tc>
          <w:tcPr>
            <w:tcW w:w="7655" w:type="dxa"/>
            <w:vAlign w:val="center"/>
          </w:tcPr>
          <w:p w14:paraId="3ACDEBFA" w14:textId="77777777" w:rsidR="00DD38C8" w:rsidRPr="009B1154" w:rsidRDefault="00DD38C8" w:rsidP="00CB182A">
            <w:pPr>
              <w:tabs>
                <w:tab w:val="left" w:pos="284"/>
              </w:tabs>
              <w:suppressAutoHyphens/>
              <w:jc w:val="both"/>
              <w:outlineLvl w:val="0"/>
              <w:rPr>
                <w:rFonts w:ascii="Asap" w:hAnsi="Asap" w:cs="Tahoma"/>
                <w:color w:val="000000" w:themeColor="text1"/>
              </w:rPr>
            </w:pPr>
            <w:r w:rsidRPr="009B1154">
              <w:rPr>
                <w:rFonts w:ascii="Asap" w:hAnsi="Asap" w:cs="Tahoma"/>
                <w:color w:val="000000" w:themeColor="text1"/>
              </w:rPr>
              <w:t>Zamawiający pakuje w niebieskie foliowe worki.</w:t>
            </w:r>
          </w:p>
        </w:tc>
      </w:tr>
      <w:tr w:rsidR="009B1154" w:rsidRPr="009B1154" w14:paraId="647C4189" w14:textId="77777777" w:rsidTr="002540C8">
        <w:tc>
          <w:tcPr>
            <w:tcW w:w="1417" w:type="dxa"/>
            <w:vAlign w:val="center"/>
          </w:tcPr>
          <w:p w14:paraId="7C6B2D33"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06*</w:t>
            </w:r>
          </w:p>
        </w:tc>
        <w:tc>
          <w:tcPr>
            <w:tcW w:w="7655" w:type="dxa"/>
            <w:vAlign w:val="center"/>
          </w:tcPr>
          <w:p w14:paraId="36B1FC62" w14:textId="77777777" w:rsidR="00DD38C8" w:rsidRPr="009B1154" w:rsidRDefault="00DD38C8"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Odpady stałe Zamawiający pakuje w żółte foliowe worki.</w:t>
            </w:r>
          </w:p>
          <w:p w14:paraId="652C0302" w14:textId="77777777" w:rsidR="00DD38C8" w:rsidRPr="009B1154" w:rsidRDefault="00DD38C8" w:rsidP="00CB182A">
            <w:pPr>
              <w:tabs>
                <w:tab w:val="left" w:pos="284"/>
              </w:tabs>
              <w:suppressAutoHyphens/>
              <w:jc w:val="both"/>
              <w:outlineLvl w:val="0"/>
              <w:rPr>
                <w:rFonts w:ascii="Asap" w:hAnsi="Asap" w:cs="Tahoma"/>
                <w:color w:val="000000" w:themeColor="text1"/>
              </w:rPr>
            </w:pPr>
            <w:r w:rsidRPr="009B1154">
              <w:rPr>
                <w:rFonts w:ascii="Asap" w:hAnsi="Asap" w:cs="Tahoma"/>
                <w:color w:val="000000" w:themeColor="text1"/>
              </w:rPr>
              <w:t xml:space="preserve">Odpady płynne (zlewki </w:t>
            </w:r>
            <w:proofErr w:type="spellStart"/>
            <w:r w:rsidRPr="009B1154">
              <w:rPr>
                <w:rFonts w:ascii="Asap" w:hAnsi="Asap" w:cs="Tahoma"/>
                <w:color w:val="000000" w:themeColor="text1"/>
              </w:rPr>
              <w:t>polaboratoryjne</w:t>
            </w:r>
            <w:proofErr w:type="spellEnd"/>
            <w:r w:rsidRPr="009B1154">
              <w:rPr>
                <w:rFonts w:ascii="Asap" w:hAnsi="Asap" w:cs="Tahoma"/>
                <w:color w:val="000000" w:themeColor="text1"/>
              </w:rPr>
              <w:t xml:space="preserve"> z laboratorium analitycznego) Zamawiający gromadzi w pojemnikach jednorazowych będących jego własnością, a następnie pakuje je do żółtych foliowych worków.</w:t>
            </w:r>
          </w:p>
        </w:tc>
      </w:tr>
      <w:tr w:rsidR="009B1154" w:rsidRPr="009B1154" w14:paraId="18747FA3" w14:textId="77777777" w:rsidTr="002540C8">
        <w:tc>
          <w:tcPr>
            <w:tcW w:w="1417" w:type="dxa"/>
            <w:vAlign w:val="center"/>
          </w:tcPr>
          <w:p w14:paraId="0DEB0E7F"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08*</w:t>
            </w:r>
          </w:p>
        </w:tc>
        <w:tc>
          <w:tcPr>
            <w:tcW w:w="7655" w:type="dxa"/>
            <w:vAlign w:val="center"/>
          </w:tcPr>
          <w:p w14:paraId="0D97DCEE" w14:textId="77777777" w:rsidR="00DD38C8" w:rsidRPr="009B1154" w:rsidRDefault="00DD38C8"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Odpady stałe Zamawiający pakuje w żółte foliowe worki.</w:t>
            </w:r>
          </w:p>
          <w:p w14:paraId="1603522F" w14:textId="77777777" w:rsidR="00DD38C8" w:rsidRPr="009B1154" w:rsidRDefault="00DD38C8"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 xml:space="preserve">Odpady płynne (zlewki </w:t>
            </w:r>
            <w:proofErr w:type="spellStart"/>
            <w:r w:rsidRPr="009B1154">
              <w:rPr>
                <w:rFonts w:ascii="Asap" w:hAnsi="Asap" w:cs="Tahoma"/>
                <w:color w:val="000000" w:themeColor="text1"/>
                <w:sz w:val="20"/>
                <w:szCs w:val="20"/>
              </w:rPr>
              <w:t>polaboratoryjne</w:t>
            </w:r>
            <w:proofErr w:type="spellEnd"/>
            <w:r w:rsidRPr="009B1154">
              <w:rPr>
                <w:rFonts w:ascii="Asap" w:hAnsi="Asap" w:cs="Tahoma"/>
                <w:color w:val="000000" w:themeColor="text1"/>
                <w:sz w:val="20"/>
                <w:szCs w:val="20"/>
              </w:rPr>
              <w:t xml:space="preserve"> z laboratorium analitycznego) Zamawiający gromadzi w pojemnikach jednorazowych będących jego własnością, a następnie pakuje je do żółtych foliowych worków.</w:t>
            </w:r>
          </w:p>
        </w:tc>
      </w:tr>
      <w:tr w:rsidR="009B1154" w:rsidRPr="009B1154" w14:paraId="7ADFC639" w14:textId="77777777" w:rsidTr="002540C8">
        <w:tc>
          <w:tcPr>
            <w:tcW w:w="1417" w:type="dxa"/>
            <w:vAlign w:val="center"/>
          </w:tcPr>
          <w:p w14:paraId="48514A49"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18 01 09</w:t>
            </w:r>
          </w:p>
        </w:tc>
        <w:tc>
          <w:tcPr>
            <w:tcW w:w="7655" w:type="dxa"/>
            <w:vAlign w:val="center"/>
          </w:tcPr>
          <w:p w14:paraId="719BA397" w14:textId="77777777" w:rsidR="00DD38C8" w:rsidRPr="009B1154" w:rsidRDefault="00DD38C8"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Zamawiający pakuje w niebieskie foliowe worki.</w:t>
            </w:r>
          </w:p>
        </w:tc>
      </w:tr>
      <w:tr w:rsidR="00DD38C8" w:rsidRPr="009B1154" w14:paraId="430BE579" w14:textId="77777777" w:rsidTr="002540C8">
        <w:tc>
          <w:tcPr>
            <w:tcW w:w="1417" w:type="dxa"/>
            <w:vAlign w:val="center"/>
          </w:tcPr>
          <w:p w14:paraId="75C467F9" w14:textId="77777777" w:rsidR="00DD38C8" w:rsidRPr="009B1154" w:rsidRDefault="00DD38C8"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82*</w:t>
            </w:r>
          </w:p>
        </w:tc>
        <w:tc>
          <w:tcPr>
            <w:tcW w:w="7655" w:type="dxa"/>
            <w:vAlign w:val="center"/>
          </w:tcPr>
          <w:p w14:paraId="0AD5B19F" w14:textId="77777777" w:rsidR="00DD38C8" w:rsidRPr="009B1154" w:rsidRDefault="00DD38C8"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Zamawiający pakuje w czerwone lub różowe foliowe worki. Przedmioty ostre typu igły pakowane są dodatkowo w pojemniki plastikowe (pojemniki Zamawiający nabywa we własnym zakresie).</w:t>
            </w:r>
          </w:p>
        </w:tc>
      </w:tr>
    </w:tbl>
    <w:p w14:paraId="3A6F1C16" w14:textId="77777777" w:rsidR="00DD38C8" w:rsidRPr="009B1154" w:rsidRDefault="00DD38C8" w:rsidP="00CB182A">
      <w:pPr>
        <w:pStyle w:val="Akapitzlist"/>
        <w:spacing w:line="240" w:lineRule="auto"/>
        <w:ind w:left="284"/>
        <w:jc w:val="both"/>
        <w:rPr>
          <w:rFonts w:ascii="Asap" w:hAnsi="Asap" w:cs="Tahoma"/>
          <w:color w:val="000000" w:themeColor="text1"/>
          <w:sz w:val="20"/>
          <w:szCs w:val="20"/>
        </w:rPr>
      </w:pPr>
    </w:p>
    <w:p w14:paraId="51EEF4C4" w14:textId="77777777" w:rsidR="00DD38C8" w:rsidRPr="009B1154" w:rsidRDefault="00DD38C8" w:rsidP="00CB182A">
      <w:pPr>
        <w:pStyle w:val="Akapitzlist"/>
        <w:numPr>
          <w:ilvl w:val="1"/>
          <w:numId w:val="5"/>
        </w:numPr>
        <w:spacing w:line="240" w:lineRule="auto"/>
        <w:ind w:left="284" w:hanging="568"/>
        <w:rPr>
          <w:rFonts w:ascii="Asap" w:hAnsi="Asap" w:cs="Tahoma"/>
          <w:color w:val="000000" w:themeColor="text1"/>
          <w:sz w:val="20"/>
          <w:szCs w:val="20"/>
        </w:rPr>
      </w:pPr>
      <w:r w:rsidRPr="009B1154">
        <w:rPr>
          <w:rFonts w:ascii="Asap" w:hAnsi="Asap" w:cs="Tahoma"/>
          <w:color w:val="000000" w:themeColor="text1"/>
          <w:sz w:val="20"/>
          <w:szCs w:val="20"/>
        </w:rPr>
        <w:lastRenderedPageBreak/>
        <w:t>Worki Zamawiający nabywa we własnym zakresie.</w:t>
      </w:r>
    </w:p>
    <w:p w14:paraId="240F176E" w14:textId="18B4EBC5" w:rsidR="00DD38C8" w:rsidRPr="009B1154" w:rsidRDefault="00DD38C8" w:rsidP="00CB182A">
      <w:pPr>
        <w:pStyle w:val="Akapitzlist"/>
        <w:numPr>
          <w:ilvl w:val="1"/>
          <w:numId w:val="5"/>
        </w:numPr>
        <w:spacing w:line="240" w:lineRule="auto"/>
        <w:ind w:left="284" w:hanging="568"/>
        <w:rPr>
          <w:rFonts w:ascii="Asap" w:hAnsi="Asap" w:cs="Tahoma"/>
          <w:color w:val="000000" w:themeColor="text1"/>
          <w:sz w:val="20"/>
          <w:szCs w:val="20"/>
        </w:rPr>
      </w:pPr>
      <w:r w:rsidRPr="009B1154">
        <w:rPr>
          <w:rFonts w:ascii="Asap" w:hAnsi="Asap" w:cs="Tahoma"/>
          <w:color w:val="000000" w:themeColor="text1"/>
          <w:sz w:val="20"/>
          <w:szCs w:val="20"/>
        </w:rPr>
        <w:t>Każdy worek foliowy zostanie opisany</w:t>
      </w:r>
      <w:r w:rsidR="00095F08" w:rsidRPr="009B1154">
        <w:rPr>
          <w:rFonts w:ascii="Asap" w:hAnsi="Asap" w:cs="Tahoma"/>
          <w:color w:val="000000" w:themeColor="text1"/>
          <w:sz w:val="20"/>
          <w:szCs w:val="20"/>
        </w:rPr>
        <w:t xml:space="preserve"> przez Zamawiającego</w:t>
      </w:r>
      <w:r w:rsidRPr="009B1154">
        <w:rPr>
          <w:rFonts w:ascii="Asap" w:hAnsi="Asap" w:cs="Tahoma"/>
          <w:color w:val="000000" w:themeColor="text1"/>
          <w:sz w:val="20"/>
          <w:szCs w:val="20"/>
        </w:rPr>
        <w:t xml:space="preserve"> kodem odpadu.</w:t>
      </w:r>
    </w:p>
    <w:p w14:paraId="72029E5D" w14:textId="58CAF4BC" w:rsidR="00DD38C8" w:rsidRPr="009B1154" w:rsidRDefault="00DD38C8" w:rsidP="00CB182A">
      <w:pPr>
        <w:pStyle w:val="Akapitzlist"/>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Dostarczone do jednostki przy ulicy </w:t>
      </w:r>
      <w:r w:rsidRPr="009B1154">
        <w:rPr>
          <w:rFonts w:ascii="Asap" w:hAnsi="Asap" w:cs="Tahoma"/>
          <w:b/>
          <w:color w:val="000000" w:themeColor="text1"/>
          <w:sz w:val="20"/>
          <w:szCs w:val="20"/>
        </w:rPr>
        <w:t>Władysława Truchana 7</w:t>
      </w:r>
      <w:r w:rsidRPr="009B1154">
        <w:rPr>
          <w:rFonts w:ascii="Asap" w:hAnsi="Asap" w:cs="Tahoma"/>
          <w:color w:val="000000" w:themeColor="text1"/>
          <w:sz w:val="20"/>
          <w:szCs w:val="20"/>
        </w:rPr>
        <w:t xml:space="preserve"> pojemniki</w:t>
      </w:r>
      <w:r w:rsidR="00ED2314" w:rsidRPr="009B1154">
        <w:rPr>
          <w:rFonts w:ascii="Asap" w:hAnsi="Asap" w:cs="Tahoma"/>
          <w:color w:val="000000" w:themeColor="text1"/>
          <w:sz w:val="20"/>
          <w:szCs w:val="20"/>
        </w:rPr>
        <w:t xml:space="preserve"> (kontenery)</w:t>
      </w:r>
      <w:r w:rsidRPr="009B1154">
        <w:rPr>
          <w:rFonts w:ascii="Asap" w:hAnsi="Asap" w:cs="Tahoma"/>
          <w:color w:val="000000" w:themeColor="text1"/>
          <w:sz w:val="20"/>
          <w:szCs w:val="20"/>
        </w:rPr>
        <w:t xml:space="preserve"> muszą mieć wymiary umożliwiające przejście przez drzwi do magazynu odpadów. Wymiary światła drzwi prowadzących do magazynu odpadów: 150 cm (szerokość) na 200 cm (wysokość).</w:t>
      </w:r>
    </w:p>
    <w:p w14:paraId="6135D7B9" w14:textId="3FE38F05" w:rsidR="00ED2314" w:rsidRPr="009B1154" w:rsidRDefault="00ED2314" w:rsidP="00CB182A">
      <w:pPr>
        <w:pStyle w:val="Akapitzlist"/>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Dostarczone do jednostki przy ulicy </w:t>
      </w:r>
      <w:r w:rsidRPr="009B1154">
        <w:rPr>
          <w:rFonts w:ascii="Asap" w:hAnsi="Asap" w:cs="Tahoma"/>
          <w:b/>
          <w:color w:val="000000" w:themeColor="text1"/>
          <w:sz w:val="20"/>
          <w:szCs w:val="20"/>
        </w:rPr>
        <w:t>Strzelców Bytomskich 11</w:t>
      </w:r>
      <w:r w:rsidRPr="009B1154">
        <w:rPr>
          <w:rFonts w:ascii="Asap" w:hAnsi="Asap" w:cs="Tahoma"/>
          <w:color w:val="000000" w:themeColor="text1"/>
          <w:sz w:val="20"/>
          <w:szCs w:val="20"/>
        </w:rPr>
        <w:t xml:space="preserve"> pojemniki (kontenery) muszą mieć wymiary umożliwiające przejście przez drzwi do magazynu odpadów. Wymiary światła drzwi prowadzących do magazynu odpadów: 88 cm (szerokość) na 200 cm (wysokość). Ze względu na konieczność maksymalnego wykorzystania powierzchni  w magazynie, pojemniki powinny mieć wymiary: 120x75cm (wysokość 145 cm).</w:t>
      </w:r>
    </w:p>
    <w:p w14:paraId="698259F5" w14:textId="179100A8" w:rsidR="00DD38C8" w:rsidRPr="009B1154" w:rsidRDefault="00DD38C8" w:rsidP="00CB182A">
      <w:pPr>
        <w:pStyle w:val="Akapitzlist"/>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Dostarczone do jednostki przy ulicy Strzelców Bytomskich 11 kontenery</w:t>
      </w:r>
      <w:r w:rsidR="002325BE" w:rsidRPr="009B1154">
        <w:rPr>
          <w:rFonts w:ascii="Asap" w:hAnsi="Asap" w:cs="Tahoma"/>
          <w:color w:val="000000" w:themeColor="text1"/>
          <w:sz w:val="20"/>
          <w:szCs w:val="20"/>
        </w:rPr>
        <w:t>, oraz pojemniki</w:t>
      </w:r>
      <w:r w:rsidRPr="009B1154">
        <w:rPr>
          <w:rFonts w:ascii="Asap" w:hAnsi="Asap" w:cs="Tahoma"/>
          <w:color w:val="000000" w:themeColor="text1"/>
          <w:sz w:val="20"/>
          <w:szCs w:val="20"/>
        </w:rPr>
        <w:t xml:space="preserve"> składowane będą w magazynach zlokalizowanych obok Magazynu Centralnego, oraz Pawilonu nr 10, skąd również nastąpi odbiór odpadów medycznych</w:t>
      </w:r>
      <w:r w:rsidR="002325BE" w:rsidRPr="009B1154">
        <w:rPr>
          <w:rFonts w:ascii="Asap" w:hAnsi="Asap" w:cs="Tahoma"/>
          <w:color w:val="000000" w:themeColor="text1"/>
          <w:sz w:val="20"/>
          <w:szCs w:val="20"/>
        </w:rPr>
        <w:t>.</w:t>
      </w:r>
    </w:p>
    <w:p w14:paraId="53FCC5B9" w14:textId="425D0211" w:rsidR="00DD38C8" w:rsidRPr="009B1154" w:rsidRDefault="00DD38C8" w:rsidP="00CB182A">
      <w:pPr>
        <w:pStyle w:val="Akapitzlist"/>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Wykonawca przy odbiorze odpadów zobowiązany jest do każdorazowego ważenia odpadów (ciężar odpadów ma być pomniejszony o wagę pojemników) w siedzibie Zamawiającego z użyciem sprzętu koniecznego do ich zważenia (np. auto posiadające wagę lub nieodpłatne udostępnienie Zamawiającemu wagi).</w:t>
      </w:r>
      <w:r w:rsidR="00E91AB9" w:rsidRPr="009B1154">
        <w:rPr>
          <w:rFonts w:ascii="Asap" w:hAnsi="Asap" w:cs="Tahoma"/>
          <w:color w:val="000000" w:themeColor="text1"/>
          <w:sz w:val="20"/>
          <w:szCs w:val="20"/>
        </w:rPr>
        <w:t xml:space="preserve"> Ważenie odpadów musi odbywać się podczas odbioru w siedzibie wytwarzającego, w obecności przedstawiciela Zamawiającego.</w:t>
      </w:r>
    </w:p>
    <w:p w14:paraId="6078CCF9" w14:textId="5CE1C0A7" w:rsidR="00ED2314" w:rsidRPr="009B1154" w:rsidRDefault="00DD38C8" w:rsidP="00CB182A">
      <w:pPr>
        <w:pStyle w:val="Akapitzlist"/>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Transport odpadów z placówki Zamawiającego specjalistycznym środkiem transportu Wykonawcy</w:t>
      </w:r>
      <w:r w:rsidR="00B7024B" w:rsidRPr="009B1154">
        <w:rPr>
          <w:rFonts w:ascii="Asap" w:hAnsi="Asap" w:cs="Tahoma"/>
          <w:color w:val="000000" w:themeColor="text1"/>
          <w:sz w:val="20"/>
          <w:szCs w:val="20"/>
        </w:rPr>
        <w:t xml:space="preserve"> będzie odbywać się</w:t>
      </w:r>
      <w:r w:rsidRPr="009B1154">
        <w:rPr>
          <w:rFonts w:ascii="Asap" w:hAnsi="Asap" w:cs="Tahoma"/>
          <w:color w:val="000000" w:themeColor="text1"/>
          <w:sz w:val="20"/>
          <w:szCs w:val="20"/>
        </w:rPr>
        <w:t xml:space="preserve"> na koszt Wykonawcy. Kierowca specjalistycznego środka transportu będzie posiadał zaświadczenie ADR.</w:t>
      </w:r>
      <w:r w:rsidR="00B7024B" w:rsidRPr="009B1154">
        <w:rPr>
          <w:rFonts w:ascii="Asap" w:hAnsi="Asap" w:cs="Tahoma"/>
          <w:color w:val="000000" w:themeColor="text1"/>
          <w:sz w:val="20"/>
          <w:szCs w:val="20"/>
        </w:rPr>
        <w:t xml:space="preserve"> Obecnie w siedzibie przy ulicy Władysława Truchana 7, pojazd do odbioru odpadów posiada ładowność 6 ton i pakowność 8 kontenerów 1100 litrów, natomiast w jednostce przy ulicy Strzelców Bytomskich 11</w:t>
      </w:r>
      <w:r w:rsidR="00ED2314" w:rsidRPr="009B1154">
        <w:rPr>
          <w:rFonts w:ascii="Asap" w:hAnsi="Asap" w:cs="Tahoma"/>
          <w:color w:val="000000" w:themeColor="text1"/>
          <w:sz w:val="20"/>
        </w:rPr>
        <w:t xml:space="preserve"> p</w:t>
      </w:r>
      <w:r w:rsidR="00ED2314" w:rsidRPr="009B1154">
        <w:rPr>
          <w:rFonts w:ascii="Asap" w:hAnsi="Asap" w:cs="Tahoma"/>
          <w:color w:val="000000" w:themeColor="text1"/>
          <w:sz w:val="20"/>
          <w:szCs w:val="20"/>
        </w:rPr>
        <w:t>rzewidywana ilość pojemników do odebrania ze Szpitala wynosi około 12 pojemników na jeden odbiór.</w:t>
      </w:r>
    </w:p>
    <w:p w14:paraId="09C1E3CF" w14:textId="088B7E79" w:rsidR="00DD38C8" w:rsidRPr="009B1154" w:rsidRDefault="00B7024B" w:rsidP="00CB182A">
      <w:pPr>
        <w:pStyle w:val="Akapitzlist"/>
        <w:numPr>
          <w:ilvl w:val="1"/>
          <w:numId w:val="5"/>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Wykonawca zobowiązany jest do w</w:t>
      </w:r>
      <w:r w:rsidR="00DD38C8" w:rsidRPr="009B1154">
        <w:rPr>
          <w:rFonts w:ascii="Asap" w:hAnsi="Asap" w:cs="Tahoma"/>
          <w:color w:val="000000" w:themeColor="text1"/>
          <w:sz w:val="20"/>
          <w:szCs w:val="20"/>
        </w:rPr>
        <w:t>yposażeni</w:t>
      </w:r>
      <w:r w:rsidRPr="009B1154">
        <w:rPr>
          <w:rFonts w:ascii="Asap" w:hAnsi="Asap" w:cs="Tahoma"/>
          <w:color w:val="000000" w:themeColor="text1"/>
          <w:sz w:val="20"/>
          <w:szCs w:val="20"/>
        </w:rPr>
        <w:t>a</w:t>
      </w:r>
      <w:r w:rsidR="00DD38C8" w:rsidRPr="009B1154">
        <w:rPr>
          <w:rFonts w:ascii="Asap" w:hAnsi="Asap" w:cs="Tahoma"/>
          <w:color w:val="000000" w:themeColor="text1"/>
          <w:sz w:val="20"/>
          <w:szCs w:val="20"/>
        </w:rPr>
        <w:t xml:space="preserve"> Zamawiającego w pojemniki do gromadzenia odpadów.</w:t>
      </w:r>
    </w:p>
    <w:p w14:paraId="6E4D3644" w14:textId="6C19BF24" w:rsidR="00DD38C8" w:rsidRPr="009B1154" w:rsidRDefault="00DD38C8" w:rsidP="00CB182A">
      <w:pPr>
        <w:pStyle w:val="Akapitzlist"/>
        <w:numPr>
          <w:ilvl w:val="1"/>
          <w:numId w:val="5"/>
        </w:numPr>
        <w:autoSpaceDE w:val="0"/>
        <w:autoSpaceDN w:val="0"/>
        <w:adjustRightInd w:val="0"/>
        <w:spacing w:line="240" w:lineRule="auto"/>
        <w:ind w:left="284" w:hanging="568"/>
        <w:jc w:val="both"/>
        <w:rPr>
          <w:rFonts w:ascii="Asap" w:hAnsi="Asap" w:cs="Tahoma"/>
          <w:b/>
          <w:color w:val="000000" w:themeColor="text1"/>
          <w:sz w:val="20"/>
          <w:szCs w:val="20"/>
          <w:u w:val="single"/>
        </w:rPr>
      </w:pPr>
      <w:r w:rsidRPr="009B1154">
        <w:rPr>
          <w:rFonts w:ascii="Asap" w:hAnsi="Asap" w:cs="Tahoma"/>
          <w:color w:val="000000" w:themeColor="text1"/>
          <w:sz w:val="20"/>
          <w:szCs w:val="20"/>
        </w:rPr>
        <w:t xml:space="preserve">Odbieranie pojemników z odpadami w terminach </w:t>
      </w:r>
      <w:r w:rsidR="00D009EB">
        <w:rPr>
          <w:rFonts w:ascii="Asap" w:hAnsi="Asap" w:cs="Tahoma"/>
          <w:color w:val="000000" w:themeColor="text1"/>
          <w:sz w:val="20"/>
          <w:szCs w:val="20"/>
        </w:rPr>
        <w:t>odbywać się będzie trzy razy w tygodniu tj.</w:t>
      </w:r>
      <w:r w:rsidR="00F456F0" w:rsidRPr="009B1154">
        <w:rPr>
          <w:rFonts w:ascii="Asap" w:hAnsi="Asap" w:cs="Tahoma"/>
          <w:b/>
          <w:color w:val="000000" w:themeColor="text1"/>
          <w:sz w:val="20"/>
          <w:szCs w:val="20"/>
        </w:rPr>
        <w:t xml:space="preserve"> poniedziałek-środa-piątek (wyłączając dni wolne i święta) </w:t>
      </w:r>
      <w:r w:rsidRPr="009B1154">
        <w:rPr>
          <w:rFonts w:ascii="Asap" w:hAnsi="Asap" w:cs="Tahoma"/>
          <w:color w:val="000000" w:themeColor="text1"/>
          <w:sz w:val="20"/>
          <w:szCs w:val="20"/>
        </w:rPr>
        <w:t xml:space="preserve">w godzinach: </w:t>
      </w:r>
    </w:p>
    <w:tbl>
      <w:tblPr>
        <w:tblStyle w:val="Tabela-Siatka"/>
        <w:tblW w:w="0" w:type="auto"/>
        <w:tblInd w:w="279" w:type="dxa"/>
        <w:tblLook w:val="04A0" w:firstRow="1" w:lastRow="0" w:firstColumn="1" w:lastColumn="0" w:noHBand="0" w:noVBand="1"/>
      </w:tblPr>
      <w:tblGrid>
        <w:gridCol w:w="5528"/>
        <w:gridCol w:w="3686"/>
      </w:tblGrid>
      <w:tr w:rsidR="009B1154" w:rsidRPr="009B1154" w14:paraId="54C6A390" w14:textId="77777777" w:rsidTr="006850AF">
        <w:tc>
          <w:tcPr>
            <w:tcW w:w="5528" w:type="dxa"/>
            <w:vAlign w:val="center"/>
          </w:tcPr>
          <w:p w14:paraId="2327C624" w14:textId="77777777" w:rsidR="00DD38C8" w:rsidRPr="009B1154" w:rsidRDefault="00DD38C8" w:rsidP="00CB182A">
            <w:pPr>
              <w:pStyle w:val="Akapitzlist"/>
              <w:spacing w:after="0" w:line="240" w:lineRule="auto"/>
              <w:ind w:left="284" w:hanging="284"/>
              <w:rPr>
                <w:rFonts w:ascii="Asap" w:hAnsi="Asap" w:cs="Tahoma"/>
                <w:color w:val="000000" w:themeColor="text1"/>
                <w:sz w:val="20"/>
                <w:szCs w:val="20"/>
              </w:rPr>
            </w:pPr>
            <w:r w:rsidRPr="009B1154">
              <w:rPr>
                <w:rFonts w:ascii="Asap" w:hAnsi="Asap" w:cs="Tahoma"/>
                <w:b/>
                <w:color w:val="000000" w:themeColor="text1"/>
                <w:sz w:val="20"/>
                <w:szCs w:val="20"/>
              </w:rPr>
              <w:t>Jednostka przy ulicy Strzelców Bytomskich 11 w Chorzowie</w:t>
            </w:r>
          </w:p>
        </w:tc>
        <w:tc>
          <w:tcPr>
            <w:tcW w:w="3686" w:type="dxa"/>
            <w:vAlign w:val="center"/>
          </w:tcPr>
          <w:p w14:paraId="47E91B3C" w14:textId="77777777" w:rsidR="00DD38C8" w:rsidRPr="009B1154" w:rsidRDefault="00DD38C8" w:rsidP="00CB182A">
            <w:pPr>
              <w:pStyle w:val="Akapitzlist"/>
              <w:spacing w:after="0" w:line="240" w:lineRule="auto"/>
              <w:ind w:left="284" w:hanging="284"/>
              <w:jc w:val="center"/>
              <w:rPr>
                <w:rFonts w:ascii="Asap" w:hAnsi="Asap" w:cs="Tahoma"/>
                <w:color w:val="000000" w:themeColor="text1"/>
                <w:sz w:val="20"/>
                <w:szCs w:val="20"/>
              </w:rPr>
            </w:pPr>
            <w:r w:rsidRPr="009B1154">
              <w:rPr>
                <w:rFonts w:ascii="Asap" w:hAnsi="Asap" w:cs="Tahoma"/>
                <w:color w:val="000000" w:themeColor="text1"/>
                <w:sz w:val="20"/>
                <w:szCs w:val="20"/>
              </w:rPr>
              <w:t>7</w:t>
            </w:r>
            <w:r w:rsidRPr="009B1154">
              <w:rPr>
                <w:rFonts w:ascii="Asap" w:hAnsi="Asap" w:cs="Tahoma"/>
                <w:color w:val="000000" w:themeColor="text1"/>
                <w:sz w:val="20"/>
                <w:szCs w:val="20"/>
                <w:u w:val="single"/>
                <w:vertAlign w:val="superscript"/>
              </w:rPr>
              <w:t>30</w:t>
            </w:r>
            <w:r w:rsidRPr="009B1154">
              <w:rPr>
                <w:rFonts w:ascii="Asap" w:hAnsi="Asap" w:cs="Tahoma"/>
                <w:color w:val="000000" w:themeColor="text1"/>
                <w:sz w:val="20"/>
                <w:szCs w:val="20"/>
                <w:vertAlign w:val="superscript"/>
              </w:rPr>
              <w:t xml:space="preserve"> </w:t>
            </w:r>
            <w:r w:rsidRPr="009B1154">
              <w:rPr>
                <w:rFonts w:ascii="Asap" w:hAnsi="Asap" w:cs="Tahoma"/>
                <w:color w:val="000000" w:themeColor="text1"/>
                <w:sz w:val="20"/>
                <w:szCs w:val="20"/>
              </w:rPr>
              <w:t>- 14</w:t>
            </w:r>
            <w:r w:rsidRPr="009B1154">
              <w:rPr>
                <w:rFonts w:ascii="Asap" w:hAnsi="Asap" w:cs="Tahoma"/>
                <w:color w:val="000000" w:themeColor="text1"/>
                <w:sz w:val="20"/>
                <w:szCs w:val="20"/>
                <w:u w:val="single"/>
                <w:vertAlign w:val="superscript"/>
              </w:rPr>
              <w:t>30</w:t>
            </w:r>
          </w:p>
        </w:tc>
      </w:tr>
      <w:tr w:rsidR="009B1154" w:rsidRPr="009B1154" w14:paraId="255DFC79" w14:textId="77777777" w:rsidTr="006850AF">
        <w:tc>
          <w:tcPr>
            <w:tcW w:w="5528" w:type="dxa"/>
            <w:vAlign w:val="center"/>
          </w:tcPr>
          <w:p w14:paraId="637DB230" w14:textId="77777777" w:rsidR="00DD38C8" w:rsidRPr="009B1154" w:rsidRDefault="00DD38C8" w:rsidP="00CB182A">
            <w:pPr>
              <w:pStyle w:val="Akapitzlist"/>
              <w:spacing w:after="0" w:line="240" w:lineRule="auto"/>
              <w:ind w:left="284" w:hanging="284"/>
              <w:rPr>
                <w:rFonts w:ascii="Asap" w:hAnsi="Asap" w:cs="Tahoma"/>
                <w:color w:val="000000" w:themeColor="text1"/>
                <w:sz w:val="20"/>
                <w:szCs w:val="20"/>
              </w:rPr>
            </w:pPr>
            <w:r w:rsidRPr="009B1154">
              <w:rPr>
                <w:rFonts w:ascii="Asap" w:hAnsi="Asap" w:cs="Tahoma"/>
                <w:b/>
                <w:color w:val="000000" w:themeColor="text1"/>
                <w:sz w:val="20"/>
                <w:szCs w:val="20"/>
              </w:rPr>
              <w:t>Jednostka przy ulicy Władysława Truchana 7 w Chorzowie</w:t>
            </w:r>
          </w:p>
        </w:tc>
        <w:tc>
          <w:tcPr>
            <w:tcW w:w="3686" w:type="dxa"/>
            <w:vAlign w:val="center"/>
          </w:tcPr>
          <w:p w14:paraId="15F6D0B7" w14:textId="77777777" w:rsidR="00DD38C8" w:rsidRPr="009B1154" w:rsidRDefault="00DD38C8" w:rsidP="00CB182A">
            <w:pPr>
              <w:pStyle w:val="Akapitzlist"/>
              <w:spacing w:after="0" w:line="240" w:lineRule="auto"/>
              <w:ind w:left="284" w:hanging="284"/>
              <w:jc w:val="center"/>
              <w:rPr>
                <w:rFonts w:ascii="Asap" w:hAnsi="Asap" w:cs="Tahoma"/>
                <w:color w:val="000000" w:themeColor="text1"/>
                <w:sz w:val="20"/>
                <w:szCs w:val="20"/>
                <w:u w:val="single"/>
                <w:vertAlign w:val="superscript"/>
              </w:rPr>
            </w:pPr>
            <w:r w:rsidRPr="009B1154">
              <w:rPr>
                <w:rFonts w:ascii="Asap" w:hAnsi="Asap" w:cs="Tahoma"/>
                <w:color w:val="000000" w:themeColor="text1"/>
                <w:sz w:val="20"/>
                <w:szCs w:val="20"/>
              </w:rPr>
              <w:t>6</w:t>
            </w:r>
            <w:r w:rsidRPr="009B1154">
              <w:rPr>
                <w:rFonts w:ascii="Asap" w:hAnsi="Asap" w:cs="Tahoma"/>
                <w:color w:val="000000" w:themeColor="text1"/>
                <w:sz w:val="20"/>
                <w:szCs w:val="20"/>
                <w:u w:val="single"/>
                <w:vertAlign w:val="superscript"/>
              </w:rPr>
              <w:t>00</w:t>
            </w:r>
            <w:r w:rsidRPr="009B1154">
              <w:rPr>
                <w:rFonts w:ascii="Asap" w:hAnsi="Asap" w:cs="Tahoma"/>
                <w:color w:val="000000" w:themeColor="text1"/>
                <w:sz w:val="20"/>
                <w:szCs w:val="20"/>
                <w:vertAlign w:val="superscript"/>
              </w:rPr>
              <w:t xml:space="preserve"> </w:t>
            </w:r>
            <w:r w:rsidRPr="009B1154">
              <w:rPr>
                <w:rFonts w:ascii="Asap" w:hAnsi="Asap" w:cs="Tahoma"/>
                <w:color w:val="000000" w:themeColor="text1"/>
                <w:sz w:val="20"/>
                <w:szCs w:val="20"/>
              </w:rPr>
              <w:t>– 6</w:t>
            </w:r>
            <w:r w:rsidRPr="009B1154">
              <w:rPr>
                <w:rFonts w:ascii="Asap" w:hAnsi="Asap" w:cs="Tahoma"/>
                <w:color w:val="000000" w:themeColor="text1"/>
                <w:sz w:val="20"/>
                <w:szCs w:val="20"/>
                <w:u w:val="single"/>
                <w:vertAlign w:val="superscript"/>
              </w:rPr>
              <w:t>59</w:t>
            </w:r>
            <w:r w:rsidRPr="009B1154">
              <w:rPr>
                <w:rFonts w:ascii="Asap" w:hAnsi="Asap" w:cs="Tahoma"/>
                <w:color w:val="000000" w:themeColor="text1"/>
                <w:sz w:val="20"/>
                <w:szCs w:val="20"/>
              </w:rPr>
              <w:t xml:space="preserve"> </w:t>
            </w:r>
            <w:r w:rsidRPr="009B1154">
              <w:rPr>
                <w:rFonts w:ascii="Asap" w:hAnsi="Asap" w:cs="Tahoma"/>
                <w:b/>
                <w:color w:val="000000" w:themeColor="text1"/>
                <w:sz w:val="20"/>
                <w:szCs w:val="20"/>
                <w:u w:val="single"/>
              </w:rPr>
              <w:t>LUB</w:t>
            </w:r>
            <w:r w:rsidRPr="009B1154">
              <w:rPr>
                <w:rFonts w:ascii="Asap" w:hAnsi="Asap" w:cs="Tahoma"/>
                <w:color w:val="000000" w:themeColor="text1"/>
                <w:sz w:val="20"/>
                <w:szCs w:val="20"/>
              </w:rPr>
              <w:t xml:space="preserve"> 7</w:t>
            </w:r>
            <w:r w:rsidRPr="009B1154">
              <w:rPr>
                <w:rFonts w:ascii="Asap" w:hAnsi="Asap" w:cs="Tahoma"/>
                <w:color w:val="000000" w:themeColor="text1"/>
                <w:sz w:val="20"/>
                <w:szCs w:val="20"/>
                <w:u w:val="single"/>
                <w:vertAlign w:val="superscript"/>
              </w:rPr>
              <w:t>00</w:t>
            </w:r>
            <w:r w:rsidRPr="009B1154">
              <w:rPr>
                <w:rFonts w:ascii="Asap" w:hAnsi="Asap" w:cs="Tahoma"/>
                <w:color w:val="000000" w:themeColor="text1"/>
                <w:sz w:val="20"/>
                <w:szCs w:val="20"/>
                <w:vertAlign w:val="superscript"/>
              </w:rPr>
              <w:t xml:space="preserve"> </w:t>
            </w:r>
            <w:r w:rsidRPr="009B1154">
              <w:rPr>
                <w:rFonts w:ascii="Asap" w:hAnsi="Asap" w:cs="Tahoma"/>
                <w:color w:val="000000" w:themeColor="text1"/>
                <w:sz w:val="20"/>
                <w:szCs w:val="20"/>
              </w:rPr>
              <w:t>- 8</w:t>
            </w:r>
            <w:r w:rsidRPr="009B1154">
              <w:rPr>
                <w:rFonts w:ascii="Asap" w:hAnsi="Asap" w:cs="Tahoma"/>
                <w:color w:val="000000" w:themeColor="text1"/>
                <w:sz w:val="20"/>
                <w:szCs w:val="20"/>
                <w:u w:val="single"/>
                <w:vertAlign w:val="superscript"/>
              </w:rPr>
              <w:t>00</w:t>
            </w:r>
          </w:p>
          <w:p w14:paraId="6829C456" w14:textId="38096074" w:rsidR="006850AF" w:rsidRPr="009B1154" w:rsidRDefault="006850AF" w:rsidP="00CB182A">
            <w:pPr>
              <w:pStyle w:val="Akapitzlist"/>
              <w:spacing w:after="0" w:line="240" w:lineRule="auto"/>
              <w:ind w:left="33" w:hanging="33"/>
              <w:jc w:val="both"/>
              <w:rPr>
                <w:rFonts w:ascii="Asap" w:hAnsi="Asap" w:cs="Tahoma"/>
                <w:color w:val="000000" w:themeColor="text1"/>
                <w:sz w:val="20"/>
                <w:szCs w:val="20"/>
              </w:rPr>
            </w:pPr>
            <w:r w:rsidRPr="009B1154">
              <w:rPr>
                <w:rFonts w:ascii="Asap" w:hAnsi="Asap" w:cs="Tahoma"/>
                <w:color w:val="000000" w:themeColor="text1"/>
                <w:sz w:val="20"/>
                <w:szCs w:val="20"/>
              </w:rPr>
              <w:t>(zgodnie z zadeklarowanym terminem w ofercie przetargowej)</w:t>
            </w:r>
          </w:p>
        </w:tc>
      </w:tr>
    </w:tbl>
    <w:p w14:paraId="21AB70A5" w14:textId="70128843" w:rsidR="00DD38C8" w:rsidRPr="009B1154" w:rsidRDefault="00DD38C8" w:rsidP="00CB182A">
      <w:pPr>
        <w:pStyle w:val="Akapitzlist"/>
        <w:autoSpaceDE w:val="0"/>
        <w:autoSpaceDN w:val="0"/>
        <w:adjustRightInd w:val="0"/>
        <w:spacing w:line="240" w:lineRule="auto"/>
        <w:ind w:left="284"/>
        <w:jc w:val="both"/>
        <w:rPr>
          <w:rFonts w:ascii="Asap" w:hAnsi="Asap" w:cs="Tahoma"/>
          <w:b/>
          <w:color w:val="000000" w:themeColor="text1"/>
          <w:sz w:val="20"/>
          <w:szCs w:val="20"/>
          <w:u w:val="single"/>
        </w:rPr>
      </w:pPr>
      <w:r w:rsidRPr="009B1154">
        <w:rPr>
          <w:rFonts w:ascii="Asap" w:hAnsi="Asap" w:cs="Tahoma"/>
          <w:color w:val="000000" w:themeColor="text1"/>
          <w:sz w:val="20"/>
          <w:szCs w:val="20"/>
        </w:rPr>
        <w:t xml:space="preserve">zgodnie z obowiązującymi przepisami. Jeżeli dany </w:t>
      </w:r>
      <w:r w:rsidR="00E91AB9" w:rsidRPr="009B1154">
        <w:rPr>
          <w:rFonts w:ascii="Asap" w:hAnsi="Asap" w:cs="Tahoma"/>
          <w:color w:val="000000" w:themeColor="text1"/>
          <w:sz w:val="20"/>
          <w:szCs w:val="20"/>
        </w:rPr>
        <w:t>dzień (dni) tygodnia będą dniami wolnymi od pracy</w:t>
      </w:r>
      <w:r w:rsidRPr="009B1154">
        <w:rPr>
          <w:rFonts w:ascii="Asap" w:hAnsi="Asap" w:cs="Tahoma"/>
          <w:color w:val="000000" w:themeColor="text1"/>
          <w:sz w:val="20"/>
          <w:szCs w:val="20"/>
        </w:rPr>
        <w:t xml:space="preserve">, odbiór następuje w dniu poprzedzającym </w:t>
      </w:r>
      <w:r w:rsidR="00E91AB9" w:rsidRPr="009B1154">
        <w:rPr>
          <w:rFonts w:ascii="Asap" w:hAnsi="Asap" w:cs="Tahoma"/>
          <w:color w:val="000000" w:themeColor="text1"/>
          <w:sz w:val="20"/>
          <w:szCs w:val="20"/>
        </w:rPr>
        <w:t>oraz</w:t>
      </w:r>
      <w:r w:rsidRPr="009B1154">
        <w:rPr>
          <w:rFonts w:ascii="Asap" w:hAnsi="Asap" w:cs="Tahoma"/>
          <w:color w:val="000000" w:themeColor="text1"/>
          <w:sz w:val="20"/>
          <w:szCs w:val="20"/>
        </w:rPr>
        <w:t xml:space="preserve"> następującym po dniu (dniach) wolnych od pracy. Załadunek odpadów wykonywany będzie przez pracowników Wykonawcy.</w:t>
      </w:r>
    </w:p>
    <w:p w14:paraId="490D36BE" w14:textId="77777777" w:rsidR="00DD38C8" w:rsidRPr="009B1154" w:rsidRDefault="00DD38C8" w:rsidP="00CB182A">
      <w:pPr>
        <w:pStyle w:val="Akapitzlist"/>
        <w:numPr>
          <w:ilvl w:val="1"/>
          <w:numId w:val="5"/>
        </w:numPr>
        <w:autoSpaceDE w:val="0"/>
        <w:autoSpaceDN w:val="0"/>
        <w:adjustRightInd w:val="0"/>
        <w:spacing w:line="240" w:lineRule="auto"/>
        <w:ind w:left="284" w:hanging="568"/>
        <w:jc w:val="both"/>
        <w:rPr>
          <w:rFonts w:ascii="Asap" w:hAnsi="Asap" w:cs="Tahoma"/>
          <w:b/>
          <w:color w:val="000000" w:themeColor="text1"/>
          <w:sz w:val="20"/>
          <w:szCs w:val="20"/>
          <w:u w:val="single"/>
        </w:rPr>
      </w:pPr>
      <w:r w:rsidRPr="009B1154">
        <w:rPr>
          <w:rFonts w:ascii="Asap" w:hAnsi="Asap" w:cs="Tahoma"/>
          <w:color w:val="000000" w:themeColor="text1"/>
          <w:sz w:val="20"/>
          <w:szCs w:val="20"/>
        </w:rPr>
        <w:t>Przy każdorazowym odbiorze odpadów Wykonawca przekaże Zamawiającemu wypełniony dokument obrotu odpadami medycznymi, zgodnie z zapisem Rozporządzenia Ministra Środowiska z dnia 25 kwietnia 2019 r. w sprawie wzorów dokumentów stosowanych na potrzeby ewidencji odpadów (Dz.U. 2019 poz. 819 z późn. zm.).</w:t>
      </w:r>
    </w:p>
    <w:p w14:paraId="4FBA411E" w14:textId="6D467B54" w:rsidR="008578D1" w:rsidRPr="009B1154" w:rsidRDefault="008578D1" w:rsidP="00CB182A">
      <w:pPr>
        <w:pStyle w:val="Akapitzlist"/>
        <w:numPr>
          <w:ilvl w:val="1"/>
          <w:numId w:val="5"/>
        </w:numPr>
        <w:autoSpaceDE w:val="0"/>
        <w:autoSpaceDN w:val="0"/>
        <w:adjustRightInd w:val="0"/>
        <w:spacing w:line="240" w:lineRule="auto"/>
        <w:ind w:left="284" w:hanging="568"/>
        <w:jc w:val="both"/>
        <w:rPr>
          <w:rFonts w:ascii="Asap" w:hAnsi="Asap" w:cs="Tahoma"/>
          <w:b/>
          <w:color w:val="000000" w:themeColor="text1"/>
          <w:sz w:val="20"/>
          <w:szCs w:val="20"/>
          <w:u w:val="single"/>
        </w:rPr>
      </w:pPr>
      <w:r w:rsidRPr="009B1154">
        <w:rPr>
          <w:rFonts w:ascii="Asap" w:hAnsi="Asap" w:cs="Tahoma"/>
          <w:b/>
          <w:color w:val="000000" w:themeColor="text1"/>
          <w:sz w:val="20"/>
          <w:szCs w:val="20"/>
          <w:u w:val="single"/>
        </w:rPr>
        <w:t>Wykonawca</w:t>
      </w:r>
      <w:r w:rsidR="000B67B5" w:rsidRPr="009B1154">
        <w:rPr>
          <w:rFonts w:ascii="Asap" w:hAnsi="Asap" w:cs="Tahoma"/>
          <w:b/>
          <w:color w:val="000000" w:themeColor="text1"/>
          <w:sz w:val="20"/>
          <w:szCs w:val="20"/>
          <w:u w:val="single"/>
        </w:rPr>
        <w:t xml:space="preserve"> każdorazowo</w:t>
      </w:r>
      <w:r w:rsidRPr="009B1154">
        <w:rPr>
          <w:rFonts w:ascii="Asap" w:hAnsi="Asap" w:cs="Tahoma"/>
          <w:b/>
          <w:color w:val="000000" w:themeColor="text1"/>
          <w:sz w:val="20"/>
          <w:szCs w:val="20"/>
          <w:u w:val="single"/>
        </w:rPr>
        <w:t xml:space="preserve"> zobowiązany jest:</w:t>
      </w:r>
    </w:p>
    <w:p w14:paraId="6AB6DCCE" w14:textId="77777777" w:rsidR="002F5EED" w:rsidRPr="009B1154" w:rsidRDefault="000B67B5" w:rsidP="00CB182A">
      <w:pPr>
        <w:pStyle w:val="Akapitzlist"/>
        <w:numPr>
          <w:ilvl w:val="0"/>
          <w:numId w:val="67"/>
        </w:numPr>
        <w:autoSpaceDE w:val="0"/>
        <w:autoSpaceDN w:val="0"/>
        <w:adjustRightInd w:val="0"/>
        <w:spacing w:line="240" w:lineRule="auto"/>
        <w:ind w:left="567" w:hanging="207"/>
        <w:jc w:val="both"/>
        <w:rPr>
          <w:rFonts w:ascii="Asap" w:hAnsi="Asap" w:cs="Tahoma"/>
          <w:color w:val="000000" w:themeColor="text1"/>
          <w:sz w:val="20"/>
          <w:szCs w:val="20"/>
          <w:u w:val="single"/>
        </w:rPr>
      </w:pPr>
      <w:r w:rsidRPr="009B1154">
        <w:rPr>
          <w:rFonts w:ascii="Asap" w:hAnsi="Asap" w:cs="Tahoma"/>
          <w:color w:val="000000" w:themeColor="text1"/>
          <w:sz w:val="20"/>
          <w:szCs w:val="20"/>
        </w:rPr>
        <w:t>Dostarczyć</w:t>
      </w:r>
      <w:r w:rsidR="00DD38C8" w:rsidRPr="009B1154">
        <w:rPr>
          <w:rFonts w:ascii="Asap" w:hAnsi="Asap" w:cs="Tahoma"/>
          <w:color w:val="000000" w:themeColor="text1"/>
          <w:sz w:val="20"/>
          <w:szCs w:val="20"/>
        </w:rPr>
        <w:t xml:space="preserve"> pust</w:t>
      </w:r>
      <w:r w:rsidRPr="009B1154">
        <w:rPr>
          <w:rFonts w:ascii="Asap" w:hAnsi="Asap" w:cs="Tahoma"/>
          <w:color w:val="000000" w:themeColor="text1"/>
          <w:sz w:val="20"/>
          <w:szCs w:val="20"/>
        </w:rPr>
        <w:t>e</w:t>
      </w:r>
      <w:r w:rsidR="00DD38C8" w:rsidRPr="009B1154">
        <w:rPr>
          <w:rFonts w:ascii="Asap" w:hAnsi="Asap" w:cs="Tahoma"/>
          <w:color w:val="000000" w:themeColor="text1"/>
          <w:sz w:val="20"/>
          <w:szCs w:val="20"/>
        </w:rPr>
        <w:t xml:space="preserve"> i </w:t>
      </w:r>
      <w:r w:rsidR="00DD38C8" w:rsidRPr="009B1154">
        <w:rPr>
          <w:rFonts w:ascii="Asap" w:hAnsi="Asap" w:cs="Tahoma"/>
          <w:color w:val="000000" w:themeColor="text1"/>
          <w:sz w:val="20"/>
          <w:szCs w:val="20"/>
          <w:u w:val="single"/>
        </w:rPr>
        <w:t>zdezynfekowan</w:t>
      </w:r>
      <w:r w:rsidRPr="009B1154">
        <w:rPr>
          <w:rFonts w:ascii="Asap" w:hAnsi="Asap" w:cs="Tahoma"/>
          <w:color w:val="000000" w:themeColor="text1"/>
          <w:sz w:val="20"/>
          <w:szCs w:val="20"/>
          <w:u w:val="single"/>
        </w:rPr>
        <w:t>e</w:t>
      </w:r>
      <w:r w:rsidR="00DD38C8" w:rsidRPr="009B1154">
        <w:rPr>
          <w:rFonts w:ascii="Asap" w:hAnsi="Asap" w:cs="Tahoma"/>
          <w:color w:val="000000" w:themeColor="text1"/>
          <w:sz w:val="20"/>
          <w:szCs w:val="20"/>
        </w:rPr>
        <w:t xml:space="preserve"> pojemnik</w:t>
      </w:r>
      <w:r w:rsidRPr="009B1154">
        <w:rPr>
          <w:rFonts w:ascii="Asap" w:hAnsi="Asap" w:cs="Tahoma"/>
          <w:color w:val="000000" w:themeColor="text1"/>
          <w:sz w:val="20"/>
          <w:szCs w:val="20"/>
        </w:rPr>
        <w:t>i</w:t>
      </w:r>
      <w:r w:rsidR="00DD38C8" w:rsidRPr="009B1154">
        <w:rPr>
          <w:rFonts w:ascii="Asap" w:hAnsi="Asap" w:cs="Tahoma"/>
          <w:color w:val="000000" w:themeColor="text1"/>
          <w:sz w:val="20"/>
          <w:szCs w:val="20"/>
        </w:rPr>
        <w:t xml:space="preserve"> na wymianę</w:t>
      </w:r>
      <w:r w:rsidRPr="009B1154">
        <w:rPr>
          <w:rFonts w:ascii="Asap" w:hAnsi="Asap" w:cs="Tahoma"/>
          <w:color w:val="000000" w:themeColor="text1"/>
          <w:sz w:val="20"/>
          <w:szCs w:val="20"/>
        </w:rPr>
        <w:t>.</w:t>
      </w:r>
      <w:r w:rsidR="00C2061F" w:rsidRPr="009B1154">
        <w:rPr>
          <w:rFonts w:ascii="Asap" w:hAnsi="Asap" w:cs="Tahoma"/>
          <w:color w:val="000000" w:themeColor="text1"/>
          <w:sz w:val="20"/>
          <w:szCs w:val="20"/>
        </w:rPr>
        <w:t xml:space="preserve"> </w:t>
      </w:r>
      <w:r w:rsidR="004735BB" w:rsidRPr="009B1154">
        <w:rPr>
          <w:rFonts w:ascii="Asap" w:hAnsi="Asap" w:cs="Tahoma"/>
          <w:color w:val="000000" w:themeColor="text1"/>
          <w:sz w:val="20"/>
          <w:szCs w:val="20"/>
        </w:rPr>
        <w:t xml:space="preserve">Zamawiający wymaga przy tym pojemników </w:t>
      </w:r>
      <w:r w:rsidR="00C2061F" w:rsidRPr="009B1154">
        <w:rPr>
          <w:rFonts w:ascii="Asap" w:hAnsi="Asap" w:cs="Tahoma"/>
          <w:color w:val="000000" w:themeColor="text1"/>
          <w:sz w:val="20"/>
          <w:szCs w:val="20"/>
        </w:rPr>
        <w:t>szczeln</w:t>
      </w:r>
      <w:r w:rsidR="004735BB" w:rsidRPr="009B1154">
        <w:rPr>
          <w:rFonts w:ascii="Asap" w:hAnsi="Asap" w:cs="Tahoma"/>
          <w:color w:val="000000" w:themeColor="text1"/>
          <w:sz w:val="20"/>
          <w:szCs w:val="20"/>
        </w:rPr>
        <w:t>ych</w:t>
      </w:r>
      <w:r w:rsidR="00C2061F" w:rsidRPr="009B1154">
        <w:rPr>
          <w:rFonts w:ascii="Asap" w:hAnsi="Asap" w:cs="Tahoma"/>
          <w:color w:val="000000" w:themeColor="text1"/>
          <w:sz w:val="20"/>
          <w:szCs w:val="20"/>
        </w:rPr>
        <w:t xml:space="preserve"> od dołu celem zapobieżenia ewentualnym wyciekom z pojemnika. Odbiór odpadów będzie dokonywał się na zasadzie odbioru pełnych, zamkniętych pojemników, w miejsce których Wykonawca zobowiązany jest dostarczać taką samą ilość czystych i zdezynfekowanych pojemników.</w:t>
      </w:r>
    </w:p>
    <w:p w14:paraId="37B4FBC3" w14:textId="0EE14CF6" w:rsidR="002F5EED" w:rsidRPr="009B1154" w:rsidRDefault="002F5EED" w:rsidP="00CB182A">
      <w:pPr>
        <w:pStyle w:val="Akapitzlist"/>
        <w:numPr>
          <w:ilvl w:val="0"/>
          <w:numId w:val="67"/>
        </w:numPr>
        <w:autoSpaceDE w:val="0"/>
        <w:autoSpaceDN w:val="0"/>
        <w:adjustRightInd w:val="0"/>
        <w:spacing w:line="240" w:lineRule="auto"/>
        <w:ind w:left="567" w:hanging="207"/>
        <w:jc w:val="both"/>
        <w:rPr>
          <w:rFonts w:ascii="Asap" w:hAnsi="Asap" w:cs="Tahoma"/>
          <w:color w:val="000000" w:themeColor="text1"/>
          <w:sz w:val="18"/>
          <w:szCs w:val="20"/>
          <w:u w:val="single"/>
        </w:rPr>
      </w:pPr>
      <w:bookmarkStart w:id="2" w:name="_Hlk9438042"/>
      <w:r w:rsidRPr="009B1154">
        <w:rPr>
          <w:rFonts w:ascii="Asap" w:hAnsi="Asap" w:cs="Tahoma"/>
          <w:color w:val="000000" w:themeColor="text1"/>
          <w:sz w:val="20"/>
        </w:rPr>
        <w:t>Wykonawca oświadcza (pkt. 14 Formularza Ofertowego - załącznik nr 1 do SIWZ), że w trakcie trwania umowy puste pojemniki, dostarczane w miejsce odbieranych pełnych pojemników z odpadami będą za każdym razem umyte i zdezynfekowane.</w:t>
      </w:r>
    </w:p>
    <w:bookmarkEnd w:id="2"/>
    <w:p w14:paraId="62EBB7B3" w14:textId="1EC347EA" w:rsidR="008578D1" w:rsidRPr="009B1154" w:rsidRDefault="00DD38C8" w:rsidP="00CB182A">
      <w:pPr>
        <w:pStyle w:val="Akapitzlist"/>
        <w:numPr>
          <w:ilvl w:val="0"/>
          <w:numId w:val="67"/>
        </w:numPr>
        <w:autoSpaceDE w:val="0"/>
        <w:autoSpaceDN w:val="0"/>
        <w:adjustRightInd w:val="0"/>
        <w:spacing w:line="240" w:lineRule="auto"/>
        <w:ind w:left="567" w:hanging="207"/>
        <w:jc w:val="both"/>
        <w:rPr>
          <w:rFonts w:ascii="Asap" w:hAnsi="Asap" w:cs="Tahoma"/>
          <w:color w:val="000000" w:themeColor="text1"/>
          <w:sz w:val="20"/>
          <w:szCs w:val="20"/>
          <w:u w:val="single"/>
        </w:rPr>
      </w:pPr>
      <w:r w:rsidRPr="009B1154">
        <w:rPr>
          <w:rFonts w:ascii="Asap" w:hAnsi="Asap" w:cs="Tahoma"/>
          <w:color w:val="000000" w:themeColor="text1"/>
          <w:sz w:val="20"/>
          <w:szCs w:val="20"/>
        </w:rPr>
        <w:t>Zapewni</w:t>
      </w:r>
      <w:r w:rsidR="000B67B5" w:rsidRPr="009B1154">
        <w:rPr>
          <w:rFonts w:ascii="Asap" w:hAnsi="Asap" w:cs="Tahoma"/>
          <w:color w:val="000000" w:themeColor="text1"/>
          <w:sz w:val="20"/>
          <w:szCs w:val="20"/>
        </w:rPr>
        <w:t>ć</w:t>
      </w:r>
      <w:r w:rsidRPr="009B1154">
        <w:rPr>
          <w:rFonts w:ascii="Asap" w:hAnsi="Asap" w:cs="Tahoma"/>
          <w:color w:val="000000" w:themeColor="text1"/>
          <w:sz w:val="20"/>
          <w:szCs w:val="20"/>
        </w:rPr>
        <w:t xml:space="preserve"> należyt</w:t>
      </w:r>
      <w:r w:rsidR="000B67B5" w:rsidRPr="009B1154">
        <w:rPr>
          <w:rFonts w:ascii="Asap" w:hAnsi="Asap" w:cs="Tahoma"/>
          <w:color w:val="000000" w:themeColor="text1"/>
          <w:sz w:val="20"/>
          <w:szCs w:val="20"/>
        </w:rPr>
        <w:t>y</w:t>
      </w:r>
      <w:r w:rsidRPr="009B1154">
        <w:rPr>
          <w:rFonts w:ascii="Asap" w:hAnsi="Asap" w:cs="Tahoma"/>
          <w:color w:val="000000" w:themeColor="text1"/>
          <w:sz w:val="20"/>
          <w:szCs w:val="20"/>
        </w:rPr>
        <w:t xml:space="preserve"> stan techniczn</w:t>
      </w:r>
      <w:r w:rsidR="000B67B5" w:rsidRPr="009B1154">
        <w:rPr>
          <w:rFonts w:ascii="Asap" w:hAnsi="Asap" w:cs="Tahoma"/>
          <w:color w:val="000000" w:themeColor="text1"/>
          <w:sz w:val="20"/>
          <w:szCs w:val="20"/>
        </w:rPr>
        <w:t>y</w:t>
      </w:r>
      <w:r w:rsidRPr="009B1154">
        <w:rPr>
          <w:rFonts w:ascii="Asap" w:hAnsi="Asap" w:cs="Tahoma"/>
          <w:color w:val="000000" w:themeColor="text1"/>
          <w:sz w:val="20"/>
          <w:szCs w:val="20"/>
        </w:rPr>
        <w:t xml:space="preserve"> i estetyczn</w:t>
      </w:r>
      <w:r w:rsidR="000B67B5" w:rsidRPr="009B1154">
        <w:rPr>
          <w:rFonts w:ascii="Asap" w:hAnsi="Asap" w:cs="Tahoma"/>
          <w:color w:val="000000" w:themeColor="text1"/>
          <w:sz w:val="20"/>
          <w:szCs w:val="20"/>
        </w:rPr>
        <w:t>y</w:t>
      </w:r>
      <w:r w:rsidRPr="009B1154">
        <w:rPr>
          <w:rFonts w:ascii="Asap" w:hAnsi="Asap" w:cs="Tahoma"/>
          <w:color w:val="000000" w:themeColor="text1"/>
          <w:sz w:val="20"/>
          <w:szCs w:val="20"/>
        </w:rPr>
        <w:t xml:space="preserve"> oraz konserwację pojemników stanowiących jego własność.</w:t>
      </w:r>
    </w:p>
    <w:p w14:paraId="537EBCFC" w14:textId="1DEC7BE9" w:rsidR="008578D1" w:rsidRPr="009B1154" w:rsidRDefault="00DD38C8" w:rsidP="00CB182A">
      <w:pPr>
        <w:pStyle w:val="Akapitzlist"/>
        <w:numPr>
          <w:ilvl w:val="0"/>
          <w:numId w:val="67"/>
        </w:numPr>
        <w:autoSpaceDE w:val="0"/>
        <w:autoSpaceDN w:val="0"/>
        <w:adjustRightInd w:val="0"/>
        <w:spacing w:line="240" w:lineRule="auto"/>
        <w:ind w:left="567" w:hanging="207"/>
        <w:jc w:val="both"/>
        <w:rPr>
          <w:rFonts w:ascii="Asap" w:hAnsi="Asap" w:cs="Tahoma"/>
          <w:color w:val="000000" w:themeColor="text1"/>
          <w:sz w:val="20"/>
          <w:szCs w:val="20"/>
          <w:u w:val="single"/>
        </w:rPr>
      </w:pPr>
      <w:r w:rsidRPr="009B1154">
        <w:rPr>
          <w:rFonts w:ascii="Asap" w:hAnsi="Asap" w:cs="Tahoma"/>
          <w:color w:val="000000" w:themeColor="text1"/>
          <w:sz w:val="20"/>
          <w:szCs w:val="20"/>
        </w:rPr>
        <w:t>Wymi</w:t>
      </w:r>
      <w:r w:rsidR="00E4418C">
        <w:rPr>
          <w:rFonts w:ascii="Asap" w:hAnsi="Asap" w:cs="Tahoma"/>
          <w:color w:val="000000" w:themeColor="text1"/>
          <w:sz w:val="20"/>
          <w:szCs w:val="20"/>
        </w:rPr>
        <w:t>enić pojemniki</w:t>
      </w:r>
      <w:r w:rsidRPr="009B1154">
        <w:rPr>
          <w:rFonts w:ascii="Asap" w:hAnsi="Asap" w:cs="Tahoma"/>
          <w:color w:val="000000" w:themeColor="text1"/>
          <w:sz w:val="20"/>
          <w:szCs w:val="20"/>
        </w:rPr>
        <w:t xml:space="preserve"> uszkodzon</w:t>
      </w:r>
      <w:r w:rsidR="00E4418C">
        <w:rPr>
          <w:rFonts w:ascii="Asap" w:hAnsi="Asap" w:cs="Tahoma"/>
          <w:color w:val="000000" w:themeColor="text1"/>
          <w:sz w:val="20"/>
          <w:szCs w:val="20"/>
        </w:rPr>
        <w:t>e</w:t>
      </w:r>
      <w:r w:rsidRPr="009B1154">
        <w:rPr>
          <w:rFonts w:ascii="Asap" w:hAnsi="Asap" w:cs="Tahoma"/>
          <w:color w:val="000000" w:themeColor="text1"/>
          <w:sz w:val="20"/>
          <w:szCs w:val="20"/>
        </w:rPr>
        <w:t xml:space="preserve"> lub zniszczon</w:t>
      </w:r>
      <w:r w:rsidR="00E4418C">
        <w:rPr>
          <w:rFonts w:ascii="Asap" w:hAnsi="Asap" w:cs="Tahoma"/>
          <w:color w:val="000000" w:themeColor="text1"/>
          <w:sz w:val="20"/>
          <w:szCs w:val="20"/>
        </w:rPr>
        <w:t>e</w:t>
      </w:r>
      <w:r w:rsidRPr="009B1154">
        <w:rPr>
          <w:rFonts w:ascii="Asap" w:hAnsi="Asap" w:cs="Tahoma"/>
          <w:color w:val="000000" w:themeColor="text1"/>
          <w:sz w:val="20"/>
          <w:szCs w:val="20"/>
        </w:rPr>
        <w:t xml:space="preserve"> wskutek normalnego użytkowania na wolne od wad – na koszt Wykonawcy.</w:t>
      </w:r>
    </w:p>
    <w:p w14:paraId="6C955537" w14:textId="4960F3A6" w:rsidR="008578D1" w:rsidRPr="009B1154" w:rsidRDefault="00DD38C8" w:rsidP="00CB182A">
      <w:pPr>
        <w:pStyle w:val="Akapitzlist"/>
        <w:numPr>
          <w:ilvl w:val="0"/>
          <w:numId w:val="67"/>
        </w:numPr>
        <w:autoSpaceDE w:val="0"/>
        <w:autoSpaceDN w:val="0"/>
        <w:adjustRightInd w:val="0"/>
        <w:spacing w:line="240" w:lineRule="auto"/>
        <w:ind w:left="567" w:hanging="207"/>
        <w:jc w:val="both"/>
        <w:rPr>
          <w:rFonts w:ascii="Asap" w:hAnsi="Asap" w:cs="Tahoma"/>
          <w:color w:val="000000" w:themeColor="text1"/>
          <w:sz w:val="20"/>
          <w:szCs w:val="20"/>
          <w:u w:val="single"/>
        </w:rPr>
      </w:pPr>
      <w:r w:rsidRPr="009B1154">
        <w:rPr>
          <w:rFonts w:ascii="Asap" w:hAnsi="Asap" w:cs="Tahoma"/>
          <w:color w:val="000000" w:themeColor="text1"/>
          <w:sz w:val="20"/>
          <w:szCs w:val="20"/>
        </w:rPr>
        <w:t>Każdorazow</w:t>
      </w:r>
      <w:r w:rsidR="000B67B5" w:rsidRPr="009B1154">
        <w:rPr>
          <w:rFonts w:ascii="Asap" w:hAnsi="Asap" w:cs="Tahoma"/>
          <w:color w:val="000000" w:themeColor="text1"/>
          <w:sz w:val="20"/>
          <w:szCs w:val="20"/>
        </w:rPr>
        <w:t>o</w:t>
      </w:r>
      <w:r w:rsidRPr="009B1154">
        <w:rPr>
          <w:rFonts w:ascii="Asap" w:hAnsi="Asap" w:cs="Tahoma"/>
          <w:color w:val="000000" w:themeColor="text1"/>
          <w:sz w:val="20"/>
          <w:szCs w:val="20"/>
        </w:rPr>
        <w:t xml:space="preserve"> przekazywa</w:t>
      </w:r>
      <w:r w:rsidR="000B67B5" w:rsidRPr="009B1154">
        <w:rPr>
          <w:rFonts w:ascii="Asap" w:hAnsi="Asap" w:cs="Tahoma"/>
          <w:color w:val="000000" w:themeColor="text1"/>
          <w:sz w:val="20"/>
          <w:szCs w:val="20"/>
        </w:rPr>
        <w:t>ć</w:t>
      </w:r>
      <w:r w:rsidRPr="009B1154">
        <w:rPr>
          <w:rFonts w:ascii="Asap" w:hAnsi="Asap" w:cs="Tahoma"/>
          <w:color w:val="000000" w:themeColor="text1"/>
          <w:sz w:val="20"/>
          <w:szCs w:val="20"/>
        </w:rPr>
        <w:t xml:space="preserve"> Zamawiającemu oraz wojewódzkiemu inspektorowi ochrony środowiska dokument</w:t>
      </w:r>
      <w:r w:rsidR="000B67B5" w:rsidRPr="009B1154">
        <w:rPr>
          <w:rFonts w:ascii="Asap" w:hAnsi="Asap" w:cs="Tahoma"/>
          <w:color w:val="000000" w:themeColor="text1"/>
          <w:sz w:val="20"/>
          <w:szCs w:val="20"/>
        </w:rPr>
        <w:t>y</w:t>
      </w:r>
      <w:r w:rsidRPr="009B1154">
        <w:rPr>
          <w:rFonts w:ascii="Asap" w:hAnsi="Asap" w:cs="Tahoma"/>
          <w:color w:val="000000" w:themeColor="text1"/>
          <w:sz w:val="20"/>
          <w:szCs w:val="20"/>
        </w:rPr>
        <w:t xml:space="preserve"> potwierdzające unieszkodliwienie przekazanej uprzednio przez Zamawiającego partii zakaźnych odpadów medycznych. Wzór dokumentu, sposób jego wydawania oraz termin przekazania został szczegółowo określony w Rozporządzeniu Ministra Środowiska z dnia 13 stycznia 2014 roku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lastRenderedPageBreak/>
        <w:t>„w sprawie dokumentu potwierdzającego unieszkodliwienie zakaźnych odpadów medycznych lub zakaźnych odpadów weterynaryjnych”.</w:t>
      </w:r>
    </w:p>
    <w:p w14:paraId="6BD14506" w14:textId="26D40E47" w:rsidR="008578D1" w:rsidRPr="009B1154" w:rsidRDefault="00C26A88" w:rsidP="00CB182A">
      <w:pPr>
        <w:pStyle w:val="Akapitzlist"/>
        <w:numPr>
          <w:ilvl w:val="0"/>
          <w:numId w:val="67"/>
        </w:numPr>
        <w:autoSpaceDE w:val="0"/>
        <w:autoSpaceDN w:val="0"/>
        <w:adjustRightInd w:val="0"/>
        <w:spacing w:line="240" w:lineRule="auto"/>
        <w:ind w:left="567" w:hanging="207"/>
        <w:jc w:val="both"/>
        <w:rPr>
          <w:rFonts w:ascii="Asap" w:hAnsi="Asap" w:cs="Tahoma"/>
          <w:color w:val="000000" w:themeColor="text1"/>
          <w:sz w:val="20"/>
          <w:szCs w:val="20"/>
          <w:u w:val="single"/>
        </w:rPr>
      </w:pPr>
      <w:r>
        <w:rPr>
          <w:rFonts w:ascii="Asap" w:hAnsi="Asap" w:cs="Tahoma"/>
          <w:color w:val="000000" w:themeColor="text1"/>
          <w:sz w:val="20"/>
          <w:szCs w:val="20"/>
        </w:rPr>
        <w:t>Do n</w:t>
      </w:r>
      <w:r w:rsidR="00DD38C8" w:rsidRPr="009B1154">
        <w:rPr>
          <w:rFonts w:ascii="Asap" w:hAnsi="Asap" w:cs="Tahoma"/>
          <w:color w:val="000000" w:themeColor="text1"/>
          <w:sz w:val="20"/>
          <w:szCs w:val="20"/>
        </w:rPr>
        <w:t xml:space="preserve">ależytego i bezpiecznego wykonania zadań będących przedmiotem zamówienia, zgodnie </w:t>
      </w:r>
      <w:r w:rsidR="005F34DF" w:rsidRPr="009B1154">
        <w:rPr>
          <w:rFonts w:ascii="Asap" w:hAnsi="Asap" w:cs="Tahoma"/>
          <w:color w:val="000000" w:themeColor="text1"/>
          <w:sz w:val="20"/>
          <w:szCs w:val="20"/>
        </w:rPr>
        <w:br/>
      </w:r>
      <w:r w:rsidR="00DD38C8" w:rsidRPr="009B1154">
        <w:rPr>
          <w:rFonts w:ascii="Asap" w:hAnsi="Asap" w:cs="Tahoma"/>
          <w:color w:val="000000" w:themeColor="text1"/>
          <w:sz w:val="20"/>
          <w:szCs w:val="20"/>
        </w:rPr>
        <w:t xml:space="preserve">z stosownymi przepisami obowiązującymi w tym zakresie. </w:t>
      </w:r>
    </w:p>
    <w:p w14:paraId="07710434" w14:textId="6BFE54DB" w:rsidR="00DD38C8" w:rsidRPr="009B1154" w:rsidRDefault="00D2393E" w:rsidP="00CB182A">
      <w:pPr>
        <w:pStyle w:val="Akapitzlist"/>
        <w:numPr>
          <w:ilvl w:val="0"/>
          <w:numId w:val="67"/>
        </w:numPr>
        <w:autoSpaceDE w:val="0"/>
        <w:autoSpaceDN w:val="0"/>
        <w:adjustRightInd w:val="0"/>
        <w:spacing w:line="240" w:lineRule="auto"/>
        <w:ind w:left="567" w:hanging="207"/>
        <w:jc w:val="both"/>
        <w:rPr>
          <w:rFonts w:ascii="Asap" w:hAnsi="Asap" w:cs="Tahoma"/>
          <w:color w:val="000000" w:themeColor="text1"/>
          <w:sz w:val="20"/>
          <w:szCs w:val="20"/>
          <w:u w:val="single"/>
        </w:rPr>
      </w:pPr>
      <w:r>
        <w:rPr>
          <w:rFonts w:ascii="Asap" w:hAnsi="Asap" w:cs="Tahoma"/>
          <w:color w:val="000000" w:themeColor="text1"/>
          <w:sz w:val="20"/>
          <w:szCs w:val="20"/>
        </w:rPr>
        <w:t>Do p</w:t>
      </w:r>
      <w:r w:rsidR="00B964A9" w:rsidRPr="009B1154">
        <w:rPr>
          <w:rFonts w:ascii="Asap" w:hAnsi="Asap" w:cs="Tahoma"/>
          <w:color w:val="000000" w:themeColor="text1"/>
          <w:sz w:val="20"/>
          <w:szCs w:val="20"/>
        </w:rPr>
        <w:t>rzekazania</w:t>
      </w:r>
      <w:r w:rsidR="00DD38C8" w:rsidRPr="009B1154">
        <w:rPr>
          <w:rFonts w:ascii="Asap" w:hAnsi="Asap" w:cs="Tahoma"/>
          <w:color w:val="000000" w:themeColor="text1"/>
          <w:sz w:val="20"/>
          <w:szCs w:val="20"/>
        </w:rPr>
        <w:t xml:space="preserve"> Zamawiającemu instrukcje dotyczące pakowania odpadów w worki oraz oznakowania worków.</w:t>
      </w:r>
    </w:p>
    <w:p w14:paraId="6AF082FA" w14:textId="6FBCEEBF" w:rsidR="007F6917" w:rsidRPr="009B1154" w:rsidRDefault="007F6917" w:rsidP="00CB182A">
      <w:pPr>
        <w:pStyle w:val="Akapitzlist"/>
        <w:numPr>
          <w:ilvl w:val="1"/>
          <w:numId w:val="5"/>
        </w:numPr>
        <w:autoSpaceDE w:val="0"/>
        <w:autoSpaceDN w:val="0"/>
        <w:adjustRightInd w:val="0"/>
        <w:spacing w:line="240" w:lineRule="auto"/>
        <w:ind w:left="284" w:hanging="568"/>
        <w:jc w:val="both"/>
        <w:rPr>
          <w:rFonts w:ascii="Asap" w:hAnsi="Asap" w:cs="Tahoma"/>
          <w:b/>
          <w:color w:val="000000" w:themeColor="text1"/>
          <w:sz w:val="20"/>
          <w:szCs w:val="20"/>
          <w:u w:val="single"/>
        </w:rPr>
      </w:pPr>
      <w:r w:rsidRPr="009B1154">
        <w:rPr>
          <w:rFonts w:ascii="Asap" w:hAnsi="Asap" w:cs="Tahoma"/>
          <w:b/>
          <w:color w:val="000000" w:themeColor="text1"/>
          <w:sz w:val="20"/>
          <w:szCs w:val="20"/>
          <w:u w:val="single"/>
        </w:rPr>
        <w:t>Zamawiający ponosi odpowiedzialność za:</w:t>
      </w:r>
    </w:p>
    <w:p w14:paraId="0BA4DD91" w14:textId="7B41C034" w:rsidR="007F6917" w:rsidRPr="009B1154" w:rsidRDefault="007F6917" w:rsidP="00CB182A">
      <w:pPr>
        <w:pStyle w:val="Akapitzlist"/>
        <w:numPr>
          <w:ilvl w:val="0"/>
          <w:numId w:val="68"/>
        </w:numPr>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Odpowiednie sortowanie odpadów, umieszczanie ich w opakowaniu (workach) spełniającym wymagania obowiązujących przepisów prawa.</w:t>
      </w:r>
    </w:p>
    <w:p w14:paraId="5C56A0A6" w14:textId="77777777" w:rsidR="007F6917" w:rsidRPr="009B1154" w:rsidRDefault="007F6917" w:rsidP="00CB182A">
      <w:pPr>
        <w:pStyle w:val="Akapitzlist"/>
        <w:numPr>
          <w:ilvl w:val="0"/>
          <w:numId w:val="68"/>
        </w:numPr>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Zachowania należytej staranności w zakresie użytkowania zgodnie z przeznaczeniem pojemników.</w:t>
      </w:r>
    </w:p>
    <w:p w14:paraId="6C314705" w14:textId="39FED319" w:rsidR="007F6917" w:rsidRPr="009B1154" w:rsidRDefault="007F6917" w:rsidP="00CB182A">
      <w:pPr>
        <w:pStyle w:val="Akapitzlist"/>
        <w:numPr>
          <w:ilvl w:val="0"/>
          <w:numId w:val="68"/>
        </w:numPr>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Kradzież, zniszczenie lub uszkodzenie pojemników na odpady wynikłe  z okoliczności leżących po stronie zamawiającego, wskutek niewłaściwego użytkowania pojemników i gromadzenia w nich odpadów innych niż szpitalne lub innych niż przydatne do spalania. Szkody materialne będą usuwane wg aktualnie obowiązujących cen rynkowych z uwzględnieniem stopnia zużycia na podstawie protokołu stron umowy.</w:t>
      </w:r>
    </w:p>
    <w:p w14:paraId="7A9F21CD" w14:textId="77777777" w:rsidR="007F6917" w:rsidRPr="009B1154" w:rsidRDefault="007F6917" w:rsidP="00CB182A">
      <w:pPr>
        <w:pStyle w:val="Akapitzlist"/>
        <w:numPr>
          <w:ilvl w:val="0"/>
          <w:numId w:val="68"/>
        </w:numPr>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Zamawiający nie odpowiada za zniszczenia pojemników wynikające z normalnego ich zużycia.</w:t>
      </w:r>
    </w:p>
    <w:p w14:paraId="461F08F6" w14:textId="77777777" w:rsidR="006E7CFC" w:rsidRPr="009B1154" w:rsidRDefault="006E7CFC" w:rsidP="00CB182A">
      <w:pPr>
        <w:pStyle w:val="Akapitzlist"/>
        <w:autoSpaceDE w:val="0"/>
        <w:autoSpaceDN w:val="0"/>
        <w:adjustRightInd w:val="0"/>
        <w:spacing w:line="240" w:lineRule="auto"/>
        <w:ind w:left="284"/>
        <w:jc w:val="both"/>
        <w:rPr>
          <w:rFonts w:ascii="Asap" w:hAnsi="Asap" w:cs="Tahoma"/>
          <w:b/>
          <w:color w:val="000000" w:themeColor="text1"/>
          <w:sz w:val="20"/>
          <w:szCs w:val="20"/>
          <w:u w:val="single"/>
        </w:rPr>
      </w:pPr>
    </w:p>
    <w:p w14:paraId="50509B71" w14:textId="54A35FF7" w:rsidR="004B2FE7" w:rsidRPr="009B1154" w:rsidRDefault="004B2FE7" w:rsidP="00CB182A">
      <w:pPr>
        <w:pStyle w:val="Akapitzlist"/>
        <w:widowControl w:val="0"/>
        <w:numPr>
          <w:ilvl w:val="0"/>
          <w:numId w:val="62"/>
        </w:numPr>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b/>
          <w:bCs/>
          <w:color w:val="000000" w:themeColor="text1"/>
          <w:sz w:val="20"/>
          <w:szCs w:val="20"/>
        </w:rPr>
        <w:t xml:space="preserve">WARUNKI UDZIAŁU W POSTĘPOWANIU, </w:t>
      </w:r>
      <w:r w:rsidR="00AE0E26" w:rsidRPr="009B1154">
        <w:rPr>
          <w:rFonts w:ascii="Asap" w:hAnsi="Asap" w:cs="Tahoma"/>
          <w:b/>
          <w:bCs/>
          <w:color w:val="000000" w:themeColor="text1"/>
          <w:sz w:val="20"/>
          <w:szCs w:val="20"/>
        </w:rPr>
        <w:t>OPI</w:t>
      </w:r>
      <w:r w:rsidR="00AE0E26" w:rsidRPr="009B1154">
        <w:rPr>
          <w:rFonts w:ascii="Asap" w:hAnsi="Asap" w:cs="Tahoma"/>
          <w:b/>
          <w:color w:val="000000" w:themeColor="text1"/>
          <w:sz w:val="20"/>
          <w:szCs w:val="20"/>
        </w:rPr>
        <w:t>S SPOSOBU DOKONYWANIA OCENY SPEŁNIENIA TYCH WARUNKÓW</w:t>
      </w:r>
      <w:r w:rsidR="00AE0E26" w:rsidRPr="009B1154">
        <w:rPr>
          <w:rFonts w:ascii="Asap" w:hAnsi="Asap" w:cs="Tahoma"/>
          <w:b/>
          <w:bCs/>
          <w:color w:val="000000" w:themeColor="text1"/>
          <w:sz w:val="20"/>
          <w:szCs w:val="20"/>
        </w:rPr>
        <w:t xml:space="preserve">, </w:t>
      </w:r>
      <w:r w:rsidRPr="009B1154">
        <w:rPr>
          <w:rFonts w:ascii="Asap" w:hAnsi="Asap" w:cs="Tahoma"/>
          <w:b/>
          <w:bCs/>
          <w:color w:val="000000" w:themeColor="text1"/>
          <w:sz w:val="20"/>
          <w:szCs w:val="20"/>
        </w:rPr>
        <w:t>PODSTAWY WYKLUCZENIA</w:t>
      </w:r>
    </w:p>
    <w:p w14:paraId="3F6814D1" w14:textId="6E690690" w:rsidR="004B2FE7" w:rsidRPr="009B1154" w:rsidRDefault="009E3F8F" w:rsidP="00CB182A">
      <w:pPr>
        <w:pStyle w:val="Akapitzlist"/>
        <w:widowControl w:val="0"/>
        <w:numPr>
          <w:ilvl w:val="1"/>
          <w:numId w:val="62"/>
        </w:numPr>
        <w:spacing w:after="0" w:line="240" w:lineRule="auto"/>
        <w:ind w:left="284" w:hanging="568"/>
        <w:jc w:val="both"/>
        <w:rPr>
          <w:rFonts w:ascii="Asap" w:hAnsi="Asap" w:cs="Tahoma"/>
          <w:bCs/>
          <w:color w:val="000000" w:themeColor="text1"/>
          <w:sz w:val="20"/>
          <w:szCs w:val="20"/>
        </w:rPr>
      </w:pPr>
      <w:r>
        <w:rPr>
          <w:rFonts w:ascii="Asap" w:hAnsi="Asap" w:cs="Tahoma"/>
          <w:bCs/>
          <w:color w:val="000000" w:themeColor="text1"/>
          <w:sz w:val="20"/>
          <w:szCs w:val="20"/>
        </w:rPr>
        <w:t xml:space="preserve">O </w:t>
      </w:r>
      <w:r w:rsidR="004B2FE7" w:rsidRPr="009B1154">
        <w:rPr>
          <w:rFonts w:ascii="Asap" w:hAnsi="Asap" w:cs="Tahoma"/>
          <w:bCs/>
          <w:color w:val="000000" w:themeColor="text1"/>
          <w:sz w:val="20"/>
          <w:szCs w:val="20"/>
        </w:rPr>
        <w:t>udzielenie zamówienia w postępowaniu mogą ubiegać się Wykonawcy, którzy:</w:t>
      </w:r>
    </w:p>
    <w:p w14:paraId="09E964CA" w14:textId="07F1F4CB" w:rsidR="001B5DEB" w:rsidRPr="009B1154" w:rsidRDefault="004B2FE7" w:rsidP="00CB182A">
      <w:pPr>
        <w:pStyle w:val="Akapitzlist"/>
        <w:widowControl w:val="0"/>
        <w:numPr>
          <w:ilvl w:val="0"/>
          <w:numId w:val="40"/>
        </w:numPr>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nie podlegają wykluczeniu</w:t>
      </w:r>
      <w:r w:rsidR="00F94E65">
        <w:rPr>
          <w:rFonts w:ascii="Asap" w:hAnsi="Asap" w:cs="Tahoma"/>
          <w:bCs/>
          <w:color w:val="000000" w:themeColor="text1"/>
          <w:sz w:val="20"/>
          <w:szCs w:val="20"/>
        </w:rPr>
        <w:t>,</w:t>
      </w:r>
      <w:r w:rsidRPr="009B1154">
        <w:rPr>
          <w:rFonts w:ascii="Asap" w:hAnsi="Asap" w:cs="Tahoma"/>
          <w:bCs/>
          <w:color w:val="000000" w:themeColor="text1"/>
          <w:sz w:val="20"/>
          <w:szCs w:val="20"/>
        </w:rPr>
        <w:t xml:space="preserve"> </w:t>
      </w:r>
    </w:p>
    <w:p w14:paraId="1607AD60" w14:textId="3FCF2C75" w:rsidR="004B2FE7" w:rsidRPr="009B1154" w:rsidRDefault="004B2FE7" w:rsidP="00CB182A">
      <w:pPr>
        <w:pStyle w:val="Akapitzlist"/>
        <w:widowControl w:val="0"/>
        <w:numPr>
          <w:ilvl w:val="0"/>
          <w:numId w:val="40"/>
        </w:numPr>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spełniają warunki udziału</w:t>
      </w:r>
      <w:r w:rsidRPr="009B1154">
        <w:rPr>
          <w:rFonts w:ascii="Asap" w:hAnsi="Asap" w:cs="Tahoma"/>
          <w:color w:val="000000" w:themeColor="text1"/>
          <w:sz w:val="20"/>
          <w:szCs w:val="20"/>
        </w:rPr>
        <w:t xml:space="preserve"> </w:t>
      </w:r>
      <w:r w:rsidRPr="009B1154">
        <w:rPr>
          <w:rFonts w:ascii="Asap" w:hAnsi="Asap" w:cs="Tahoma"/>
          <w:bCs/>
          <w:color w:val="000000" w:themeColor="text1"/>
          <w:sz w:val="20"/>
          <w:szCs w:val="20"/>
        </w:rPr>
        <w:t>w postępowaniu.</w:t>
      </w:r>
    </w:p>
    <w:p w14:paraId="3F92FABD" w14:textId="460AF4A6" w:rsidR="007E4BE0" w:rsidRPr="009B1154" w:rsidRDefault="004B2FE7" w:rsidP="00CB182A">
      <w:pPr>
        <w:pStyle w:val="Akapitzlist"/>
        <w:widowControl w:val="0"/>
        <w:numPr>
          <w:ilvl w:val="1"/>
          <w:numId w:val="21"/>
        </w:numPr>
        <w:spacing w:line="240" w:lineRule="auto"/>
        <w:ind w:left="284" w:hanging="568"/>
        <w:jc w:val="both"/>
        <w:rPr>
          <w:rFonts w:ascii="Asap" w:hAnsi="Asap" w:cs="Tahoma"/>
          <w:bCs/>
          <w:color w:val="000000" w:themeColor="text1"/>
          <w:sz w:val="20"/>
          <w:szCs w:val="20"/>
        </w:rPr>
      </w:pPr>
      <w:r w:rsidRPr="009B1154">
        <w:rPr>
          <w:rFonts w:ascii="Asap" w:hAnsi="Asap" w:cs="Tahoma"/>
          <w:bCs/>
          <w:color w:val="000000" w:themeColor="text1"/>
          <w:sz w:val="20"/>
          <w:szCs w:val="20"/>
        </w:rPr>
        <w:t>W postępowaniu mogą wziąć udział Wykonawcy, którzy nie podlegają wykluczeniu z postępowania o udzielenie zamówienia publicznego w okolicznościach, o których mowa w art. 24. ust 1 pkt. 12-23 UPZP.</w:t>
      </w:r>
    </w:p>
    <w:p w14:paraId="04AA0DB7" w14:textId="77777777" w:rsidR="007E4BE0" w:rsidRPr="009B1154" w:rsidRDefault="007E4BE0" w:rsidP="00CB182A">
      <w:pPr>
        <w:pStyle w:val="Akapitzlist"/>
        <w:widowControl w:val="0"/>
        <w:numPr>
          <w:ilvl w:val="1"/>
          <w:numId w:val="21"/>
        </w:numPr>
        <w:spacing w:line="240" w:lineRule="auto"/>
        <w:ind w:left="284" w:hanging="568"/>
        <w:jc w:val="both"/>
        <w:rPr>
          <w:rFonts w:ascii="Asap" w:hAnsi="Asap" w:cs="Tahoma"/>
          <w:bCs/>
          <w:color w:val="000000" w:themeColor="text1"/>
          <w:sz w:val="20"/>
          <w:szCs w:val="20"/>
        </w:rPr>
      </w:pPr>
      <w:r w:rsidRPr="009B1154">
        <w:rPr>
          <w:rFonts w:ascii="Asap" w:hAnsi="Asap" w:cs="Tahoma"/>
          <w:bCs/>
          <w:color w:val="000000" w:themeColor="text1"/>
          <w:sz w:val="20"/>
          <w:szCs w:val="20"/>
        </w:rPr>
        <w:t>Zamawiający nie przewiduje wykluczenia Wykonawcy na podstawie art. 24 ust. 5 UPZP.</w:t>
      </w:r>
    </w:p>
    <w:p w14:paraId="0ADCCBEC" w14:textId="25B4E3CE" w:rsidR="004B2FE7" w:rsidRPr="009B1154" w:rsidRDefault="004B2FE7" w:rsidP="00CB182A">
      <w:pPr>
        <w:pStyle w:val="Akapitzlist"/>
        <w:widowControl w:val="0"/>
        <w:numPr>
          <w:ilvl w:val="1"/>
          <w:numId w:val="21"/>
        </w:numPr>
        <w:spacing w:after="0" w:line="240" w:lineRule="auto"/>
        <w:ind w:left="284" w:hanging="568"/>
        <w:jc w:val="both"/>
        <w:rPr>
          <w:rFonts w:ascii="Asap" w:hAnsi="Asap" w:cs="Tahoma"/>
          <w:bCs/>
          <w:color w:val="000000" w:themeColor="text1"/>
          <w:sz w:val="20"/>
          <w:szCs w:val="20"/>
        </w:rPr>
      </w:pPr>
      <w:r w:rsidRPr="009B1154">
        <w:rPr>
          <w:rFonts w:ascii="Asap" w:hAnsi="Asap" w:cs="Tahoma"/>
          <w:b/>
          <w:bCs/>
          <w:color w:val="000000" w:themeColor="text1"/>
          <w:sz w:val="20"/>
          <w:szCs w:val="20"/>
        </w:rPr>
        <w:t>O udzielenie zamówienia w postępowaniu mogą ubiegać się Wykonawcy, którzy spełniają</w:t>
      </w:r>
      <w:r w:rsidRPr="009B1154">
        <w:rPr>
          <w:rFonts w:ascii="Asap" w:hAnsi="Asap" w:cs="Tahoma"/>
          <w:bCs/>
          <w:color w:val="000000" w:themeColor="text1"/>
          <w:sz w:val="20"/>
          <w:szCs w:val="20"/>
        </w:rPr>
        <w:t xml:space="preserve"> </w:t>
      </w:r>
      <w:r w:rsidRPr="009B1154">
        <w:rPr>
          <w:rFonts w:ascii="Asap" w:hAnsi="Asap" w:cs="Tahoma"/>
          <w:b/>
          <w:bCs/>
          <w:color w:val="000000" w:themeColor="text1"/>
          <w:sz w:val="20"/>
          <w:szCs w:val="20"/>
        </w:rPr>
        <w:t>warunki udziału</w:t>
      </w:r>
      <w:r w:rsidRPr="009B1154">
        <w:rPr>
          <w:rFonts w:ascii="Asap" w:hAnsi="Asap" w:cs="Tahoma"/>
          <w:color w:val="000000" w:themeColor="text1"/>
          <w:sz w:val="20"/>
          <w:szCs w:val="20"/>
        </w:rPr>
        <w:t xml:space="preserve"> </w:t>
      </w:r>
      <w:r w:rsidRPr="009B1154">
        <w:rPr>
          <w:rFonts w:ascii="Asap" w:hAnsi="Asap" w:cs="Tahoma"/>
          <w:b/>
          <w:bCs/>
          <w:color w:val="000000" w:themeColor="text1"/>
          <w:sz w:val="20"/>
          <w:szCs w:val="20"/>
        </w:rPr>
        <w:t>w postępowaniu dotyczące:</w:t>
      </w:r>
    </w:p>
    <w:p w14:paraId="74889B0B" w14:textId="588BCAF2" w:rsidR="0006047F" w:rsidRPr="009B1154" w:rsidRDefault="004B2FE7" w:rsidP="00CB182A">
      <w:pPr>
        <w:pStyle w:val="Tekstpodstawowywcity"/>
        <w:numPr>
          <w:ilvl w:val="0"/>
          <w:numId w:val="22"/>
        </w:numPr>
        <w:tabs>
          <w:tab w:val="clear" w:pos="720"/>
        </w:tabs>
        <w:overflowPunct w:val="0"/>
        <w:ind w:left="567" w:hanging="283"/>
        <w:jc w:val="both"/>
        <w:rPr>
          <w:rFonts w:ascii="Asap" w:hAnsi="Asap" w:cs="Tahoma"/>
          <w:color w:val="000000" w:themeColor="text1"/>
          <w:sz w:val="20"/>
        </w:rPr>
      </w:pPr>
      <w:r w:rsidRPr="009B1154">
        <w:rPr>
          <w:rFonts w:ascii="Asap" w:hAnsi="Asap" w:cs="Tahoma"/>
          <w:bCs/>
          <w:color w:val="000000" w:themeColor="text1"/>
          <w:sz w:val="20"/>
        </w:rPr>
        <w:t>kompetencji lub uprawnień do prowadzenia określonej działalności zawodowej, o ile wynika to z odrębnych przepisów</w:t>
      </w:r>
      <w:r w:rsidR="00345543" w:rsidRPr="009B1154">
        <w:rPr>
          <w:rFonts w:ascii="Asap" w:hAnsi="Asap" w:cs="Tahoma"/>
          <w:bCs/>
          <w:color w:val="000000" w:themeColor="text1"/>
          <w:sz w:val="20"/>
        </w:rPr>
        <w:t xml:space="preserve"> – tzn. warunek rozumiany jako posiadanie aktualnego zezwolenia </w:t>
      </w:r>
      <w:r w:rsidR="00706F0B" w:rsidRPr="009B1154">
        <w:rPr>
          <w:rFonts w:ascii="Asap" w:hAnsi="Asap" w:cs="Arial"/>
          <w:color w:val="000000" w:themeColor="text1"/>
          <w:sz w:val="20"/>
        </w:rPr>
        <w:t xml:space="preserve">na prowadzenie działalności gospodarczej </w:t>
      </w:r>
      <w:r w:rsidR="00706F0B" w:rsidRPr="009B1154">
        <w:rPr>
          <w:rFonts w:ascii="Asap" w:hAnsi="Asap" w:cs="Arial"/>
          <w:b/>
          <w:color w:val="000000" w:themeColor="text1"/>
          <w:sz w:val="20"/>
        </w:rPr>
        <w:t>w zakresie unieszkodliwiania</w:t>
      </w:r>
      <w:r w:rsidR="00706F0B" w:rsidRPr="009B1154">
        <w:rPr>
          <w:rFonts w:ascii="Asap" w:hAnsi="Asap" w:cs="Arial"/>
          <w:color w:val="000000" w:themeColor="text1"/>
          <w:sz w:val="20"/>
        </w:rPr>
        <w:t xml:space="preserve"> odpadów medycznych zgodnie z ustawą o odpadach, </w:t>
      </w:r>
      <w:r w:rsidR="00345543" w:rsidRPr="009B1154">
        <w:rPr>
          <w:rFonts w:ascii="Asap" w:hAnsi="Asap" w:cs="Arial"/>
          <w:b/>
          <w:color w:val="000000" w:themeColor="text1"/>
          <w:sz w:val="20"/>
        </w:rPr>
        <w:t>decyzji</w:t>
      </w:r>
      <w:r w:rsidR="00706F0B" w:rsidRPr="009B1154">
        <w:rPr>
          <w:rFonts w:ascii="Asap" w:hAnsi="Asap" w:cs="Arial"/>
          <w:b/>
          <w:color w:val="000000" w:themeColor="text1"/>
          <w:sz w:val="20"/>
        </w:rPr>
        <w:t xml:space="preserve"> w sprawie pozwolenia</w:t>
      </w:r>
      <w:r w:rsidR="00706F0B" w:rsidRPr="009B1154">
        <w:rPr>
          <w:rFonts w:ascii="Asap" w:hAnsi="Asap" w:cs="Arial"/>
          <w:color w:val="000000" w:themeColor="text1"/>
          <w:sz w:val="20"/>
        </w:rPr>
        <w:t xml:space="preserve"> </w:t>
      </w:r>
      <w:r w:rsidR="00706F0B" w:rsidRPr="009B1154">
        <w:rPr>
          <w:rFonts w:ascii="Asap" w:hAnsi="Asap" w:cs="Arial"/>
          <w:b/>
          <w:color w:val="000000" w:themeColor="text1"/>
          <w:sz w:val="20"/>
        </w:rPr>
        <w:t xml:space="preserve">na </w:t>
      </w:r>
      <w:r w:rsidR="0015492E" w:rsidRPr="009B1154">
        <w:rPr>
          <w:rFonts w:ascii="Asap" w:hAnsi="Asap" w:cs="Arial"/>
          <w:b/>
          <w:color w:val="000000" w:themeColor="text1"/>
          <w:sz w:val="20"/>
        </w:rPr>
        <w:t>użytkowanie</w:t>
      </w:r>
      <w:r w:rsidR="00706F0B" w:rsidRPr="009B1154">
        <w:rPr>
          <w:rFonts w:ascii="Asap" w:hAnsi="Asap" w:cs="Arial"/>
          <w:b/>
          <w:color w:val="000000" w:themeColor="text1"/>
          <w:sz w:val="20"/>
        </w:rPr>
        <w:t xml:space="preserve"> zakładu unieszkodliwiania odpadów</w:t>
      </w:r>
      <w:r w:rsidR="00706F0B" w:rsidRPr="009B1154">
        <w:rPr>
          <w:rFonts w:ascii="Asap" w:hAnsi="Asap" w:cs="Arial"/>
          <w:color w:val="000000" w:themeColor="text1"/>
          <w:sz w:val="20"/>
        </w:rPr>
        <w:t xml:space="preserve"> lub ważn</w:t>
      </w:r>
      <w:r w:rsidR="00EB69D2" w:rsidRPr="009B1154">
        <w:rPr>
          <w:rFonts w:ascii="Asap" w:hAnsi="Asap" w:cs="Arial"/>
          <w:color w:val="000000" w:themeColor="text1"/>
          <w:sz w:val="20"/>
        </w:rPr>
        <w:t>ej</w:t>
      </w:r>
      <w:r w:rsidR="00706F0B" w:rsidRPr="009B1154">
        <w:rPr>
          <w:rFonts w:ascii="Asap" w:hAnsi="Asap" w:cs="Arial"/>
          <w:color w:val="000000" w:themeColor="text1"/>
          <w:sz w:val="20"/>
        </w:rPr>
        <w:t xml:space="preserve"> umow</w:t>
      </w:r>
      <w:r w:rsidR="00EB69D2" w:rsidRPr="009B1154">
        <w:rPr>
          <w:rFonts w:ascii="Asap" w:hAnsi="Asap" w:cs="Arial"/>
          <w:color w:val="000000" w:themeColor="text1"/>
          <w:sz w:val="20"/>
        </w:rPr>
        <w:t>y</w:t>
      </w:r>
      <w:r w:rsidR="00706F0B" w:rsidRPr="009B1154">
        <w:rPr>
          <w:rFonts w:ascii="Asap" w:hAnsi="Asap" w:cs="Arial"/>
          <w:color w:val="000000" w:themeColor="text1"/>
          <w:sz w:val="20"/>
        </w:rPr>
        <w:t xml:space="preserve"> lub zobowiązani</w:t>
      </w:r>
      <w:r w:rsidR="00EF5D39" w:rsidRPr="009B1154">
        <w:rPr>
          <w:rFonts w:ascii="Asap" w:hAnsi="Asap" w:cs="Arial"/>
          <w:color w:val="000000" w:themeColor="text1"/>
          <w:sz w:val="20"/>
        </w:rPr>
        <w:t>a</w:t>
      </w:r>
      <w:r w:rsidR="00706F0B" w:rsidRPr="009B1154">
        <w:rPr>
          <w:rFonts w:ascii="Asap" w:hAnsi="Asap" w:cs="Arial"/>
          <w:color w:val="000000" w:themeColor="text1"/>
          <w:sz w:val="20"/>
        </w:rPr>
        <w:t xml:space="preserve"> innego zakładu do utylizacji / unieszkodliwiania odpadów</w:t>
      </w:r>
      <w:r w:rsidR="0006047F" w:rsidRPr="009B1154">
        <w:rPr>
          <w:rFonts w:ascii="Asap" w:hAnsi="Asap" w:cs="Arial"/>
          <w:color w:val="000000" w:themeColor="text1"/>
          <w:sz w:val="20"/>
        </w:rPr>
        <w:t>, oraz</w:t>
      </w:r>
      <w:r w:rsidR="0006047F" w:rsidRPr="009B1154">
        <w:rPr>
          <w:rFonts w:ascii="Asap" w:hAnsi="Asap" w:cs="Tahoma"/>
          <w:b/>
          <w:color w:val="000000" w:themeColor="text1"/>
          <w:sz w:val="20"/>
        </w:rPr>
        <w:t xml:space="preserve"> wpisu do rejestru </w:t>
      </w:r>
      <w:r w:rsidR="0006047F" w:rsidRPr="009B1154">
        <w:rPr>
          <w:rFonts w:ascii="Asap" w:hAnsi="Asap" w:cs="Tahoma"/>
          <w:color w:val="000000" w:themeColor="text1"/>
          <w:sz w:val="20"/>
        </w:rPr>
        <w:t>podmiotów wprowadzających produkty, produkty w opakowaniach i gospodarującymi odpadami.</w:t>
      </w:r>
    </w:p>
    <w:p w14:paraId="1D56CD44" w14:textId="1166DD68" w:rsidR="004B2FE7" w:rsidRPr="009B1154" w:rsidRDefault="004B2FE7" w:rsidP="00CB182A">
      <w:pPr>
        <w:pStyle w:val="Akapitzlist"/>
        <w:widowControl w:val="0"/>
        <w:numPr>
          <w:ilvl w:val="0"/>
          <w:numId w:val="22"/>
        </w:numPr>
        <w:spacing w:after="0"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 xml:space="preserve">sytuacji ekonomicznej lub finansowej – </w:t>
      </w:r>
      <w:r w:rsidR="00CF1563" w:rsidRPr="009B1154">
        <w:rPr>
          <w:rFonts w:ascii="Asap" w:hAnsi="Asap" w:cs="Tahoma"/>
          <w:b/>
          <w:color w:val="000000" w:themeColor="text1"/>
          <w:sz w:val="20"/>
          <w:szCs w:val="20"/>
        </w:rPr>
        <w:t xml:space="preserve">warunek ten zostanie spełniony jeśli Wykonawca wykaże, że jest ubezpieczony od odpowiedzialności cywilnej w zakresie prowadzonej działalności związanej </w:t>
      </w:r>
      <w:r w:rsidR="005F34DF" w:rsidRPr="009B1154">
        <w:rPr>
          <w:rFonts w:ascii="Asap" w:hAnsi="Asap" w:cs="Tahoma"/>
          <w:b/>
          <w:color w:val="000000" w:themeColor="text1"/>
          <w:sz w:val="20"/>
          <w:szCs w:val="20"/>
        </w:rPr>
        <w:br/>
      </w:r>
      <w:r w:rsidR="00CF1563" w:rsidRPr="009B1154">
        <w:rPr>
          <w:rFonts w:ascii="Asap" w:hAnsi="Asap" w:cs="Tahoma"/>
          <w:b/>
          <w:color w:val="000000" w:themeColor="text1"/>
          <w:sz w:val="20"/>
          <w:szCs w:val="20"/>
        </w:rPr>
        <w:t xml:space="preserve">z przedmiotem zamówienia na sumę gwarancyjną nie niższą niż </w:t>
      </w:r>
      <w:r w:rsidR="00B17E4C" w:rsidRPr="009B1154">
        <w:rPr>
          <w:rFonts w:ascii="Asap" w:hAnsi="Asap" w:cs="Tahoma"/>
          <w:b/>
          <w:color w:val="000000" w:themeColor="text1"/>
          <w:sz w:val="20"/>
          <w:szCs w:val="20"/>
        </w:rPr>
        <w:t>4</w:t>
      </w:r>
      <w:r w:rsidR="00CF1563" w:rsidRPr="009B1154">
        <w:rPr>
          <w:rFonts w:ascii="Asap" w:hAnsi="Asap" w:cs="Tahoma"/>
          <w:b/>
          <w:color w:val="000000" w:themeColor="text1"/>
          <w:sz w:val="20"/>
          <w:szCs w:val="20"/>
        </w:rPr>
        <w:t>00</w:t>
      </w:r>
      <w:r w:rsidR="003C0916" w:rsidRPr="009B1154">
        <w:rPr>
          <w:rFonts w:ascii="Asap" w:hAnsi="Asap" w:cs="Tahoma"/>
          <w:b/>
          <w:color w:val="000000" w:themeColor="text1"/>
          <w:sz w:val="20"/>
          <w:szCs w:val="20"/>
        </w:rPr>
        <w:t> </w:t>
      </w:r>
      <w:r w:rsidR="00CF1563" w:rsidRPr="009B1154">
        <w:rPr>
          <w:rFonts w:ascii="Asap" w:hAnsi="Asap" w:cs="Tahoma"/>
          <w:b/>
          <w:color w:val="000000" w:themeColor="text1"/>
          <w:sz w:val="20"/>
          <w:szCs w:val="20"/>
        </w:rPr>
        <w:t>000</w:t>
      </w:r>
      <w:r w:rsidR="003C0916" w:rsidRPr="009B1154">
        <w:rPr>
          <w:rFonts w:ascii="Asap" w:hAnsi="Asap" w:cs="Tahoma"/>
          <w:b/>
          <w:color w:val="000000" w:themeColor="text1"/>
          <w:sz w:val="20"/>
          <w:szCs w:val="20"/>
        </w:rPr>
        <w:t>,00 zł</w:t>
      </w:r>
      <w:r w:rsidR="00CF1563" w:rsidRPr="009B1154">
        <w:rPr>
          <w:rFonts w:ascii="Asap" w:hAnsi="Asap" w:cs="Tahoma"/>
          <w:b/>
          <w:color w:val="000000" w:themeColor="text1"/>
          <w:sz w:val="20"/>
          <w:szCs w:val="20"/>
        </w:rPr>
        <w:t>.</w:t>
      </w:r>
    </w:p>
    <w:p w14:paraId="69B99F83" w14:textId="1F83BEFF" w:rsidR="004B2FE7" w:rsidRPr="009B1154" w:rsidRDefault="004B2FE7" w:rsidP="00CB182A">
      <w:pPr>
        <w:widowControl w:val="0"/>
        <w:numPr>
          <w:ilvl w:val="0"/>
          <w:numId w:val="22"/>
        </w:numPr>
        <w:ind w:left="567" w:hanging="283"/>
        <w:jc w:val="both"/>
        <w:rPr>
          <w:rFonts w:ascii="Asap" w:hAnsi="Asap" w:cs="Tahoma"/>
          <w:b/>
          <w:bCs/>
          <w:color w:val="000000" w:themeColor="text1"/>
        </w:rPr>
      </w:pPr>
      <w:r w:rsidRPr="009B1154">
        <w:rPr>
          <w:rFonts w:ascii="Asap" w:hAnsi="Asap" w:cs="Tahoma"/>
          <w:bCs/>
          <w:color w:val="000000" w:themeColor="text1"/>
        </w:rPr>
        <w:t>zdolności technicznej lub zawodowej –</w:t>
      </w:r>
      <w:r w:rsidR="00E74954" w:rsidRPr="009B1154">
        <w:rPr>
          <w:rFonts w:ascii="Asap" w:hAnsi="Asap" w:cs="Tahoma"/>
          <w:bCs/>
          <w:color w:val="000000" w:themeColor="text1"/>
        </w:rPr>
        <w:t xml:space="preserve"> </w:t>
      </w:r>
      <w:r w:rsidR="00CF1563" w:rsidRPr="009B1154">
        <w:rPr>
          <w:rFonts w:ascii="Asap" w:hAnsi="Asap" w:cs="Tahoma"/>
          <w:b/>
          <w:color w:val="000000" w:themeColor="text1"/>
        </w:rPr>
        <w:t xml:space="preserve">warunek ten zostanie spełniony jeśli Wykonawca wykaże, że wykonał, a w przypadku świadczeń okresowych lub ciągłych również wykonuje w okresie ostatnich trzech lat przed upływem terminu składania ofert, a jeżeli okres prowadzenia działalności jest krótszy - w tym okresie, co najmniej </w:t>
      </w:r>
      <w:r w:rsidR="00CF1563" w:rsidRPr="009B1154">
        <w:rPr>
          <w:rFonts w:ascii="Asap" w:hAnsi="Asap" w:cs="Tahoma"/>
          <w:b/>
          <w:color w:val="000000" w:themeColor="text1"/>
          <w:u w:val="single"/>
        </w:rPr>
        <w:t>dwie usługi</w:t>
      </w:r>
      <w:r w:rsidR="00CF1563" w:rsidRPr="009B1154">
        <w:rPr>
          <w:rFonts w:ascii="Asap" w:hAnsi="Asap" w:cs="Tahoma"/>
          <w:b/>
          <w:color w:val="000000" w:themeColor="text1"/>
        </w:rPr>
        <w:t xml:space="preserve"> odpowiadające swoim rodzajem usłudze stanowiącej przedmiot zamówienia, tj. usługę odbioru, transportu i utylizacji odpadów medycznych dla jednego podmiotu przez okres </w:t>
      </w:r>
      <w:r w:rsidR="00CF1563" w:rsidRPr="009B1154">
        <w:rPr>
          <w:rFonts w:ascii="Asap" w:hAnsi="Asap" w:cs="Tahoma"/>
          <w:b/>
          <w:color w:val="000000" w:themeColor="text1"/>
          <w:u w:val="single"/>
        </w:rPr>
        <w:t>minimum jednego roku</w:t>
      </w:r>
      <w:r w:rsidR="00CF1563" w:rsidRPr="009B1154">
        <w:rPr>
          <w:rFonts w:ascii="Asap" w:hAnsi="Asap" w:cs="Tahoma"/>
          <w:b/>
          <w:color w:val="000000" w:themeColor="text1"/>
        </w:rPr>
        <w:t xml:space="preserve"> o łącznej wartości usługi nie mniejszej niż </w:t>
      </w:r>
      <w:r w:rsidR="00B17E4C" w:rsidRPr="009B1154">
        <w:rPr>
          <w:rFonts w:ascii="Asap" w:hAnsi="Asap" w:cs="Tahoma"/>
          <w:b/>
          <w:color w:val="000000" w:themeColor="text1"/>
        </w:rPr>
        <w:t>4</w:t>
      </w:r>
      <w:r w:rsidR="00CF1563" w:rsidRPr="009B1154">
        <w:rPr>
          <w:rFonts w:ascii="Asap" w:hAnsi="Asap" w:cs="Tahoma"/>
          <w:b/>
          <w:color w:val="000000" w:themeColor="text1"/>
        </w:rPr>
        <w:t>00</w:t>
      </w:r>
      <w:r w:rsidR="003C0916" w:rsidRPr="009B1154">
        <w:rPr>
          <w:rFonts w:ascii="Asap" w:hAnsi="Asap" w:cs="Tahoma"/>
          <w:b/>
          <w:color w:val="000000" w:themeColor="text1"/>
        </w:rPr>
        <w:t> </w:t>
      </w:r>
      <w:r w:rsidR="00CF1563" w:rsidRPr="009B1154">
        <w:rPr>
          <w:rFonts w:ascii="Asap" w:hAnsi="Asap" w:cs="Tahoma"/>
          <w:b/>
          <w:color w:val="000000" w:themeColor="text1"/>
        </w:rPr>
        <w:t>000</w:t>
      </w:r>
      <w:r w:rsidR="003C0916" w:rsidRPr="009B1154">
        <w:rPr>
          <w:rFonts w:ascii="Asap" w:hAnsi="Asap" w:cs="Tahoma"/>
          <w:b/>
          <w:color w:val="000000" w:themeColor="text1"/>
        </w:rPr>
        <w:t>,00 zł</w:t>
      </w:r>
      <w:r w:rsidR="00814612" w:rsidRPr="009B1154">
        <w:rPr>
          <w:rFonts w:ascii="Asap" w:hAnsi="Asap" w:cs="Tahoma"/>
          <w:b/>
          <w:color w:val="000000" w:themeColor="text1"/>
        </w:rPr>
        <w:t xml:space="preserve"> każda.</w:t>
      </w:r>
    </w:p>
    <w:p w14:paraId="48CAD53B" w14:textId="77777777" w:rsidR="00CF1563" w:rsidRPr="009B1154" w:rsidRDefault="00CF1563" w:rsidP="00CB182A">
      <w:pPr>
        <w:widowControl w:val="0"/>
        <w:ind w:left="567"/>
        <w:jc w:val="both"/>
        <w:rPr>
          <w:rFonts w:ascii="Asap" w:hAnsi="Asap" w:cs="Tahoma"/>
          <w:b/>
          <w:bCs/>
          <w:color w:val="000000" w:themeColor="text1"/>
        </w:rPr>
      </w:pPr>
    </w:p>
    <w:p w14:paraId="76D9AD4B" w14:textId="77777777" w:rsidR="00295DC6" w:rsidRPr="009B1154" w:rsidRDefault="004B2FE7" w:rsidP="00CB182A">
      <w:pPr>
        <w:widowControl w:val="0"/>
        <w:ind w:left="284"/>
        <w:jc w:val="both"/>
        <w:rPr>
          <w:rFonts w:ascii="Asap" w:hAnsi="Asap" w:cs="Tahoma"/>
          <w:bCs/>
          <w:color w:val="000000" w:themeColor="text1"/>
        </w:rPr>
      </w:pPr>
      <w:r w:rsidRPr="009B1154">
        <w:rPr>
          <w:rFonts w:ascii="Asap" w:hAnsi="Asap" w:cs="Tahoma"/>
          <w:bCs/>
          <w:color w:val="000000" w:themeColor="text1"/>
        </w:rPr>
        <w:t xml:space="preserve">W przypadku Wykonawców </w:t>
      </w:r>
      <w:r w:rsidRPr="009B1154">
        <w:rPr>
          <w:rFonts w:ascii="Asap" w:hAnsi="Asap" w:cs="Tahoma"/>
          <w:b/>
          <w:bCs/>
          <w:color w:val="000000" w:themeColor="text1"/>
          <w:u w:val="single"/>
        </w:rPr>
        <w:t>wspólnie</w:t>
      </w:r>
      <w:r w:rsidRPr="009B1154">
        <w:rPr>
          <w:rFonts w:ascii="Asap" w:hAnsi="Asap" w:cs="Tahoma"/>
          <w:bCs/>
          <w:color w:val="000000" w:themeColor="text1"/>
        </w:rPr>
        <w:t xml:space="preserve"> ubiegających się o udzielenie zamówienia</w:t>
      </w:r>
      <w:r w:rsidR="00295DC6" w:rsidRPr="009B1154">
        <w:rPr>
          <w:rFonts w:ascii="Asap" w:hAnsi="Asap" w:cs="Tahoma"/>
          <w:bCs/>
          <w:color w:val="000000" w:themeColor="text1"/>
        </w:rPr>
        <w:t>:</w:t>
      </w:r>
    </w:p>
    <w:p w14:paraId="17DA0BE3" w14:textId="77777777" w:rsidR="00295DC6" w:rsidRPr="009B1154" w:rsidRDefault="00295DC6" w:rsidP="00CB182A">
      <w:pPr>
        <w:pStyle w:val="Akapitzlist"/>
        <w:widowControl w:val="0"/>
        <w:numPr>
          <w:ilvl w:val="1"/>
          <w:numId w:val="33"/>
        </w:numPr>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Wykonawcy muszą spełniać łącznie warunki określone w pkt. 4.4 SIWZ z zastrzeżeniem uwagi poniżej;</w:t>
      </w:r>
    </w:p>
    <w:p w14:paraId="2306BDD6" w14:textId="423FC941" w:rsidR="003A6670" w:rsidRPr="009B1154" w:rsidRDefault="004B2FE7" w:rsidP="00CB182A">
      <w:pPr>
        <w:pStyle w:val="Akapitzlist"/>
        <w:widowControl w:val="0"/>
        <w:numPr>
          <w:ilvl w:val="1"/>
          <w:numId w:val="33"/>
        </w:numPr>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każdy z Wykonawców samodzielnie jest zobowiązany do wykazania braku podstaw do wykluczenia</w:t>
      </w:r>
      <w:r w:rsidR="009039B2" w:rsidRPr="009B1154">
        <w:rPr>
          <w:rFonts w:ascii="Asap" w:hAnsi="Asap" w:cs="Tahoma"/>
          <w:bCs/>
          <w:color w:val="000000" w:themeColor="text1"/>
          <w:sz w:val="20"/>
          <w:szCs w:val="20"/>
        </w:rPr>
        <w:t xml:space="preserve"> </w:t>
      </w:r>
      <w:r w:rsidRPr="009B1154">
        <w:rPr>
          <w:rFonts w:ascii="Asap" w:hAnsi="Asap" w:cs="Tahoma"/>
          <w:bCs/>
          <w:color w:val="000000" w:themeColor="text1"/>
          <w:sz w:val="20"/>
          <w:szCs w:val="20"/>
        </w:rPr>
        <w:t xml:space="preserve">w okolicznościach, o których mowa </w:t>
      </w:r>
      <w:r w:rsidR="00295DC6" w:rsidRPr="009B1154">
        <w:rPr>
          <w:rFonts w:ascii="Asap" w:hAnsi="Asap" w:cs="Tahoma"/>
          <w:bCs/>
          <w:color w:val="000000" w:themeColor="text1"/>
          <w:sz w:val="20"/>
          <w:szCs w:val="20"/>
        </w:rPr>
        <w:t>w art. 24 UPZP.</w:t>
      </w:r>
    </w:p>
    <w:p w14:paraId="2418926A" w14:textId="77777777" w:rsidR="005D577E" w:rsidRPr="009B1154" w:rsidRDefault="005D577E" w:rsidP="00CB182A">
      <w:pPr>
        <w:pStyle w:val="Akapitzlist"/>
        <w:widowControl w:val="0"/>
        <w:spacing w:line="240" w:lineRule="auto"/>
        <w:ind w:left="567"/>
        <w:jc w:val="both"/>
        <w:rPr>
          <w:rFonts w:ascii="Asap" w:hAnsi="Asap" w:cs="Tahoma"/>
          <w:bCs/>
          <w:color w:val="000000" w:themeColor="text1"/>
          <w:sz w:val="20"/>
          <w:szCs w:val="20"/>
        </w:rPr>
      </w:pPr>
    </w:p>
    <w:p w14:paraId="54AD8153" w14:textId="54CCD69C" w:rsidR="003A6670" w:rsidRPr="009B1154" w:rsidRDefault="003A6670" w:rsidP="00CB182A">
      <w:pPr>
        <w:pStyle w:val="Akapitzlist"/>
        <w:widowControl w:val="0"/>
        <w:numPr>
          <w:ilvl w:val="1"/>
          <w:numId w:val="21"/>
        </w:numPr>
        <w:overflowPunct w:val="0"/>
        <w:spacing w:line="240" w:lineRule="auto"/>
        <w:ind w:left="284" w:hanging="568"/>
        <w:jc w:val="both"/>
        <w:rPr>
          <w:rFonts w:ascii="Asap" w:hAnsi="Asap" w:cs="Tahoma"/>
          <w:color w:val="000000" w:themeColor="text1"/>
          <w:sz w:val="20"/>
          <w:szCs w:val="20"/>
        </w:rPr>
      </w:pPr>
      <w:r w:rsidRPr="009B1154">
        <w:rPr>
          <w:rFonts w:ascii="Asap" w:hAnsi="Asap" w:cs="Tahoma"/>
          <w:b/>
          <w:color w:val="000000" w:themeColor="text1"/>
          <w:sz w:val="20"/>
          <w:szCs w:val="20"/>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9B1154">
        <w:rPr>
          <w:rFonts w:ascii="Asap" w:hAnsi="Asap" w:cs="Tahoma"/>
          <w:b/>
          <w:color w:val="000000" w:themeColor="text1"/>
          <w:sz w:val="20"/>
          <w:szCs w:val="20"/>
        </w:rPr>
        <w:t>, o ile są oni znani na etapie składania oferty.</w:t>
      </w:r>
    </w:p>
    <w:p w14:paraId="15CBAD1A" w14:textId="77777777" w:rsidR="006E7A4A" w:rsidRPr="009B1154" w:rsidRDefault="006E7A4A" w:rsidP="00CB182A">
      <w:pPr>
        <w:pStyle w:val="Akapitzlist"/>
        <w:widowControl w:val="0"/>
        <w:numPr>
          <w:ilvl w:val="1"/>
          <w:numId w:val="21"/>
        </w:numPr>
        <w:overflowPunct w:val="0"/>
        <w:autoSpaceDE w:val="0"/>
        <w:autoSpaceDN w:val="0"/>
        <w:adjustRightInd w:val="0"/>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Wykonawca przystępujący do postępowania o udzielenie zamówienia publicznego może polegać na </w:t>
      </w:r>
      <w:r w:rsidRPr="009B1154">
        <w:rPr>
          <w:rFonts w:ascii="Asap" w:hAnsi="Asap" w:cs="Tahoma"/>
          <w:color w:val="000000" w:themeColor="text1"/>
          <w:sz w:val="20"/>
          <w:szCs w:val="20"/>
        </w:rPr>
        <w:lastRenderedPageBreak/>
        <w:t>wiedzy i doświadczeniu, potencjale technicznym, osobach zdolnych do wykonania zamówienia lub zdolnościach finansowych innych podmiotów, niezależnie od charakteru prawnego łączących go z nimi stosunków.</w:t>
      </w:r>
    </w:p>
    <w:p w14:paraId="6D71E397" w14:textId="1CB2E1A2" w:rsidR="006E7A4A" w:rsidRPr="009B1154" w:rsidRDefault="006E7A4A" w:rsidP="00CB182A">
      <w:pPr>
        <w:pStyle w:val="Akapitzlist"/>
        <w:widowControl w:val="0"/>
        <w:numPr>
          <w:ilvl w:val="1"/>
          <w:numId w:val="21"/>
        </w:numPr>
        <w:overflowPunct w:val="0"/>
        <w:autoSpaceDE w:val="0"/>
        <w:autoSpaceDN w:val="0"/>
        <w:adjustRightInd w:val="0"/>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Zobowiązanie należy dołączyć do oferty wraz z oświadczeniem tego podmiotu, iż nie podlega on wykluczeniu z postępowań o udzielenie zamówienia. (Załącznik nr </w:t>
      </w:r>
      <w:r w:rsidR="006F1A64" w:rsidRPr="009B1154">
        <w:rPr>
          <w:rFonts w:ascii="Asap" w:hAnsi="Asap" w:cs="Tahoma"/>
          <w:color w:val="000000" w:themeColor="text1"/>
          <w:sz w:val="20"/>
          <w:szCs w:val="20"/>
        </w:rPr>
        <w:t>3</w:t>
      </w:r>
      <w:r w:rsidRPr="009B1154">
        <w:rPr>
          <w:rFonts w:ascii="Asap" w:hAnsi="Asap" w:cs="Tahoma"/>
          <w:color w:val="000000" w:themeColor="text1"/>
          <w:sz w:val="20"/>
          <w:szCs w:val="20"/>
        </w:rPr>
        <w:t xml:space="preserve"> i nr </w:t>
      </w:r>
      <w:r w:rsidR="006F1A64" w:rsidRPr="009B1154">
        <w:rPr>
          <w:rFonts w:ascii="Asap" w:hAnsi="Asap" w:cs="Tahoma"/>
          <w:color w:val="000000" w:themeColor="text1"/>
          <w:sz w:val="20"/>
          <w:szCs w:val="20"/>
        </w:rPr>
        <w:t>7</w:t>
      </w:r>
      <w:r w:rsidRPr="009B1154">
        <w:rPr>
          <w:rFonts w:ascii="Asap" w:hAnsi="Asap" w:cs="Tahoma"/>
          <w:color w:val="000000" w:themeColor="text1"/>
          <w:sz w:val="20"/>
          <w:szCs w:val="20"/>
        </w:rPr>
        <w:t xml:space="preserve"> do SIWZ, informacja w formularzu ofertowym - pkt. 15)</w:t>
      </w:r>
    </w:p>
    <w:p w14:paraId="196CB801" w14:textId="6EDA44AA" w:rsidR="006E7A4A" w:rsidRPr="009B1154" w:rsidRDefault="006E7A4A" w:rsidP="00CB182A">
      <w:pPr>
        <w:pStyle w:val="Akapitzlist"/>
        <w:widowControl w:val="0"/>
        <w:numPr>
          <w:ilvl w:val="1"/>
          <w:numId w:val="21"/>
        </w:numPr>
        <w:overflowPunct w:val="0"/>
        <w:autoSpaceDE w:val="0"/>
        <w:autoSpaceDN w:val="0"/>
        <w:adjustRightInd w:val="0"/>
        <w:spacing w:after="0"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Zasoby podmiotów trzecich (art. 22a ust.</w:t>
      </w:r>
      <w:r w:rsidR="006F1A64" w:rsidRPr="009B1154">
        <w:rPr>
          <w:rFonts w:ascii="Asap" w:hAnsi="Asap" w:cs="Tahoma"/>
          <w:color w:val="000000" w:themeColor="text1"/>
          <w:sz w:val="20"/>
          <w:szCs w:val="20"/>
        </w:rPr>
        <w:t xml:space="preserve"> </w:t>
      </w:r>
      <w:r w:rsidRPr="009B1154">
        <w:rPr>
          <w:rFonts w:ascii="Asap" w:hAnsi="Asap" w:cs="Tahoma"/>
          <w:color w:val="000000" w:themeColor="text1"/>
          <w:sz w:val="20"/>
          <w:szCs w:val="20"/>
        </w:rPr>
        <w:t xml:space="preserve">6 </w:t>
      </w:r>
      <w:r w:rsidR="006F1A64" w:rsidRPr="009B1154">
        <w:rPr>
          <w:rFonts w:ascii="Asap" w:hAnsi="Asap" w:cs="Tahoma"/>
          <w:color w:val="000000" w:themeColor="text1"/>
          <w:sz w:val="20"/>
          <w:szCs w:val="20"/>
        </w:rPr>
        <w:t>U</w:t>
      </w:r>
      <w:r w:rsidRPr="009B1154">
        <w:rPr>
          <w:rFonts w:ascii="Asap" w:hAnsi="Asap" w:cs="Tahoma"/>
          <w:color w:val="000000" w:themeColor="text1"/>
          <w:sz w:val="20"/>
          <w:szCs w:val="20"/>
        </w:rPr>
        <w:t>PZP) - Jeżeli zdolności techniczne lub zawodowe, podmiotu, o którym mowa w zdaniu wyżej, nie potwierdzają spełnienia przez wykonawcę warunków udziału w postępowaniu lub zachodzą wobec tych podmiotów podstawy wykluczenia, zamawiający żąda, aby wykonawca w terminie określonym przez zamawiającego:</w:t>
      </w:r>
    </w:p>
    <w:p w14:paraId="7ADBB01D" w14:textId="77777777" w:rsidR="006E7A4A" w:rsidRPr="009B1154" w:rsidRDefault="006E7A4A" w:rsidP="00CB182A">
      <w:pPr>
        <w:ind w:left="993" w:hanging="284"/>
        <w:jc w:val="both"/>
        <w:rPr>
          <w:rFonts w:ascii="Asap" w:eastAsiaTheme="minorHAnsi" w:hAnsi="Asap" w:cs="Tahoma"/>
          <w:color w:val="000000" w:themeColor="text1"/>
        </w:rPr>
      </w:pPr>
      <w:r w:rsidRPr="009B1154">
        <w:rPr>
          <w:rFonts w:ascii="Asap" w:eastAsiaTheme="minorHAnsi" w:hAnsi="Asap" w:cs="Tahoma"/>
          <w:color w:val="000000" w:themeColor="text1"/>
        </w:rPr>
        <w:t>a)</w:t>
      </w:r>
      <w:r w:rsidRPr="009B1154">
        <w:rPr>
          <w:rFonts w:ascii="Asap" w:eastAsiaTheme="minorHAnsi" w:hAnsi="Asap" w:cs="Tahoma"/>
          <w:color w:val="000000" w:themeColor="text1"/>
        </w:rPr>
        <w:tab/>
        <w:t>zastąpił ten podmiot innym podmiotem lub podmiotami lub</w:t>
      </w:r>
    </w:p>
    <w:p w14:paraId="590039C0" w14:textId="488521B4" w:rsidR="006E7A4A" w:rsidRPr="009B1154" w:rsidRDefault="006E7A4A" w:rsidP="00CB182A">
      <w:pPr>
        <w:ind w:left="993" w:hanging="284"/>
        <w:jc w:val="both"/>
        <w:rPr>
          <w:rFonts w:ascii="Asap" w:eastAsiaTheme="minorHAnsi" w:hAnsi="Asap" w:cs="Tahoma"/>
          <w:color w:val="000000" w:themeColor="text1"/>
        </w:rPr>
      </w:pPr>
      <w:r w:rsidRPr="009B1154">
        <w:rPr>
          <w:rFonts w:ascii="Asap" w:eastAsiaTheme="minorHAnsi" w:hAnsi="Asap" w:cs="Tahoma"/>
          <w:color w:val="000000" w:themeColor="text1"/>
        </w:rPr>
        <w:t>b)</w:t>
      </w:r>
      <w:r w:rsidRPr="009B1154">
        <w:rPr>
          <w:rFonts w:ascii="Asap" w:eastAsiaTheme="minorHAnsi" w:hAnsi="Asap" w:cs="Tahoma"/>
          <w:color w:val="000000" w:themeColor="text1"/>
        </w:rPr>
        <w:tab/>
        <w:t>zobowiązał się do osobistego wykonania odpowiedniej części zamówienia, jeżeli wykaże zdolności techniczne lub zawodowe.</w:t>
      </w:r>
    </w:p>
    <w:p w14:paraId="78B46645" w14:textId="324897A7" w:rsidR="006E7A4A" w:rsidRPr="009B1154" w:rsidRDefault="006E7A4A" w:rsidP="00CB182A">
      <w:pPr>
        <w:ind w:left="284"/>
        <w:jc w:val="both"/>
        <w:rPr>
          <w:rFonts w:ascii="Asap" w:eastAsiaTheme="minorHAnsi" w:hAnsi="Asap" w:cs="Tahoma"/>
          <w:color w:val="000000" w:themeColor="text1"/>
        </w:rPr>
      </w:pPr>
      <w:r w:rsidRPr="009B1154">
        <w:rPr>
          <w:rFonts w:ascii="Asap" w:eastAsiaTheme="minorHAnsi" w:hAnsi="Asap" w:cs="Tahoma"/>
          <w:b/>
          <w:color w:val="000000" w:themeColor="text1"/>
        </w:rPr>
        <w:t>Uwaga:</w:t>
      </w:r>
      <w:r w:rsidRPr="009B1154">
        <w:rPr>
          <w:rFonts w:ascii="Asap" w:eastAsiaTheme="minorHAnsi" w:hAnsi="Asap" w:cs="Tahoma"/>
          <w:color w:val="000000" w:themeColor="text1"/>
        </w:rPr>
        <w:t xml:space="preserve"> Wykonawca, który w momencie składania oferty opiera się jedynie na własnych zdolnościach </w:t>
      </w:r>
      <w:r w:rsidR="005F34DF" w:rsidRPr="009B1154">
        <w:rPr>
          <w:rFonts w:ascii="Asap" w:eastAsiaTheme="minorHAnsi" w:hAnsi="Asap" w:cs="Tahoma"/>
          <w:color w:val="000000" w:themeColor="text1"/>
        </w:rPr>
        <w:br/>
      </w:r>
      <w:r w:rsidRPr="009B1154">
        <w:rPr>
          <w:rFonts w:ascii="Asap" w:eastAsiaTheme="minorHAnsi" w:hAnsi="Asap" w:cs="Tahoma"/>
          <w:color w:val="000000" w:themeColor="text1"/>
        </w:rPr>
        <w:t xml:space="preserve">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14:paraId="3D66BAB7" w14:textId="77777777" w:rsidR="006E7A4A" w:rsidRPr="009B1154" w:rsidRDefault="006E7A4A" w:rsidP="00CB182A">
      <w:pPr>
        <w:jc w:val="both"/>
        <w:rPr>
          <w:rFonts w:ascii="Asap" w:eastAsiaTheme="minorHAnsi" w:hAnsi="Asap" w:cs="Tahoma"/>
          <w:color w:val="000000" w:themeColor="text1"/>
        </w:rPr>
      </w:pPr>
    </w:p>
    <w:p w14:paraId="684D6C78" w14:textId="290DDBFC" w:rsidR="008F1BEE" w:rsidRPr="009B1154" w:rsidRDefault="004B2FE7" w:rsidP="00CB182A">
      <w:pPr>
        <w:pStyle w:val="Tekstpodstawowywcity"/>
        <w:numPr>
          <w:ilvl w:val="0"/>
          <w:numId w:val="21"/>
        </w:numPr>
        <w:tabs>
          <w:tab w:val="clear" w:pos="720"/>
        </w:tabs>
        <w:ind w:left="284" w:hanging="568"/>
        <w:jc w:val="both"/>
        <w:rPr>
          <w:rFonts w:ascii="Asap" w:hAnsi="Asap" w:cs="Tahoma"/>
          <w:b/>
          <w:bCs/>
          <w:color w:val="000000" w:themeColor="text1"/>
          <w:sz w:val="20"/>
        </w:rPr>
      </w:pPr>
      <w:r w:rsidRPr="009B1154">
        <w:rPr>
          <w:rFonts w:ascii="Asap" w:hAnsi="Asap" w:cs="Tahoma"/>
          <w:b/>
          <w:bCs/>
          <w:color w:val="000000" w:themeColor="text1"/>
          <w:sz w:val="20"/>
        </w:rPr>
        <w:t>WYKAZ OŚWIADCZEŃ LUB DOKUMENTÓW, POTWIERDZAJĄCYCH SPEŁNIANIE WARUNKÓW UDZIAŁU W POSTĘPOWANIU ORAZ BRAK PODSTAW WYKLUCZENIA</w:t>
      </w:r>
    </w:p>
    <w:p w14:paraId="15B8357E" w14:textId="77777777" w:rsidR="005F34DF" w:rsidRPr="009B1154" w:rsidRDefault="005F34DF" w:rsidP="00CB182A">
      <w:pPr>
        <w:pStyle w:val="Tekstpodstawowywcity"/>
        <w:tabs>
          <w:tab w:val="clear" w:pos="720"/>
        </w:tabs>
        <w:ind w:left="284" w:firstLine="0"/>
        <w:jc w:val="both"/>
        <w:rPr>
          <w:rFonts w:ascii="Asap" w:hAnsi="Asap" w:cs="Tahoma"/>
          <w:b/>
          <w:bCs/>
          <w:color w:val="000000" w:themeColor="text1"/>
          <w:sz w:val="20"/>
        </w:rPr>
      </w:pPr>
    </w:p>
    <w:p w14:paraId="3CD80666" w14:textId="1100645D" w:rsidR="004B2FE7" w:rsidRPr="009B1154" w:rsidRDefault="004B2FE7" w:rsidP="00CB182A">
      <w:pPr>
        <w:pStyle w:val="Tekstpodstawowywcity"/>
        <w:numPr>
          <w:ilvl w:val="1"/>
          <w:numId w:val="41"/>
        </w:numPr>
        <w:tabs>
          <w:tab w:val="clear" w:pos="720"/>
        </w:tabs>
        <w:ind w:left="284" w:hanging="568"/>
        <w:rPr>
          <w:rFonts w:ascii="Asap" w:hAnsi="Asap" w:cs="Tahoma"/>
          <w:b/>
          <w:bCs/>
          <w:color w:val="000000" w:themeColor="text1"/>
          <w:sz w:val="20"/>
        </w:rPr>
      </w:pPr>
      <w:r w:rsidRPr="009B1154">
        <w:rPr>
          <w:rFonts w:ascii="Asap" w:hAnsi="Asap" w:cs="Tahoma"/>
          <w:b/>
          <w:color w:val="000000" w:themeColor="text1"/>
          <w:sz w:val="20"/>
        </w:rPr>
        <w:t xml:space="preserve">Wykaz oświadczeń lub dokumentów, potwierdzających spełnianie warunków udziału </w:t>
      </w:r>
      <w:r w:rsidR="007E4BE0" w:rsidRPr="009B1154">
        <w:rPr>
          <w:rFonts w:ascii="Asap" w:hAnsi="Asap" w:cs="Tahoma"/>
          <w:b/>
          <w:color w:val="000000" w:themeColor="text1"/>
          <w:sz w:val="20"/>
        </w:rPr>
        <w:t>w</w:t>
      </w:r>
      <w:r w:rsidRPr="009B1154">
        <w:rPr>
          <w:rFonts w:ascii="Asap" w:hAnsi="Asap" w:cs="Tahoma"/>
          <w:b/>
          <w:color w:val="000000" w:themeColor="text1"/>
          <w:sz w:val="20"/>
        </w:rPr>
        <w:t xml:space="preserve"> postępowaniu (art. 25 ust. 1 pkt 1 </w:t>
      </w:r>
      <w:r w:rsidR="00E667AC" w:rsidRPr="009B1154">
        <w:rPr>
          <w:rFonts w:ascii="Asap" w:hAnsi="Asap" w:cs="Tahoma"/>
          <w:b/>
          <w:color w:val="000000" w:themeColor="text1"/>
          <w:sz w:val="20"/>
        </w:rPr>
        <w:t>U</w:t>
      </w:r>
      <w:r w:rsidRPr="009B1154">
        <w:rPr>
          <w:rFonts w:ascii="Asap" w:hAnsi="Asap" w:cs="Tahoma"/>
          <w:b/>
          <w:color w:val="000000" w:themeColor="text1"/>
          <w:sz w:val="20"/>
        </w:rPr>
        <w:t xml:space="preserve">PZP): </w:t>
      </w:r>
    </w:p>
    <w:p w14:paraId="58E054AB" w14:textId="77777777" w:rsidR="00ED6545" w:rsidRPr="009B1154" w:rsidRDefault="00301A77" w:rsidP="00CB182A">
      <w:pPr>
        <w:pStyle w:val="Tekstpodstawowywcity"/>
        <w:numPr>
          <w:ilvl w:val="0"/>
          <w:numId w:val="72"/>
        </w:numPr>
        <w:tabs>
          <w:tab w:val="clear" w:pos="720"/>
        </w:tabs>
        <w:overflowPunct w:val="0"/>
        <w:ind w:left="567" w:hanging="283"/>
        <w:jc w:val="both"/>
        <w:rPr>
          <w:rFonts w:ascii="Asap" w:hAnsi="Asap" w:cs="Tahoma"/>
          <w:color w:val="000000" w:themeColor="text1"/>
          <w:sz w:val="20"/>
        </w:rPr>
      </w:pPr>
      <w:r w:rsidRPr="009B1154">
        <w:rPr>
          <w:rFonts w:ascii="Asap" w:hAnsi="Asap" w:cs="Tahoma"/>
          <w:color w:val="000000" w:themeColor="text1"/>
          <w:sz w:val="20"/>
        </w:rPr>
        <w:t>aktualne na dzień składania ofert oświadczenie o spełnianiu warunków udziału</w:t>
      </w:r>
      <w:r w:rsidR="00B557AE" w:rsidRPr="009B1154">
        <w:rPr>
          <w:rFonts w:ascii="Asap" w:hAnsi="Asap" w:cs="Tahoma"/>
          <w:color w:val="000000" w:themeColor="text1"/>
          <w:sz w:val="20"/>
        </w:rPr>
        <w:t xml:space="preserve"> w postępowaniu – załącznik nr 4</w:t>
      </w:r>
      <w:r w:rsidRPr="009B1154">
        <w:rPr>
          <w:rFonts w:ascii="Asap" w:hAnsi="Asap" w:cs="Tahoma"/>
          <w:color w:val="000000" w:themeColor="text1"/>
          <w:sz w:val="20"/>
        </w:rPr>
        <w:t xml:space="preserve"> do SIWZ </w:t>
      </w:r>
      <w:r w:rsidRPr="009B1154">
        <w:rPr>
          <w:rFonts w:ascii="Asap" w:hAnsi="Asap" w:cs="Tahoma"/>
          <w:b/>
          <w:color w:val="000000" w:themeColor="text1"/>
          <w:sz w:val="20"/>
        </w:rPr>
        <w:t>– dołączyć do oferty w formie pisemnej.</w:t>
      </w:r>
    </w:p>
    <w:p w14:paraId="53D12E10" w14:textId="0336AFB0" w:rsidR="00ED6545" w:rsidRPr="009B1154" w:rsidRDefault="00710FF5" w:rsidP="00CB182A">
      <w:pPr>
        <w:pStyle w:val="Tekstpodstawowywcity"/>
        <w:numPr>
          <w:ilvl w:val="0"/>
          <w:numId w:val="72"/>
        </w:numPr>
        <w:tabs>
          <w:tab w:val="clear" w:pos="720"/>
        </w:tabs>
        <w:overflowPunct w:val="0"/>
        <w:ind w:left="567" w:hanging="283"/>
        <w:jc w:val="both"/>
        <w:rPr>
          <w:rFonts w:ascii="Asap" w:hAnsi="Asap" w:cs="Tahoma"/>
          <w:color w:val="000000" w:themeColor="text1"/>
          <w:sz w:val="20"/>
        </w:rPr>
      </w:pPr>
      <w:r w:rsidRPr="009B1154">
        <w:rPr>
          <w:rFonts w:ascii="Asap" w:hAnsi="Asap" w:cs="Arial"/>
          <w:b/>
          <w:color w:val="000000" w:themeColor="text1"/>
          <w:sz w:val="20"/>
        </w:rPr>
        <w:t>aktualne zezwolenie</w:t>
      </w:r>
      <w:r w:rsidRPr="009B1154">
        <w:rPr>
          <w:rFonts w:ascii="Asap" w:hAnsi="Asap" w:cs="Arial"/>
          <w:color w:val="000000" w:themeColor="text1"/>
          <w:sz w:val="20"/>
        </w:rPr>
        <w:t xml:space="preserve"> na prowadzenie działalności gospodarczej w zakresie unieszkodliwiania odpadów medycznych zgodnie z ustawą o odpadach,</w:t>
      </w:r>
    </w:p>
    <w:p w14:paraId="63FEA763" w14:textId="2F2D9A36" w:rsidR="009B7129" w:rsidRPr="009B1154" w:rsidRDefault="009B7129" w:rsidP="00CB182A">
      <w:pPr>
        <w:pStyle w:val="Tekstpodstawowywcity"/>
        <w:numPr>
          <w:ilvl w:val="0"/>
          <w:numId w:val="72"/>
        </w:numPr>
        <w:tabs>
          <w:tab w:val="clear" w:pos="720"/>
        </w:tabs>
        <w:overflowPunct w:val="0"/>
        <w:ind w:left="567" w:hanging="283"/>
        <w:jc w:val="both"/>
        <w:rPr>
          <w:rFonts w:ascii="Asap" w:hAnsi="Asap" w:cs="Tahoma"/>
          <w:color w:val="000000" w:themeColor="text1"/>
          <w:sz w:val="20"/>
        </w:rPr>
      </w:pPr>
      <w:r w:rsidRPr="009B1154">
        <w:rPr>
          <w:rFonts w:ascii="Asap" w:hAnsi="Asap" w:cs="Tahoma"/>
          <w:b/>
          <w:color w:val="000000" w:themeColor="text1"/>
          <w:sz w:val="20"/>
        </w:rPr>
        <w:t xml:space="preserve">wpis do rejestru </w:t>
      </w:r>
      <w:r w:rsidRPr="009B1154">
        <w:rPr>
          <w:rFonts w:ascii="Asap" w:hAnsi="Asap" w:cs="Tahoma"/>
          <w:color w:val="000000" w:themeColor="text1"/>
          <w:sz w:val="20"/>
        </w:rPr>
        <w:t>podmiotów wprowadzających produkty, produkty w opakowaniach i gospodarującymi odpadami,</w:t>
      </w:r>
    </w:p>
    <w:p w14:paraId="2B734DC5" w14:textId="6883B825" w:rsidR="00710FF5" w:rsidRPr="009B1154" w:rsidRDefault="00710FF5" w:rsidP="00CB182A">
      <w:pPr>
        <w:pStyle w:val="Tekstpodstawowywcity"/>
        <w:numPr>
          <w:ilvl w:val="0"/>
          <w:numId w:val="72"/>
        </w:numPr>
        <w:tabs>
          <w:tab w:val="clear" w:pos="720"/>
        </w:tabs>
        <w:overflowPunct w:val="0"/>
        <w:ind w:left="567" w:hanging="283"/>
        <w:jc w:val="both"/>
        <w:rPr>
          <w:rFonts w:ascii="Asap" w:hAnsi="Asap" w:cs="Tahoma"/>
          <w:color w:val="000000" w:themeColor="text1"/>
          <w:sz w:val="20"/>
        </w:rPr>
      </w:pPr>
      <w:r w:rsidRPr="009B1154">
        <w:rPr>
          <w:rFonts w:ascii="Asap" w:hAnsi="Asap" w:cs="Arial"/>
          <w:b/>
          <w:color w:val="000000" w:themeColor="text1"/>
          <w:sz w:val="20"/>
        </w:rPr>
        <w:t>decyzja w sprawie pozwolenia</w:t>
      </w:r>
      <w:r w:rsidRPr="009B1154">
        <w:rPr>
          <w:rFonts w:ascii="Asap" w:hAnsi="Asap" w:cs="Arial"/>
          <w:color w:val="000000" w:themeColor="text1"/>
          <w:sz w:val="20"/>
        </w:rPr>
        <w:t xml:space="preserve"> </w:t>
      </w:r>
      <w:r w:rsidRPr="009B1154">
        <w:rPr>
          <w:rFonts w:ascii="Asap" w:hAnsi="Asap" w:cs="Arial"/>
          <w:b/>
          <w:color w:val="000000" w:themeColor="text1"/>
          <w:sz w:val="20"/>
        </w:rPr>
        <w:t xml:space="preserve">na </w:t>
      </w:r>
      <w:r w:rsidR="00675286" w:rsidRPr="009B1154">
        <w:rPr>
          <w:rFonts w:ascii="Asap" w:hAnsi="Asap" w:cs="Arial"/>
          <w:b/>
          <w:color w:val="000000" w:themeColor="text1"/>
          <w:sz w:val="20"/>
        </w:rPr>
        <w:t>użytkowanie</w:t>
      </w:r>
      <w:r w:rsidRPr="009B1154">
        <w:rPr>
          <w:rFonts w:ascii="Asap" w:hAnsi="Asap" w:cs="Arial"/>
          <w:b/>
          <w:color w:val="000000" w:themeColor="text1"/>
          <w:sz w:val="20"/>
        </w:rPr>
        <w:t xml:space="preserve"> zakładu unieszkodliwiania odpadów</w:t>
      </w:r>
      <w:r w:rsidRPr="009B1154">
        <w:rPr>
          <w:rFonts w:ascii="Asap" w:hAnsi="Asap" w:cs="Arial"/>
          <w:color w:val="000000" w:themeColor="text1"/>
          <w:sz w:val="20"/>
        </w:rPr>
        <w:t xml:space="preserve"> lub </w:t>
      </w:r>
      <w:r w:rsidR="00B96567">
        <w:rPr>
          <w:rFonts w:ascii="Asap" w:hAnsi="Asap" w:cs="Arial"/>
          <w:color w:val="000000" w:themeColor="text1"/>
          <w:sz w:val="20"/>
        </w:rPr>
        <w:t>ważna umowa</w:t>
      </w:r>
      <w:r w:rsidRPr="009B1154">
        <w:rPr>
          <w:rFonts w:ascii="Asap" w:hAnsi="Asap" w:cs="Arial"/>
          <w:color w:val="000000" w:themeColor="text1"/>
          <w:sz w:val="20"/>
        </w:rPr>
        <w:t xml:space="preserve"> lub zobowiązanie innego zakładu do utylizacji / unieszkodliwiania odpadów.</w:t>
      </w:r>
    </w:p>
    <w:p w14:paraId="6EDD6CFA" w14:textId="67D32D07" w:rsidR="00594D98" w:rsidRPr="009B1154" w:rsidRDefault="00594D98" w:rsidP="00CB182A">
      <w:pPr>
        <w:pStyle w:val="Akapitzlist"/>
        <w:widowControl w:val="0"/>
        <w:spacing w:line="240" w:lineRule="auto"/>
        <w:ind w:left="567"/>
        <w:jc w:val="both"/>
        <w:rPr>
          <w:rFonts w:ascii="Asap" w:hAnsi="Asap" w:cs="Arial"/>
          <w:color w:val="000000" w:themeColor="text1"/>
          <w:sz w:val="20"/>
          <w:szCs w:val="20"/>
        </w:rPr>
      </w:pPr>
      <w:r w:rsidRPr="009B1154">
        <w:rPr>
          <w:rFonts w:ascii="Asap" w:hAnsi="Asap" w:cs="Tahoma"/>
          <w:color w:val="000000" w:themeColor="text1"/>
          <w:sz w:val="20"/>
          <w:szCs w:val="20"/>
        </w:rPr>
        <w:t>Zezwolenia mają być wydane przez właściwy organ uprawniony do wydawania przedmiotowych decyzji.</w:t>
      </w:r>
    </w:p>
    <w:p w14:paraId="301ADD27" w14:textId="186CCD6F" w:rsidR="00594D98" w:rsidRPr="009B1154" w:rsidRDefault="00594D98" w:rsidP="00CB182A">
      <w:pPr>
        <w:pStyle w:val="Akapitzlist"/>
        <w:numPr>
          <w:ilvl w:val="0"/>
          <w:numId w:val="72"/>
        </w:numPr>
        <w:spacing w:line="240" w:lineRule="auto"/>
        <w:ind w:left="567" w:hanging="283"/>
        <w:jc w:val="both"/>
        <w:rPr>
          <w:rFonts w:ascii="Asap" w:eastAsia="Times New Roman" w:hAnsi="Asap" w:cs="Tahoma"/>
          <w:color w:val="000000" w:themeColor="text1"/>
          <w:sz w:val="20"/>
          <w:szCs w:val="20"/>
          <w:lang w:eastAsia="pl-PL"/>
        </w:rPr>
      </w:pPr>
      <w:bookmarkStart w:id="3" w:name="_Hlk529881952"/>
      <w:r w:rsidRPr="009B1154">
        <w:rPr>
          <w:rFonts w:ascii="Asap" w:eastAsia="Times New Roman" w:hAnsi="Asap" w:cs="Tahoma"/>
          <w:color w:val="000000" w:themeColor="text1"/>
          <w:sz w:val="20"/>
          <w:szCs w:val="20"/>
          <w:lang w:eastAsia="pl-PL"/>
        </w:rPr>
        <w:t xml:space="preserve">Polisa, a w przypadku jej braku inny dokument potwierdzający, że Wykonawca jest ubezpieczony od Odpowiedzialności Cywilnej w zakresie prowadzonej działalności związanej z przedmiotem zamówienia na sumę gwarancyjną nie niższą niż </w:t>
      </w:r>
      <w:r w:rsidR="000201A2" w:rsidRPr="009B1154">
        <w:rPr>
          <w:rFonts w:ascii="Asap" w:eastAsia="Times New Roman" w:hAnsi="Asap" w:cs="Tahoma"/>
          <w:color w:val="000000" w:themeColor="text1"/>
          <w:sz w:val="20"/>
          <w:szCs w:val="20"/>
          <w:lang w:eastAsia="pl-PL"/>
        </w:rPr>
        <w:t>4</w:t>
      </w:r>
      <w:r w:rsidRPr="009B1154">
        <w:rPr>
          <w:rFonts w:ascii="Asap" w:eastAsia="Times New Roman" w:hAnsi="Asap" w:cs="Tahoma"/>
          <w:color w:val="000000" w:themeColor="text1"/>
          <w:sz w:val="20"/>
          <w:szCs w:val="20"/>
          <w:lang w:eastAsia="pl-PL"/>
        </w:rPr>
        <w:t>00</w:t>
      </w:r>
      <w:r w:rsidR="006F11DE" w:rsidRPr="009B1154">
        <w:rPr>
          <w:rFonts w:ascii="Asap" w:eastAsia="Times New Roman" w:hAnsi="Asap" w:cs="Tahoma"/>
          <w:color w:val="000000" w:themeColor="text1"/>
          <w:sz w:val="20"/>
          <w:szCs w:val="20"/>
          <w:lang w:eastAsia="pl-PL"/>
        </w:rPr>
        <w:t> </w:t>
      </w:r>
      <w:r w:rsidRPr="009B1154">
        <w:rPr>
          <w:rFonts w:ascii="Asap" w:eastAsia="Times New Roman" w:hAnsi="Asap" w:cs="Tahoma"/>
          <w:color w:val="000000" w:themeColor="text1"/>
          <w:sz w:val="20"/>
          <w:szCs w:val="20"/>
          <w:lang w:eastAsia="pl-PL"/>
        </w:rPr>
        <w:t>000</w:t>
      </w:r>
      <w:r w:rsidR="006F11DE" w:rsidRPr="009B1154">
        <w:rPr>
          <w:rFonts w:ascii="Asap" w:eastAsia="Times New Roman" w:hAnsi="Asap" w:cs="Tahoma"/>
          <w:color w:val="000000" w:themeColor="text1"/>
          <w:sz w:val="20"/>
          <w:szCs w:val="20"/>
          <w:lang w:eastAsia="pl-PL"/>
        </w:rPr>
        <w:t>,00 zł.</w:t>
      </w:r>
    </w:p>
    <w:p w14:paraId="322A0C8C" w14:textId="2E6F2D49" w:rsidR="003E7F61" w:rsidRPr="009B1154" w:rsidRDefault="00594D98" w:rsidP="00CB182A">
      <w:pPr>
        <w:pStyle w:val="Akapitzlist"/>
        <w:numPr>
          <w:ilvl w:val="0"/>
          <w:numId w:val="72"/>
        </w:numPr>
        <w:spacing w:line="240" w:lineRule="auto"/>
        <w:ind w:left="567" w:hanging="283"/>
        <w:jc w:val="both"/>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t xml:space="preserve">Wykaz wykonanych, a w przypadku świadczeń okresowych lub ciągłych również wykonywanych </w:t>
      </w:r>
      <w:r w:rsidR="005F34DF" w:rsidRPr="009B1154">
        <w:rPr>
          <w:rFonts w:ascii="Asap" w:eastAsia="Times New Roman" w:hAnsi="Asap" w:cs="Tahoma"/>
          <w:color w:val="000000" w:themeColor="text1"/>
          <w:sz w:val="20"/>
          <w:szCs w:val="20"/>
          <w:lang w:eastAsia="pl-PL"/>
        </w:rPr>
        <w:br/>
      </w:r>
      <w:r w:rsidRPr="009B1154">
        <w:rPr>
          <w:rFonts w:ascii="Asap" w:eastAsia="Times New Roman" w:hAnsi="Asap" w:cs="Tahoma"/>
          <w:color w:val="000000" w:themeColor="text1"/>
          <w:sz w:val="20"/>
          <w:szCs w:val="20"/>
          <w:lang w:eastAsia="pl-PL"/>
        </w:rPr>
        <w:t xml:space="preserve">w okresie ostatnich 3 lat przed upływem terminu składania ofert, a jeżeli okres prowadzenia działalności jest krótszy - w tym okresie, co najmniej dwóch usług odpowiadających swoim rodzajem usłudze stanowiącej przedmiot zamówienia, tj. usługę odbioru, transportu i utylizacji odpadów medycznych dla jednego podmiotu przez okres minimum jednego roku o łącznej wartości usługi nie mniejszej niż </w:t>
      </w:r>
      <w:r w:rsidR="000201A2" w:rsidRPr="009B1154">
        <w:rPr>
          <w:rFonts w:ascii="Asap" w:eastAsia="Times New Roman" w:hAnsi="Asap" w:cs="Tahoma"/>
          <w:color w:val="000000" w:themeColor="text1"/>
          <w:sz w:val="20"/>
          <w:szCs w:val="20"/>
          <w:lang w:eastAsia="pl-PL"/>
        </w:rPr>
        <w:t>4</w:t>
      </w:r>
      <w:r w:rsidRPr="009B1154">
        <w:rPr>
          <w:rFonts w:ascii="Asap" w:eastAsia="Times New Roman" w:hAnsi="Asap" w:cs="Tahoma"/>
          <w:color w:val="000000" w:themeColor="text1"/>
          <w:sz w:val="20"/>
          <w:szCs w:val="20"/>
          <w:lang w:eastAsia="pl-PL"/>
        </w:rPr>
        <w:t>00</w:t>
      </w:r>
      <w:r w:rsidR="006F11DE" w:rsidRPr="009B1154">
        <w:rPr>
          <w:rFonts w:ascii="Asap" w:eastAsia="Times New Roman" w:hAnsi="Asap" w:cs="Tahoma"/>
          <w:color w:val="000000" w:themeColor="text1"/>
          <w:sz w:val="20"/>
          <w:szCs w:val="20"/>
          <w:lang w:eastAsia="pl-PL"/>
        </w:rPr>
        <w:t> </w:t>
      </w:r>
      <w:r w:rsidRPr="009B1154">
        <w:rPr>
          <w:rFonts w:ascii="Asap" w:eastAsia="Times New Roman" w:hAnsi="Asap" w:cs="Tahoma"/>
          <w:color w:val="000000" w:themeColor="text1"/>
          <w:sz w:val="20"/>
          <w:szCs w:val="20"/>
          <w:lang w:eastAsia="pl-PL"/>
        </w:rPr>
        <w:t>000</w:t>
      </w:r>
      <w:r w:rsidR="006F11DE" w:rsidRPr="009B1154">
        <w:rPr>
          <w:rFonts w:ascii="Asap" w:eastAsia="Times New Roman" w:hAnsi="Asap" w:cs="Tahoma"/>
          <w:color w:val="000000" w:themeColor="text1"/>
          <w:sz w:val="20"/>
          <w:szCs w:val="20"/>
          <w:lang w:eastAsia="pl-PL"/>
        </w:rPr>
        <w:t>,00 zł,</w:t>
      </w:r>
      <w:r w:rsidRPr="009B1154">
        <w:rPr>
          <w:rFonts w:ascii="Asap" w:eastAsia="Times New Roman" w:hAnsi="Asap" w:cs="Tahoma"/>
          <w:color w:val="000000" w:themeColor="text1"/>
          <w:sz w:val="20"/>
          <w:szCs w:val="20"/>
          <w:lang w:eastAsia="pl-PL"/>
        </w:rPr>
        <w:t xml:space="preserve"> każda wraz z podaniem ich wartości, przedmiotu dat wykonania </w:t>
      </w:r>
      <w:r w:rsidR="005F34DF" w:rsidRPr="009B1154">
        <w:rPr>
          <w:rFonts w:ascii="Asap" w:eastAsia="Times New Roman" w:hAnsi="Asap" w:cs="Tahoma"/>
          <w:color w:val="000000" w:themeColor="text1"/>
          <w:sz w:val="20"/>
          <w:szCs w:val="20"/>
          <w:lang w:eastAsia="pl-PL"/>
        </w:rPr>
        <w:br/>
      </w:r>
      <w:r w:rsidRPr="009B1154">
        <w:rPr>
          <w:rFonts w:ascii="Asap" w:eastAsia="Times New Roman" w:hAnsi="Asap" w:cs="Tahoma"/>
          <w:color w:val="000000" w:themeColor="text1"/>
          <w:sz w:val="20"/>
          <w:szCs w:val="20"/>
          <w:lang w:eastAsia="pl-PL"/>
        </w:rPr>
        <w:t>i podmiotów na rzecz, których usługi zostały wykonane - załącznik nr 8 do SIWZ („Wykaz wykonanych i wykonywanych zamówień”), oraz załączaniem dowodów określających, że usługi te zostały wykonane lub są wykonywane należycie, przy czym dowodami, o których mowa są</w:t>
      </w:r>
      <w:r w:rsidR="003E7F61" w:rsidRPr="009B1154">
        <w:rPr>
          <w:rFonts w:ascii="Asap" w:eastAsia="Times New Roman" w:hAnsi="Asap" w:cs="Tahoma"/>
          <w:color w:val="000000" w:themeColor="text1"/>
          <w:sz w:val="20"/>
          <w:szCs w:val="20"/>
          <w:lang w:eastAsia="pl-PL"/>
        </w:rPr>
        <w:t>:</w:t>
      </w:r>
    </w:p>
    <w:p w14:paraId="0812B124" w14:textId="7A29115F" w:rsidR="007F1EFD" w:rsidRPr="009B1154" w:rsidRDefault="00594D98" w:rsidP="00CB182A">
      <w:pPr>
        <w:pStyle w:val="Akapitzlist"/>
        <w:numPr>
          <w:ilvl w:val="0"/>
          <w:numId w:val="72"/>
        </w:numPr>
        <w:spacing w:line="240" w:lineRule="auto"/>
        <w:ind w:left="567" w:hanging="283"/>
        <w:jc w:val="both"/>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t xml:space="preserve">referencje, bądź inne dokumenty wystawione przez podmiot na rzecz, którego usługi były wykonywane, a jeżeli z uzasadnionej przyczyny o obiektywnym charakterze Wykonawca nie jest </w:t>
      </w:r>
      <w:r w:rsidR="005F34DF" w:rsidRPr="009B1154">
        <w:rPr>
          <w:rFonts w:ascii="Asap" w:eastAsia="Times New Roman" w:hAnsi="Asap" w:cs="Tahoma"/>
          <w:color w:val="000000" w:themeColor="text1"/>
          <w:sz w:val="20"/>
          <w:szCs w:val="20"/>
          <w:lang w:eastAsia="pl-PL"/>
        </w:rPr>
        <w:br/>
      </w:r>
      <w:r w:rsidRPr="009B1154">
        <w:rPr>
          <w:rFonts w:ascii="Asap" w:eastAsia="Times New Roman" w:hAnsi="Asap" w:cs="Tahoma"/>
          <w:color w:val="000000" w:themeColor="text1"/>
          <w:sz w:val="20"/>
          <w:szCs w:val="20"/>
          <w:lang w:eastAsia="pl-PL"/>
        </w:rPr>
        <w:t xml:space="preserve">w stanie uzyskać tych dokumentów – oświadczenie Wykonawcy bądź inne dokumenty potwierdzające ich należyte wykonywanie wydane nie wcześniej niż 3 miesiące przed upływem terminu ofert, albo wniosków o dopuszczenie do udziału w postępowaniu. Dowody należy przekazać na wezwanie Zamawiającego w postaci kserokopii potwierdzonych za zgodność z oryginałem przez upoważnioną do tego osobę. </w:t>
      </w:r>
    </w:p>
    <w:p w14:paraId="2D69AE38" w14:textId="75C0FF65" w:rsidR="00594D98" w:rsidRPr="009B1154" w:rsidRDefault="00594D98" w:rsidP="00CB182A">
      <w:pPr>
        <w:pStyle w:val="Akapitzlist"/>
        <w:spacing w:line="240" w:lineRule="auto"/>
        <w:ind w:left="567"/>
        <w:jc w:val="both"/>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lastRenderedPageBreak/>
        <w:t>UWAGA: nie można łączyć kilku zamówień w celu uzyskania wymaganej kwotowo wartości.</w:t>
      </w:r>
    </w:p>
    <w:bookmarkEnd w:id="3"/>
    <w:p w14:paraId="3CCA505F" w14:textId="77777777" w:rsidR="004B2FE7" w:rsidRPr="009B1154" w:rsidRDefault="004B2FE7" w:rsidP="00CB182A">
      <w:pPr>
        <w:widowControl w:val="0"/>
        <w:overflowPunct w:val="0"/>
        <w:autoSpaceDE w:val="0"/>
        <w:autoSpaceDN w:val="0"/>
        <w:adjustRightInd w:val="0"/>
        <w:ind w:left="284" w:hanging="568"/>
        <w:jc w:val="both"/>
        <w:rPr>
          <w:rFonts w:ascii="Asap" w:hAnsi="Asap" w:cs="Tahoma"/>
          <w:b/>
          <w:color w:val="000000" w:themeColor="text1"/>
        </w:rPr>
      </w:pPr>
      <w:r w:rsidRPr="009B1154">
        <w:rPr>
          <w:rFonts w:ascii="Asap" w:hAnsi="Asap" w:cs="Tahoma"/>
          <w:b/>
          <w:color w:val="000000" w:themeColor="text1"/>
        </w:rPr>
        <w:t xml:space="preserve">5.2. </w:t>
      </w:r>
      <w:r w:rsidR="00E6456F" w:rsidRPr="009B1154">
        <w:rPr>
          <w:rFonts w:ascii="Asap" w:hAnsi="Asap" w:cs="Tahoma"/>
          <w:b/>
          <w:color w:val="000000" w:themeColor="text1"/>
        </w:rPr>
        <w:t xml:space="preserve">   </w:t>
      </w:r>
      <w:r w:rsidRPr="009B1154">
        <w:rPr>
          <w:rFonts w:ascii="Asap" w:hAnsi="Asap" w:cs="Tahoma"/>
          <w:b/>
          <w:color w:val="000000" w:themeColor="text1"/>
        </w:rPr>
        <w:t xml:space="preserve">Wykaz oświadczeń lub dokumentów, potwierdzających brak podstaw wykluczenia (art. 25 ust. 1 pkt. 3 </w:t>
      </w:r>
      <w:r w:rsidR="00E667AC" w:rsidRPr="009B1154">
        <w:rPr>
          <w:rFonts w:ascii="Asap" w:hAnsi="Asap" w:cs="Tahoma"/>
          <w:b/>
          <w:color w:val="000000" w:themeColor="text1"/>
        </w:rPr>
        <w:t>U</w:t>
      </w:r>
      <w:r w:rsidRPr="009B1154">
        <w:rPr>
          <w:rFonts w:ascii="Asap" w:hAnsi="Asap" w:cs="Tahoma"/>
          <w:b/>
          <w:color w:val="000000" w:themeColor="text1"/>
        </w:rPr>
        <w:t>PZP):</w:t>
      </w:r>
    </w:p>
    <w:p w14:paraId="387A2959" w14:textId="02CF9260" w:rsidR="003A6670" w:rsidRPr="009B1154" w:rsidRDefault="003A6670" w:rsidP="00CB182A">
      <w:pPr>
        <w:pStyle w:val="Tekstpodstawowywcity"/>
        <w:numPr>
          <w:ilvl w:val="0"/>
          <w:numId w:val="38"/>
        </w:numPr>
        <w:tabs>
          <w:tab w:val="clear" w:pos="720"/>
        </w:tabs>
        <w:overflowPunct w:val="0"/>
        <w:ind w:left="567" w:hanging="283"/>
        <w:jc w:val="both"/>
        <w:rPr>
          <w:rFonts w:ascii="Asap" w:hAnsi="Asap" w:cs="Tahoma"/>
          <w:color w:val="000000" w:themeColor="text1"/>
          <w:sz w:val="20"/>
        </w:rPr>
      </w:pPr>
      <w:r w:rsidRPr="009B1154">
        <w:rPr>
          <w:rFonts w:ascii="Asap" w:hAnsi="Asap" w:cs="Tahoma"/>
          <w:color w:val="000000" w:themeColor="text1"/>
          <w:sz w:val="20"/>
        </w:rPr>
        <w:t>aktualne na dzień składania ofert oświadczenie o braku podstaw wykluczenia</w:t>
      </w:r>
      <w:r w:rsidR="00457597" w:rsidRPr="009B1154">
        <w:rPr>
          <w:rFonts w:ascii="Asap" w:hAnsi="Asap" w:cs="Tahoma"/>
          <w:color w:val="000000" w:themeColor="text1"/>
          <w:sz w:val="20"/>
        </w:rPr>
        <w:t xml:space="preserve"> </w:t>
      </w:r>
      <w:r w:rsidRPr="009B1154">
        <w:rPr>
          <w:rFonts w:ascii="Asap" w:hAnsi="Asap" w:cs="Tahoma"/>
          <w:color w:val="000000" w:themeColor="text1"/>
          <w:sz w:val="20"/>
        </w:rPr>
        <w:t>–</w:t>
      </w:r>
      <w:r w:rsidR="00B2260B" w:rsidRPr="009B1154">
        <w:rPr>
          <w:rFonts w:ascii="Asap" w:hAnsi="Asap" w:cs="Tahoma"/>
          <w:color w:val="000000" w:themeColor="text1"/>
          <w:sz w:val="20"/>
        </w:rPr>
        <w:t xml:space="preserve"> załącznik nr </w:t>
      </w:r>
      <w:r w:rsidR="00233C1B" w:rsidRPr="009B1154">
        <w:rPr>
          <w:rFonts w:ascii="Asap" w:hAnsi="Asap" w:cs="Tahoma"/>
          <w:color w:val="000000" w:themeColor="text1"/>
          <w:sz w:val="20"/>
        </w:rPr>
        <w:t>3</w:t>
      </w:r>
      <w:r w:rsidRPr="009B1154">
        <w:rPr>
          <w:rFonts w:ascii="Asap" w:hAnsi="Asap" w:cs="Tahoma"/>
          <w:color w:val="000000" w:themeColor="text1"/>
          <w:sz w:val="20"/>
        </w:rPr>
        <w:t xml:space="preserve"> do SIWZ </w:t>
      </w:r>
      <w:r w:rsidRPr="009B1154">
        <w:rPr>
          <w:rFonts w:ascii="Asap" w:hAnsi="Asap" w:cs="Tahoma"/>
          <w:b/>
          <w:color w:val="000000" w:themeColor="text1"/>
          <w:sz w:val="20"/>
        </w:rPr>
        <w:t xml:space="preserve">– </w:t>
      </w:r>
      <w:r w:rsidR="00B2260B" w:rsidRPr="009B1154">
        <w:rPr>
          <w:rFonts w:ascii="Asap" w:hAnsi="Asap" w:cs="Tahoma"/>
          <w:b/>
          <w:color w:val="000000" w:themeColor="text1"/>
          <w:sz w:val="20"/>
        </w:rPr>
        <w:t>dołączyć do oferty w formie pisemnej.</w:t>
      </w:r>
    </w:p>
    <w:p w14:paraId="7633A729" w14:textId="148C7123" w:rsidR="003A6670" w:rsidRPr="009B1154" w:rsidRDefault="003A6670" w:rsidP="00CB182A">
      <w:pPr>
        <w:numPr>
          <w:ilvl w:val="0"/>
          <w:numId w:val="38"/>
        </w:numPr>
        <w:ind w:left="567" w:hanging="283"/>
        <w:jc w:val="both"/>
        <w:rPr>
          <w:rFonts w:ascii="Asap" w:hAnsi="Asap" w:cs="Tahoma"/>
          <w:color w:val="000000" w:themeColor="text1"/>
        </w:rPr>
      </w:pPr>
      <w:r w:rsidRPr="009B1154">
        <w:rPr>
          <w:rFonts w:ascii="Asap" w:hAnsi="Asap" w:cs="Tahoma"/>
          <w:color w:val="000000" w:themeColor="text1"/>
        </w:rPr>
        <w:t xml:space="preserve">Wykonawca, w terminie 3 dni od zamieszczenia na stronie internetowej informacji, o której mowa </w:t>
      </w:r>
      <w:r w:rsidR="005F34DF" w:rsidRPr="009B1154">
        <w:rPr>
          <w:rFonts w:ascii="Asap" w:hAnsi="Asap" w:cs="Tahoma"/>
          <w:color w:val="000000" w:themeColor="text1"/>
        </w:rPr>
        <w:br/>
      </w:r>
      <w:r w:rsidRPr="009B1154">
        <w:rPr>
          <w:rFonts w:ascii="Asap" w:hAnsi="Asap" w:cs="Tahoma"/>
          <w:color w:val="000000" w:themeColor="text1"/>
        </w:rPr>
        <w:t xml:space="preserve">w art. 86 ust. 5 UPZP, przekazuje Zamawiającemu oświadczenie o przynależności lub braku przynależności do tej samej grupy kapitałowej, </w:t>
      </w:r>
      <w:r w:rsidRPr="009B1154">
        <w:rPr>
          <w:rFonts w:ascii="Asap" w:hAnsi="Asap" w:cs="Tahoma"/>
          <w:b/>
          <w:color w:val="000000" w:themeColor="text1"/>
        </w:rPr>
        <w:t>o której mowa w art. 24 ust.</w:t>
      </w:r>
      <w:r w:rsidR="00747E34" w:rsidRPr="009B1154">
        <w:rPr>
          <w:rFonts w:ascii="Asap" w:hAnsi="Asap" w:cs="Tahoma"/>
          <w:b/>
          <w:color w:val="000000" w:themeColor="text1"/>
        </w:rPr>
        <w:t xml:space="preserve"> 1 pkt. 23 UPZP – </w:t>
      </w:r>
      <w:r w:rsidR="00AA6C0C" w:rsidRPr="009B1154">
        <w:rPr>
          <w:rFonts w:ascii="Asap" w:hAnsi="Asap" w:cs="Tahoma"/>
          <w:b/>
          <w:color w:val="000000" w:themeColor="text1"/>
        </w:rPr>
        <w:t xml:space="preserve">załącznik nr </w:t>
      </w:r>
      <w:r w:rsidR="00BE2385" w:rsidRPr="009B1154">
        <w:rPr>
          <w:rFonts w:ascii="Asap" w:hAnsi="Asap" w:cs="Tahoma"/>
          <w:b/>
          <w:color w:val="000000" w:themeColor="text1"/>
        </w:rPr>
        <w:t>6</w:t>
      </w:r>
      <w:r w:rsidRPr="009B1154">
        <w:rPr>
          <w:rFonts w:ascii="Asap" w:hAnsi="Asap" w:cs="Tahoma"/>
          <w:b/>
          <w:color w:val="000000" w:themeColor="text1"/>
        </w:rPr>
        <w:t xml:space="preserve"> do SIWZ</w:t>
      </w:r>
      <w:r w:rsidRPr="009B1154">
        <w:rPr>
          <w:rFonts w:ascii="Asap" w:hAnsi="Asap" w:cs="Tahoma"/>
          <w:color w:val="000000" w:themeColor="text1"/>
        </w:rPr>
        <w:t xml:space="preserve">. Wraz ze złożeniem oświadczenia, Wykonawca może przedstawić dowody, że powiązania z innym Wykonawcą nie prowadzą do zakłócenia konkurencji w postępowaniu o udzielenie zamówienia. </w:t>
      </w:r>
      <w:r w:rsidRPr="009B1154">
        <w:rPr>
          <w:rFonts w:ascii="Asap" w:hAnsi="Asap" w:cs="Tahoma"/>
          <w:b/>
          <w:color w:val="000000" w:themeColor="text1"/>
        </w:rPr>
        <w:t xml:space="preserve">Oświadczenie oraz załącznik </w:t>
      </w:r>
      <w:r w:rsidRPr="009B1154">
        <w:rPr>
          <w:rFonts w:ascii="Asap" w:hAnsi="Asap" w:cs="Tahoma"/>
          <w:color w:val="000000" w:themeColor="text1"/>
        </w:rPr>
        <w:t xml:space="preserve">mają być złożone zgodnie z treścią punktu </w:t>
      </w:r>
      <w:r w:rsidR="006F23A0" w:rsidRPr="009B1154">
        <w:rPr>
          <w:rFonts w:ascii="Asap" w:hAnsi="Asap" w:cs="Tahoma"/>
          <w:b/>
          <w:color w:val="000000" w:themeColor="text1"/>
        </w:rPr>
        <w:t>5.1</w:t>
      </w:r>
      <w:r w:rsidR="00C139E4" w:rsidRPr="009B1154">
        <w:rPr>
          <w:rFonts w:ascii="Asap" w:hAnsi="Asap" w:cs="Tahoma"/>
          <w:b/>
          <w:color w:val="000000" w:themeColor="text1"/>
        </w:rPr>
        <w:t>1</w:t>
      </w:r>
      <w:r w:rsidR="00F77DEE" w:rsidRPr="009B1154">
        <w:rPr>
          <w:rFonts w:ascii="Asap" w:hAnsi="Asap" w:cs="Tahoma"/>
          <w:b/>
          <w:color w:val="000000" w:themeColor="text1"/>
        </w:rPr>
        <w:t xml:space="preserve"> </w:t>
      </w:r>
      <w:r w:rsidRPr="009B1154">
        <w:rPr>
          <w:rFonts w:ascii="Asap" w:hAnsi="Asap" w:cs="Tahoma"/>
          <w:b/>
          <w:color w:val="000000" w:themeColor="text1"/>
        </w:rPr>
        <w:t>SIWZ</w:t>
      </w:r>
      <w:r w:rsidRPr="009B1154">
        <w:rPr>
          <w:rFonts w:ascii="Asap" w:hAnsi="Asap" w:cs="Tahoma"/>
          <w:color w:val="000000" w:themeColor="text1"/>
        </w:rPr>
        <w:t xml:space="preserve">. </w:t>
      </w:r>
      <w:r w:rsidR="00D51541" w:rsidRPr="009B1154">
        <w:rPr>
          <w:rFonts w:ascii="Asap" w:hAnsi="Asap" w:cs="Tahoma"/>
          <w:color w:val="000000" w:themeColor="text1"/>
        </w:rPr>
        <w:t>Zamawiający uzna żądanie za spełnione, kiedy Wykonawca w ciągu 3 dni przekaże Zamawiającemu oświadczenie (wraz z ewentualnymi dowodami) faksem lub e-mailem przy założeniu niezwłocznego przekazania pisemnego oryginału na adres Zamawiającego.</w:t>
      </w:r>
    </w:p>
    <w:p w14:paraId="7624625C" w14:textId="77777777" w:rsidR="00FA74BC" w:rsidRPr="009B1154" w:rsidRDefault="00FA74BC" w:rsidP="00CB182A">
      <w:pPr>
        <w:pStyle w:val="Tekstpodstawowywcity"/>
        <w:numPr>
          <w:ilvl w:val="1"/>
          <w:numId w:val="42"/>
        </w:numPr>
        <w:tabs>
          <w:tab w:val="clear" w:pos="720"/>
        </w:tabs>
        <w:ind w:left="284" w:hanging="568"/>
        <w:jc w:val="both"/>
        <w:rPr>
          <w:rFonts w:ascii="Asap" w:hAnsi="Asap" w:cs="Tahoma"/>
          <w:b/>
          <w:color w:val="000000" w:themeColor="text1"/>
          <w:sz w:val="20"/>
        </w:rPr>
      </w:pPr>
      <w:r w:rsidRPr="009B1154">
        <w:rPr>
          <w:rFonts w:ascii="Asap" w:hAnsi="Asap" w:cs="Tahoma"/>
          <w:b/>
          <w:color w:val="000000" w:themeColor="text1"/>
          <w:sz w:val="20"/>
        </w:rPr>
        <w:t>Dokumenty jakie mają złożyć Wykonawcy w celu potwierdzenia, że oferowany przedmiot zamówienia odpowiada wymaganiom określonym przez Zamawiającego (art. 25 ust. 1 pkt. 2 UPZP)</w:t>
      </w:r>
    </w:p>
    <w:p w14:paraId="153EA6F1" w14:textId="6CDE674B" w:rsidR="00FA74BC" w:rsidRPr="009B1154" w:rsidRDefault="00FA74BC" w:rsidP="00CB182A">
      <w:pPr>
        <w:pStyle w:val="Tekstpodstawowywcity"/>
        <w:tabs>
          <w:tab w:val="clear" w:pos="720"/>
        </w:tabs>
        <w:ind w:left="284" w:firstLine="0"/>
        <w:jc w:val="both"/>
        <w:rPr>
          <w:rFonts w:ascii="Asap" w:hAnsi="Asap" w:cs="Tahoma"/>
          <w:color w:val="000000" w:themeColor="text1"/>
          <w:sz w:val="20"/>
        </w:rPr>
      </w:pPr>
      <w:r w:rsidRPr="009B1154">
        <w:rPr>
          <w:rFonts w:ascii="Asap" w:hAnsi="Asap" w:cs="Tahoma"/>
          <w:color w:val="000000" w:themeColor="text1"/>
          <w:sz w:val="20"/>
        </w:rPr>
        <w:t>– Zamawiający nie wymaga</w:t>
      </w:r>
    </w:p>
    <w:p w14:paraId="60B4494C" w14:textId="39512E17" w:rsidR="008A046B" w:rsidRPr="009B1154" w:rsidRDefault="008A046B" w:rsidP="00CB182A">
      <w:pPr>
        <w:pStyle w:val="Akapitzlist"/>
        <w:numPr>
          <w:ilvl w:val="1"/>
          <w:numId w:val="42"/>
        </w:numPr>
        <w:spacing w:after="0" w:line="240" w:lineRule="auto"/>
        <w:ind w:left="284" w:hanging="568"/>
        <w:jc w:val="both"/>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t xml:space="preserve">Zamawiający przed udzieleniem zamówienia wezwie Wykonawcę, którego oferta została najwyżej oceniona, do złożenia w wyznaczonym terminie, nie krótszym niż 5 dni, aktualnych na dzień złożenia oświadczeń lub dokumentów, o których mowa w 5.1 b) do </w:t>
      </w:r>
      <w:r w:rsidR="000428E3">
        <w:rPr>
          <w:rFonts w:ascii="Asap" w:eastAsia="Times New Roman" w:hAnsi="Asap" w:cs="Tahoma"/>
          <w:color w:val="000000" w:themeColor="text1"/>
          <w:sz w:val="20"/>
          <w:szCs w:val="20"/>
          <w:lang w:eastAsia="pl-PL"/>
        </w:rPr>
        <w:t>g</w:t>
      </w:r>
      <w:r w:rsidRPr="009B1154">
        <w:rPr>
          <w:rFonts w:ascii="Asap" w:eastAsia="Times New Roman" w:hAnsi="Asap" w:cs="Tahoma"/>
          <w:color w:val="000000" w:themeColor="text1"/>
          <w:sz w:val="20"/>
          <w:szCs w:val="20"/>
          <w:lang w:eastAsia="pl-PL"/>
        </w:rPr>
        <w:t>) SIWZ z zastrzeżeniem art. 26 ust. 6  UPZP.</w:t>
      </w:r>
    </w:p>
    <w:p w14:paraId="71BCFB4B" w14:textId="1F3D3591" w:rsidR="004C337F" w:rsidRPr="009B1154" w:rsidRDefault="004B2FE7" w:rsidP="00CB182A">
      <w:pPr>
        <w:pStyle w:val="Tekstpodstawowywcity"/>
        <w:numPr>
          <w:ilvl w:val="1"/>
          <w:numId w:val="42"/>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 xml:space="preserve">Jeżeli </w:t>
      </w:r>
      <w:r w:rsidR="00E667AC" w:rsidRPr="009B1154">
        <w:rPr>
          <w:rFonts w:ascii="Asap" w:hAnsi="Asap" w:cs="Tahoma"/>
          <w:color w:val="000000" w:themeColor="text1"/>
          <w:sz w:val="20"/>
        </w:rPr>
        <w:t>W</w:t>
      </w:r>
      <w:r w:rsidRPr="009B1154">
        <w:rPr>
          <w:rFonts w:ascii="Asap" w:hAnsi="Asap" w:cs="Tahoma"/>
          <w:color w:val="000000" w:themeColor="text1"/>
          <w:sz w:val="20"/>
        </w:rPr>
        <w:t>ykonawca nie złoży ośw</w:t>
      </w:r>
      <w:r w:rsidR="00BE2385" w:rsidRPr="009B1154">
        <w:rPr>
          <w:rFonts w:ascii="Asap" w:hAnsi="Asap" w:cs="Tahoma"/>
          <w:color w:val="000000" w:themeColor="text1"/>
          <w:sz w:val="20"/>
        </w:rPr>
        <w:t>iadczenia, o którym mowa w 5.1 a</w:t>
      </w:r>
      <w:r w:rsidRPr="009B1154">
        <w:rPr>
          <w:rFonts w:ascii="Asap" w:hAnsi="Asap" w:cs="Tahoma"/>
          <w:color w:val="000000" w:themeColor="text1"/>
          <w:sz w:val="20"/>
        </w:rPr>
        <w:t xml:space="preserve">) </w:t>
      </w:r>
      <w:r w:rsidR="00BE2385" w:rsidRPr="009B1154">
        <w:rPr>
          <w:rFonts w:ascii="Asap" w:hAnsi="Asap" w:cs="Tahoma"/>
          <w:color w:val="000000" w:themeColor="text1"/>
          <w:sz w:val="20"/>
        </w:rPr>
        <w:t xml:space="preserve">oraz 5.2 a) </w:t>
      </w:r>
      <w:r w:rsidRPr="009B1154">
        <w:rPr>
          <w:rFonts w:ascii="Asap" w:hAnsi="Asap" w:cs="Tahoma"/>
          <w:color w:val="000000" w:themeColor="text1"/>
          <w:sz w:val="20"/>
        </w:rPr>
        <w:t xml:space="preserve">niniejszej SIWZ, lub dokumentów potwierdzających okoliczności, o których mowa w art. 25 ust. 1 </w:t>
      </w:r>
      <w:r w:rsidR="00E667AC" w:rsidRPr="009B1154">
        <w:rPr>
          <w:rFonts w:ascii="Asap" w:hAnsi="Asap" w:cs="Tahoma"/>
          <w:color w:val="000000" w:themeColor="text1"/>
          <w:sz w:val="20"/>
        </w:rPr>
        <w:t>U</w:t>
      </w:r>
      <w:r w:rsidRPr="009B1154">
        <w:rPr>
          <w:rFonts w:ascii="Asap" w:hAnsi="Asap" w:cs="Tahoma"/>
          <w:color w:val="000000" w:themeColor="text1"/>
          <w:sz w:val="20"/>
        </w:rPr>
        <w:t>PZP, lub innych dokumentów niezbędnych do przeprowadzenia postępowania</w:t>
      </w:r>
      <w:r w:rsidR="00045B53" w:rsidRPr="009B1154">
        <w:rPr>
          <w:rFonts w:ascii="Asap" w:hAnsi="Asap" w:cs="Tahoma"/>
          <w:color w:val="000000" w:themeColor="text1"/>
          <w:sz w:val="20"/>
        </w:rPr>
        <w:t>, lub</w:t>
      </w:r>
      <w:r w:rsidRPr="009B1154">
        <w:rPr>
          <w:rFonts w:ascii="Asap" w:hAnsi="Asap" w:cs="Tahoma"/>
          <w:color w:val="000000" w:themeColor="text1"/>
          <w:sz w:val="20"/>
        </w:rPr>
        <w:t xml:space="preserve"> oświadczenia lub dokumenty są niekompletne, zawierają </w:t>
      </w:r>
      <w:r w:rsidR="008D5D9C" w:rsidRPr="009B1154">
        <w:rPr>
          <w:rFonts w:ascii="Asap" w:hAnsi="Asap" w:cs="Tahoma"/>
          <w:color w:val="000000" w:themeColor="text1"/>
          <w:sz w:val="20"/>
        </w:rPr>
        <w:t>błędy lub budzą wskazane przez Zamawiającego wątpliwości, Z</w:t>
      </w:r>
      <w:r w:rsidRPr="009B1154">
        <w:rPr>
          <w:rFonts w:ascii="Asap" w:hAnsi="Asap" w:cs="Tahoma"/>
          <w:color w:val="000000" w:themeColor="text1"/>
          <w:sz w:val="20"/>
        </w:rPr>
        <w:t>amawiający wezwie do ich złożenia, uzupełnienia, poprawienia w terminie przez siebie wskazanym</w:t>
      </w:r>
      <w:r w:rsidR="00B2260B" w:rsidRPr="009B1154">
        <w:rPr>
          <w:rFonts w:ascii="Asap" w:hAnsi="Asap" w:cs="Tahoma"/>
          <w:color w:val="000000" w:themeColor="text1"/>
          <w:sz w:val="20"/>
        </w:rPr>
        <w:t>.</w:t>
      </w:r>
    </w:p>
    <w:p w14:paraId="3329BB07" w14:textId="447E2E2F" w:rsidR="004C337F" w:rsidRPr="009B1154" w:rsidRDefault="004B2FE7" w:rsidP="00CB182A">
      <w:pPr>
        <w:pStyle w:val="Tekstpodstawowywcity"/>
        <w:numPr>
          <w:ilvl w:val="1"/>
          <w:numId w:val="42"/>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 xml:space="preserve">Zamawiający żąda od </w:t>
      </w:r>
      <w:r w:rsidR="00E667AC" w:rsidRPr="009B1154">
        <w:rPr>
          <w:rFonts w:ascii="Asap" w:hAnsi="Asap" w:cs="Tahoma"/>
          <w:color w:val="000000" w:themeColor="text1"/>
          <w:sz w:val="20"/>
        </w:rPr>
        <w:t>W</w:t>
      </w:r>
      <w:r w:rsidRPr="009B1154">
        <w:rPr>
          <w:rFonts w:ascii="Asap" w:hAnsi="Asap" w:cs="Tahoma"/>
          <w:color w:val="000000" w:themeColor="text1"/>
          <w:sz w:val="20"/>
        </w:rPr>
        <w:t>ykonawcy, który polega na zdolnościach lub sytuacji innych podmiotów na zasadach określonych w art. 22a UPZP, przedstawienia w odniesieniu do tych podmiotów dokumentów wy</w:t>
      </w:r>
      <w:r w:rsidR="00B2260B" w:rsidRPr="009B1154">
        <w:rPr>
          <w:rFonts w:ascii="Asap" w:hAnsi="Asap" w:cs="Tahoma"/>
          <w:color w:val="000000" w:themeColor="text1"/>
          <w:sz w:val="20"/>
        </w:rPr>
        <w:t>mienionych w punkcie 5.2 a)</w:t>
      </w:r>
      <w:r w:rsidRPr="009B1154">
        <w:rPr>
          <w:rFonts w:ascii="Asap" w:hAnsi="Asap" w:cs="Tahoma"/>
          <w:color w:val="000000" w:themeColor="text1"/>
          <w:sz w:val="20"/>
        </w:rPr>
        <w:t xml:space="preserve"> SIWZ.</w:t>
      </w:r>
    </w:p>
    <w:p w14:paraId="1BE998A1" w14:textId="24474BD5" w:rsidR="004C337F" w:rsidRPr="009B1154" w:rsidRDefault="00E667AC" w:rsidP="00CB182A">
      <w:pPr>
        <w:pStyle w:val="Tekstpodstawowywcity"/>
        <w:numPr>
          <w:ilvl w:val="1"/>
          <w:numId w:val="42"/>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Zamawiający nie żąda od W</w:t>
      </w:r>
      <w:r w:rsidR="004B2FE7" w:rsidRPr="009B1154">
        <w:rPr>
          <w:rFonts w:ascii="Asap" w:hAnsi="Asap" w:cs="Tahoma"/>
          <w:color w:val="000000" w:themeColor="text1"/>
          <w:sz w:val="20"/>
        </w:rPr>
        <w:t>ykonawcy przedstawienia dokumentów wy</w:t>
      </w:r>
      <w:r w:rsidR="00B2260B" w:rsidRPr="009B1154">
        <w:rPr>
          <w:rFonts w:ascii="Asap" w:hAnsi="Asap" w:cs="Tahoma"/>
          <w:color w:val="000000" w:themeColor="text1"/>
          <w:sz w:val="20"/>
        </w:rPr>
        <w:t>mienionych w punkcie 5.2 a)</w:t>
      </w:r>
      <w:r w:rsidR="004B2FE7" w:rsidRPr="009B1154">
        <w:rPr>
          <w:rFonts w:ascii="Asap" w:hAnsi="Asap" w:cs="Tahoma"/>
          <w:color w:val="000000" w:themeColor="text1"/>
          <w:sz w:val="20"/>
        </w:rPr>
        <w:t xml:space="preserve"> </w:t>
      </w:r>
      <w:r w:rsidRPr="009B1154">
        <w:rPr>
          <w:rFonts w:ascii="Asap" w:hAnsi="Asap" w:cs="Tahoma"/>
          <w:color w:val="000000" w:themeColor="text1"/>
          <w:sz w:val="20"/>
        </w:rPr>
        <w:t>SIWZ, dotyczących P</w:t>
      </w:r>
      <w:r w:rsidR="004B2FE7" w:rsidRPr="009B1154">
        <w:rPr>
          <w:rFonts w:ascii="Asap" w:hAnsi="Asap" w:cs="Tahoma"/>
          <w:color w:val="000000" w:themeColor="text1"/>
          <w:sz w:val="20"/>
        </w:rPr>
        <w:t>odwykonawcy, któremu zamierza powierzyć wykonanie części zamówienia, a który nie jest podmiotem, na któ</w:t>
      </w:r>
      <w:r w:rsidR="008D5D9C" w:rsidRPr="009B1154">
        <w:rPr>
          <w:rFonts w:ascii="Asap" w:hAnsi="Asap" w:cs="Tahoma"/>
          <w:color w:val="000000" w:themeColor="text1"/>
          <w:sz w:val="20"/>
        </w:rPr>
        <w:t>rego zdolnościach lub sytuacji W</w:t>
      </w:r>
      <w:r w:rsidR="004B2FE7" w:rsidRPr="009B1154">
        <w:rPr>
          <w:rFonts w:ascii="Asap" w:hAnsi="Asap" w:cs="Tahoma"/>
          <w:color w:val="000000" w:themeColor="text1"/>
          <w:sz w:val="20"/>
        </w:rPr>
        <w:t xml:space="preserve">ykonawca polega na zasadach określonych w art. 22a UPZP. </w:t>
      </w:r>
    </w:p>
    <w:p w14:paraId="223B93EC" w14:textId="6ADCF67F" w:rsidR="00FA74BC" w:rsidRPr="009B1154" w:rsidRDefault="004B2FE7" w:rsidP="00CB182A">
      <w:pPr>
        <w:pStyle w:val="Tekstpodstawowywcity"/>
        <w:numPr>
          <w:ilvl w:val="1"/>
          <w:numId w:val="42"/>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 xml:space="preserve">W przypadku </w:t>
      </w:r>
      <w:r w:rsidRPr="009B1154">
        <w:rPr>
          <w:rFonts w:ascii="Asap" w:hAnsi="Asap" w:cs="Tahoma"/>
          <w:b/>
          <w:color w:val="000000" w:themeColor="text1"/>
          <w:sz w:val="20"/>
        </w:rPr>
        <w:t>wspólnego ubiegania się o zamówienie</w:t>
      </w:r>
      <w:r w:rsidR="00E667AC" w:rsidRPr="009B1154">
        <w:rPr>
          <w:rFonts w:ascii="Asap" w:hAnsi="Asap" w:cs="Tahoma"/>
          <w:color w:val="000000" w:themeColor="text1"/>
          <w:sz w:val="20"/>
        </w:rPr>
        <w:t xml:space="preserve"> przez W</w:t>
      </w:r>
      <w:r w:rsidRPr="009B1154">
        <w:rPr>
          <w:rFonts w:ascii="Asap" w:hAnsi="Asap" w:cs="Tahoma"/>
          <w:color w:val="000000" w:themeColor="text1"/>
          <w:sz w:val="20"/>
        </w:rPr>
        <w:t xml:space="preserve">ykonawców </w:t>
      </w:r>
      <w:r w:rsidR="00B2260B" w:rsidRPr="009B1154">
        <w:rPr>
          <w:rFonts w:ascii="Asap" w:hAnsi="Asap" w:cs="Tahoma"/>
          <w:color w:val="000000" w:themeColor="text1"/>
          <w:sz w:val="20"/>
        </w:rPr>
        <w:t xml:space="preserve">oświadczenie </w:t>
      </w:r>
      <w:r w:rsidR="00E667AC" w:rsidRPr="009B1154">
        <w:rPr>
          <w:rFonts w:ascii="Asap" w:hAnsi="Asap" w:cs="Tahoma"/>
          <w:color w:val="000000" w:themeColor="text1"/>
          <w:sz w:val="20"/>
        </w:rPr>
        <w:t xml:space="preserve">składa każdy </w:t>
      </w:r>
      <w:r w:rsidR="005F34DF" w:rsidRPr="009B1154">
        <w:rPr>
          <w:rFonts w:ascii="Asap" w:hAnsi="Asap" w:cs="Tahoma"/>
          <w:color w:val="000000" w:themeColor="text1"/>
          <w:sz w:val="20"/>
        </w:rPr>
        <w:br/>
      </w:r>
      <w:r w:rsidR="00E667AC" w:rsidRPr="009B1154">
        <w:rPr>
          <w:rFonts w:ascii="Asap" w:hAnsi="Asap" w:cs="Tahoma"/>
          <w:color w:val="000000" w:themeColor="text1"/>
          <w:sz w:val="20"/>
        </w:rPr>
        <w:t>z Wy</w:t>
      </w:r>
      <w:r w:rsidRPr="009B1154">
        <w:rPr>
          <w:rFonts w:ascii="Asap" w:hAnsi="Asap" w:cs="Tahoma"/>
          <w:color w:val="000000" w:themeColor="text1"/>
          <w:sz w:val="20"/>
        </w:rPr>
        <w:t>konawców wspólnie ubiegających się o zamówienie. Dokumenty te mają potwierdzać brak podstaw wykluczeni</w:t>
      </w:r>
      <w:r w:rsidR="00E667AC" w:rsidRPr="009B1154">
        <w:rPr>
          <w:rFonts w:ascii="Asap" w:hAnsi="Asap" w:cs="Tahoma"/>
          <w:color w:val="000000" w:themeColor="text1"/>
          <w:sz w:val="20"/>
        </w:rPr>
        <w:t>a w zakresie, w którym każdy z W</w:t>
      </w:r>
      <w:r w:rsidRPr="009B1154">
        <w:rPr>
          <w:rFonts w:ascii="Asap" w:hAnsi="Asap" w:cs="Tahoma"/>
          <w:color w:val="000000" w:themeColor="text1"/>
          <w:sz w:val="20"/>
        </w:rPr>
        <w:t>ykonawców wykazuje brak podstaw wykluczenia.</w:t>
      </w:r>
    </w:p>
    <w:p w14:paraId="429FDCBC" w14:textId="77777777" w:rsidR="009E7B3A" w:rsidRPr="009B1154" w:rsidRDefault="00C67F88" w:rsidP="00CB182A">
      <w:pPr>
        <w:pStyle w:val="Tekstpodstawowywcity"/>
        <w:numPr>
          <w:ilvl w:val="1"/>
          <w:numId w:val="30"/>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9E40027" w14:textId="77777777" w:rsidR="009E7B3A" w:rsidRPr="009B1154" w:rsidRDefault="005B2E45" w:rsidP="00CB182A">
      <w:pPr>
        <w:pStyle w:val="Tekstpodstawowywcity"/>
        <w:numPr>
          <w:ilvl w:val="1"/>
          <w:numId w:val="30"/>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Zamawiający żąda od Wykonawcy, który polega na zdolnościach innych podmiotów na zasadach określonych w art. 22a UPZP, przedstawienia z</w:t>
      </w:r>
      <w:r w:rsidRPr="009B1154">
        <w:rPr>
          <w:rFonts w:ascii="Asap" w:eastAsia="TimesNewRoman" w:hAnsi="Asap" w:cs="Tahoma"/>
          <w:color w:val="000000" w:themeColor="text1"/>
          <w:sz w:val="20"/>
        </w:rPr>
        <w:t xml:space="preserve">obowiązania tych podmiotów do oddania mu do dyspozycji niezbędnych zasobów na potrzeby realizacji zamówienia </w:t>
      </w:r>
      <w:r w:rsidRPr="009B1154">
        <w:rPr>
          <w:rFonts w:ascii="Asap" w:eastAsia="TimesNewRoman" w:hAnsi="Asap" w:cs="Tahoma"/>
          <w:b/>
          <w:color w:val="000000" w:themeColor="text1"/>
          <w:sz w:val="20"/>
        </w:rPr>
        <w:t>(</w:t>
      </w:r>
      <w:r w:rsidRPr="009B1154">
        <w:rPr>
          <w:rFonts w:ascii="Asap" w:hAnsi="Asap" w:cs="Tahoma"/>
          <w:b/>
          <w:color w:val="000000" w:themeColor="text1"/>
          <w:sz w:val="20"/>
        </w:rPr>
        <w:t>dołączyć do oferty w formie pisemnej</w:t>
      </w:r>
      <w:r w:rsidRPr="009B1154">
        <w:rPr>
          <w:rFonts w:ascii="Asap" w:hAnsi="Asap" w:cs="Tahoma"/>
          <w:color w:val="000000" w:themeColor="text1"/>
          <w:sz w:val="20"/>
        </w:rPr>
        <w:t xml:space="preserve"> </w:t>
      </w:r>
      <w:r w:rsidR="00BE2385" w:rsidRPr="009B1154">
        <w:rPr>
          <w:rFonts w:ascii="Asap" w:hAnsi="Asap" w:cs="Tahoma"/>
          <w:color w:val="000000" w:themeColor="text1"/>
          <w:sz w:val="20"/>
        </w:rPr>
        <w:t xml:space="preserve">- </w:t>
      </w:r>
      <w:r w:rsidRPr="009B1154">
        <w:rPr>
          <w:rFonts w:ascii="Asap" w:hAnsi="Asap" w:cs="Tahoma"/>
          <w:b/>
          <w:color w:val="000000" w:themeColor="text1"/>
          <w:sz w:val="20"/>
        </w:rPr>
        <w:t xml:space="preserve">załącznik nr </w:t>
      </w:r>
      <w:r w:rsidR="00BE2385" w:rsidRPr="009B1154">
        <w:rPr>
          <w:rFonts w:ascii="Asap" w:hAnsi="Asap" w:cs="Tahoma"/>
          <w:b/>
          <w:color w:val="000000" w:themeColor="text1"/>
          <w:sz w:val="20"/>
        </w:rPr>
        <w:t>7</w:t>
      </w:r>
      <w:r w:rsidRPr="009B1154">
        <w:rPr>
          <w:rFonts w:ascii="Asap" w:hAnsi="Asap" w:cs="Tahoma"/>
          <w:b/>
          <w:color w:val="000000" w:themeColor="text1"/>
          <w:sz w:val="20"/>
        </w:rPr>
        <w:t xml:space="preserve"> do SIWZ</w:t>
      </w:r>
      <w:r w:rsidRPr="009B1154">
        <w:rPr>
          <w:rFonts w:ascii="Asap" w:eastAsia="TimesNewRoman" w:hAnsi="Asap" w:cs="Tahoma"/>
          <w:b/>
          <w:color w:val="000000" w:themeColor="text1"/>
          <w:sz w:val="20"/>
        </w:rPr>
        <w:t>)</w:t>
      </w:r>
      <w:r w:rsidRPr="009B1154">
        <w:rPr>
          <w:rFonts w:ascii="Asap" w:eastAsia="TimesNewRoman" w:hAnsi="Asap" w:cs="Tahoma"/>
          <w:color w:val="000000" w:themeColor="text1"/>
          <w:sz w:val="20"/>
        </w:rPr>
        <w:t xml:space="preserve"> (jeżeli dotyczy)</w:t>
      </w:r>
      <w:r w:rsidRPr="009B1154">
        <w:rPr>
          <w:rFonts w:ascii="Asap" w:hAnsi="Asap" w:cs="Tahoma"/>
          <w:color w:val="000000" w:themeColor="text1"/>
          <w:sz w:val="20"/>
        </w:rPr>
        <w:t xml:space="preserve">. </w:t>
      </w:r>
    </w:p>
    <w:p w14:paraId="0AE68235" w14:textId="39E95B7A" w:rsidR="009E7B3A" w:rsidRPr="009B1154" w:rsidRDefault="005B2E45" w:rsidP="00CB182A">
      <w:pPr>
        <w:pStyle w:val="Tekstpodstawowywcity"/>
        <w:numPr>
          <w:ilvl w:val="1"/>
          <w:numId w:val="30"/>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 xml:space="preserve">Oświadczenia o których mowa w punkcie 5 SIWZ dotyczące Wykonawcy i innych podmiotów, na których zdolnościach lub sytuacji polega Wykonawca na zasadach określonych </w:t>
      </w:r>
      <w:r w:rsidR="00E667AC" w:rsidRPr="009B1154">
        <w:rPr>
          <w:rFonts w:ascii="Asap" w:hAnsi="Asap" w:cs="Tahoma"/>
          <w:color w:val="000000" w:themeColor="text1"/>
          <w:sz w:val="20"/>
        </w:rPr>
        <w:t>w art. 22a UPZP oraz dotyczące P</w:t>
      </w:r>
      <w:r w:rsidRPr="009B1154">
        <w:rPr>
          <w:rFonts w:ascii="Asap" w:hAnsi="Asap" w:cs="Tahoma"/>
          <w:color w:val="000000" w:themeColor="text1"/>
          <w:sz w:val="20"/>
        </w:rPr>
        <w:t xml:space="preserve">odwykonawców, składane są w oryginale. </w:t>
      </w:r>
      <w:r w:rsidR="004A7454" w:rsidRPr="009B1154">
        <w:rPr>
          <w:rFonts w:ascii="Asap" w:hAnsi="Asap" w:cs="Tahoma"/>
          <w:color w:val="000000" w:themeColor="text1"/>
          <w:sz w:val="20"/>
        </w:rPr>
        <w:t xml:space="preserve">Dokumenty poza oświadczeniami i wykazami składane są </w:t>
      </w:r>
      <w:r w:rsidR="005F34DF" w:rsidRPr="009B1154">
        <w:rPr>
          <w:rFonts w:ascii="Asap" w:hAnsi="Asap" w:cs="Tahoma"/>
          <w:color w:val="000000" w:themeColor="text1"/>
          <w:sz w:val="20"/>
        </w:rPr>
        <w:br/>
      </w:r>
      <w:r w:rsidR="004A7454" w:rsidRPr="009B1154">
        <w:rPr>
          <w:rFonts w:ascii="Asap" w:hAnsi="Asap" w:cs="Tahoma"/>
          <w:color w:val="000000" w:themeColor="text1"/>
          <w:sz w:val="20"/>
        </w:rPr>
        <w:t>w oryginale lub kopii poświadczonej za zgodność z oryginałem.</w:t>
      </w:r>
    </w:p>
    <w:p w14:paraId="481DDAE8" w14:textId="77777777" w:rsidR="009E7B3A" w:rsidRPr="009B1154" w:rsidRDefault="00E667AC" w:rsidP="00CB182A">
      <w:pPr>
        <w:pStyle w:val="Tekstpodstawowywcity"/>
        <w:numPr>
          <w:ilvl w:val="1"/>
          <w:numId w:val="30"/>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W przypadku wskazania przez W</w:t>
      </w:r>
      <w:r w:rsidR="00C67F88" w:rsidRPr="009B1154">
        <w:rPr>
          <w:rFonts w:ascii="Asap" w:hAnsi="Asap" w:cs="Tahoma"/>
          <w:color w:val="000000" w:themeColor="text1"/>
          <w:sz w:val="20"/>
        </w:rPr>
        <w:t>ykonawcę  dostępności oświadczeń lub dokumentów w formie elektronicznej pod określonymi adresami internetowymi ogólnodostęp</w:t>
      </w:r>
      <w:r w:rsidRPr="009B1154">
        <w:rPr>
          <w:rFonts w:ascii="Asap" w:hAnsi="Asap" w:cs="Tahoma"/>
          <w:color w:val="000000" w:themeColor="text1"/>
          <w:sz w:val="20"/>
        </w:rPr>
        <w:t xml:space="preserve">nych i bezpłatnych baz danych, </w:t>
      </w:r>
      <w:r w:rsidRPr="009B1154">
        <w:rPr>
          <w:rFonts w:ascii="Asap" w:hAnsi="Asap" w:cs="Tahoma"/>
          <w:color w:val="000000" w:themeColor="text1"/>
          <w:sz w:val="20"/>
        </w:rPr>
        <w:lastRenderedPageBreak/>
        <w:t>Z</w:t>
      </w:r>
      <w:r w:rsidR="00C67F88" w:rsidRPr="009B1154">
        <w:rPr>
          <w:rFonts w:ascii="Asap" w:hAnsi="Asap" w:cs="Tahoma"/>
          <w:color w:val="000000" w:themeColor="text1"/>
          <w:sz w:val="20"/>
        </w:rPr>
        <w:t xml:space="preserve">amawiający pobiera samodzielnie z tych baz </w:t>
      </w:r>
      <w:r w:rsidR="008D5D9C" w:rsidRPr="009B1154">
        <w:rPr>
          <w:rFonts w:ascii="Asap" w:hAnsi="Asap" w:cs="Tahoma"/>
          <w:color w:val="000000" w:themeColor="text1"/>
          <w:sz w:val="20"/>
        </w:rPr>
        <w:t>danych wskazane przez W</w:t>
      </w:r>
      <w:r w:rsidR="00C67F88" w:rsidRPr="009B1154">
        <w:rPr>
          <w:rFonts w:ascii="Asap" w:hAnsi="Asap" w:cs="Tahoma"/>
          <w:color w:val="000000" w:themeColor="text1"/>
          <w:sz w:val="20"/>
        </w:rPr>
        <w:t>ykonawcę oświadczenia lub dokume</w:t>
      </w:r>
      <w:r w:rsidR="008D5D9C" w:rsidRPr="009B1154">
        <w:rPr>
          <w:rFonts w:ascii="Asap" w:hAnsi="Asap" w:cs="Tahoma"/>
          <w:color w:val="000000" w:themeColor="text1"/>
          <w:sz w:val="20"/>
        </w:rPr>
        <w:t>nty. Zamawiający może żądać od W</w:t>
      </w:r>
      <w:r w:rsidR="00C67F88" w:rsidRPr="009B1154">
        <w:rPr>
          <w:rFonts w:ascii="Asap" w:hAnsi="Asap" w:cs="Tahoma"/>
          <w:color w:val="000000" w:themeColor="text1"/>
          <w:sz w:val="20"/>
        </w:rPr>
        <w:t>ykonawców przedstawienia tłumaczenia na</w:t>
      </w:r>
      <w:r w:rsidR="008D5D9C" w:rsidRPr="009B1154">
        <w:rPr>
          <w:rFonts w:ascii="Asap" w:hAnsi="Asap" w:cs="Tahoma"/>
          <w:color w:val="000000" w:themeColor="text1"/>
          <w:sz w:val="20"/>
        </w:rPr>
        <w:t xml:space="preserve"> język polski wskazanych przez W</w:t>
      </w:r>
      <w:r w:rsidR="00C67F88" w:rsidRPr="009B1154">
        <w:rPr>
          <w:rFonts w:ascii="Asap" w:hAnsi="Asap" w:cs="Tahoma"/>
          <w:color w:val="000000" w:themeColor="text1"/>
          <w:sz w:val="20"/>
        </w:rPr>
        <w:t>ykonawcę i pobranych samodzielnie przez Zamawiającego dokumentów.</w:t>
      </w:r>
    </w:p>
    <w:p w14:paraId="3C63E434" w14:textId="48671C2E" w:rsidR="00677DB7" w:rsidRPr="009B1154" w:rsidRDefault="00D13E6C" w:rsidP="00CB182A">
      <w:pPr>
        <w:pStyle w:val="Tekstpodstawowywcity"/>
        <w:numPr>
          <w:ilvl w:val="1"/>
          <w:numId w:val="30"/>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Poświadczenia za zgodność z o</w:t>
      </w:r>
      <w:r w:rsidR="008D5D9C" w:rsidRPr="009B1154">
        <w:rPr>
          <w:rFonts w:ascii="Asap" w:hAnsi="Asap" w:cs="Tahoma"/>
          <w:color w:val="000000" w:themeColor="text1"/>
          <w:sz w:val="20"/>
        </w:rPr>
        <w:t>ryginałem dokonuje odpowiednio W</w:t>
      </w:r>
      <w:r w:rsidRPr="009B1154">
        <w:rPr>
          <w:rFonts w:ascii="Asap" w:hAnsi="Asap" w:cs="Tahoma"/>
          <w:color w:val="000000" w:themeColor="text1"/>
          <w:sz w:val="20"/>
        </w:rPr>
        <w:t>ykonawca, podmiot, na którego zdolnościach lub sytuacj</w:t>
      </w:r>
      <w:r w:rsidR="00E667AC" w:rsidRPr="009B1154">
        <w:rPr>
          <w:rFonts w:ascii="Asap" w:hAnsi="Asap" w:cs="Tahoma"/>
          <w:color w:val="000000" w:themeColor="text1"/>
          <w:sz w:val="20"/>
        </w:rPr>
        <w:t>i polega Wykonawca, W</w:t>
      </w:r>
      <w:r w:rsidRPr="009B1154">
        <w:rPr>
          <w:rFonts w:ascii="Asap" w:hAnsi="Asap" w:cs="Tahoma"/>
          <w:color w:val="000000" w:themeColor="text1"/>
          <w:sz w:val="20"/>
        </w:rPr>
        <w:t>ykonawcy wspólnie ubiegający się o udzielen</w:t>
      </w:r>
      <w:r w:rsidR="00E667AC" w:rsidRPr="009B1154">
        <w:rPr>
          <w:rFonts w:ascii="Asap" w:hAnsi="Asap" w:cs="Tahoma"/>
          <w:color w:val="000000" w:themeColor="text1"/>
          <w:sz w:val="20"/>
        </w:rPr>
        <w:t>ie zamówienia publicznego albo P</w:t>
      </w:r>
      <w:r w:rsidRPr="009B1154">
        <w:rPr>
          <w:rFonts w:ascii="Asap" w:hAnsi="Asap" w:cs="Tahoma"/>
          <w:color w:val="000000" w:themeColor="text1"/>
          <w:sz w:val="20"/>
        </w:rPr>
        <w:t xml:space="preserve">odwykonawca, w zakresie dokumentów lub oświadczeń, które każdego </w:t>
      </w:r>
      <w:r w:rsidR="005F34DF" w:rsidRPr="009B1154">
        <w:rPr>
          <w:rFonts w:ascii="Asap" w:hAnsi="Asap" w:cs="Tahoma"/>
          <w:color w:val="000000" w:themeColor="text1"/>
          <w:sz w:val="20"/>
        </w:rPr>
        <w:br/>
      </w:r>
      <w:r w:rsidRPr="009B1154">
        <w:rPr>
          <w:rFonts w:ascii="Asap" w:hAnsi="Asap" w:cs="Tahoma"/>
          <w:color w:val="000000" w:themeColor="text1"/>
          <w:sz w:val="20"/>
        </w:rPr>
        <w:t>z nich dotyczą.</w:t>
      </w:r>
    </w:p>
    <w:p w14:paraId="5F366446" w14:textId="77777777" w:rsidR="00677DB7" w:rsidRPr="009B1154" w:rsidRDefault="00C67F88" w:rsidP="00CB182A">
      <w:pPr>
        <w:pStyle w:val="Tekstpodstawowywcity"/>
        <w:numPr>
          <w:ilvl w:val="1"/>
          <w:numId w:val="30"/>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Dokumenty i oświadczenia sporządzone w języku obcym są składane wraz z tłumaczeniem na język polski.</w:t>
      </w:r>
    </w:p>
    <w:p w14:paraId="44B1B2E9" w14:textId="5A7D8943" w:rsidR="00677DB7" w:rsidRDefault="006F23A0" w:rsidP="00CB182A">
      <w:pPr>
        <w:pStyle w:val="Tekstpodstawowywcity"/>
        <w:numPr>
          <w:ilvl w:val="1"/>
          <w:numId w:val="30"/>
        </w:numPr>
        <w:tabs>
          <w:tab w:val="clear" w:pos="720"/>
        </w:tabs>
        <w:ind w:left="284" w:hanging="568"/>
        <w:jc w:val="both"/>
        <w:rPr>
          <w:rFonts w:ascii="Asap" w:hAnsi="Asap" w:cs="Tahoma"/>
          <w:color w:val="000000" w:themeColor="text1"/>
          <w:sz w:val="20"/>
        </w:rPr>
      </w:pPr>
      <w:r w:rsidRPr="009B1154">
        <w:rPr>
          <w:rFonts w:ascii="Asap" w:hAnsi="Asap" w:cs="Tahoma"/>
          <w:color w:val="000000" w:themeColor="text1"/>
          <w:sz w:val="20"/>
        </w:rPr>
        <w:t xml:space="preserve">Zamawiający może żądać przedstawienia oryginału lub notarialnie poświadczonej kopii dokumentów, </w:t>
      </w:r>
      <w:r w:rsidR="005F34DF" w:rsidRPr="009B1154">
        <w:rPr>
          <w:rFonts w:ascii="Asap" w:hAnsi="Asap" w:cs="Tahoma"/>
          <w:color w:val="000000" w:themeColor="text1"/>
          <w:sz w:val="20"/>
        </w:rPr>
        <w:br/>
      </w:r>
      <w:r w:rsidRPr="009B1154">
        <w:rPr>
          <w:rFonts w:ascii="Asap" w:hAnsi="Asap" w:cs="Tahoma"/>
          <w:color w:val="000000" w:themeColor="text1"/>
          <w:sz w:val="20"/>
        </w:rPr>
        <w:t>o których mowa w punkcie 5 SIWZ, innych niż oświadczenia o których mowa w punkcie 5 SIWZ, wyłącznie wtedy, gdy złożona kopia dokumentu jest nieczytelna lub budzi wątpliwości co do jej prawdziwości.</w:t>
      </w:r>
    </w:p>
    <w:p w14:paraId="1D07A6C9" w14:textId="77777777" w:rsidR="00857D9D" w:rsidRPr="009B1154" w:rsidRDefault="00857D9D" w:rsidP="00857D9D">
      <w:pPr>
        <w:pStyle w:val="Tekstpodstawowywcity"/>
        <w:tabs>
          <w:tab w:val="clear" w:pos="720"/>
        </w:tabs>
        <w:ind w:left="284" w:firstLine="0"/>
        <w:jc w:val="both"/>
        <w:rPr>
          <w:rFonts w:ascii="Asap" w:hAnsi="Asap" w:cs="Tahoma"/>
          <w:color w:val="000000" w:themeColor="text1"/>
          <w:sz w:val="20"/>
        </w:rPr>
      </w:pPr>
    </w:p>
    <w:p w14:paraId="024F27E7" w14:textId="77777777" w:rsidR="0040385D" w:rsidRPr="009B1154" w:rsidRDefault="0040385D" w:rsidP="00CB182A">
      <w:pPr>
        <w:numPr>
          <w:ilvl w:val="0"/>
          <w:numId w:val="6"/>
        </w:numPr>
        <w:tabs>
          <w:tab w:val="clear" w:pos="540"/>
          <w:tab w:val="left" w:pos="10224"/>
        </w:tabs>
        <w:overflowPunct w:val="0"/>
        <w:autoSpaceDE w:val="0"/>
        <w:autoSpaceDN w:val="0"/>
        <w:adjustRightInd w:val="0"/>
        <w:ind w:left="284" w:hanging="568"/>
        <w:jc w:val="both"/>
        <w:rPr>
          <w:rFonts w:ascii="Asap" w:hAnsi="Asap" w:cs="Tahoma"/>
          <w:b/>
          <w:bCs/>
          <w:color w:val="000000" w:themeColor="text1"/>
        </w:rPr>
      </w:pPr>
      <w:r w:rsidRPr="009B1154">
        <w:rPr>
          <w:rFonts w:ascii="Asap" w:hAnsi="Asap" w:cs="Tahoma"/>
          <w:b/>
          <w:bCs/>
          <w:color w:val="000000" w:themeColor="text1"/>
        </w:rPr>
        <w:t>SPOSÓB POROZUMIEWANIA SIĘ MIĘDZY ZAMAWIAJĄCYM A  WYKONAWCAMI, SPOSÓB PRZEKAZYWANIA DOKUMENTÓW I OŚWIADCZEŃ ORAZ SPOSÓB UDZELANIA WYJAŚNIEŃ.</w:t>
      </w:r>
    </w:p>
    <w:p w14:paraId="31BA70B5" w14:textId="09870905" w:rsidR="006F23A0" w:rsidRPr="009B1154" w:rsidRDefault="0040385D" w:rsidP="00CB182A">
      <w:pPr>
        <w:numPr>
          <w:ilvl w:val="1"/>
          <w:numId w:val="7"/>
        </w:numPr>
        <w:overflowPunct w:val="0"/>
        <w:autoSpaceDE w:val="0"/>
        <w:autoSpaceDN w:val="0"/>
        <w:adjustRightInd w:val="0"/>
        <w:ind w:left="284" w:hanging="568"/>
        <w:jc w:val="both"/>
        <w:rPr>
          <w:rFonts w:ascii="Asap" w:eastAsiaTheme="minorHAnsi" w:hAnsi="Asap" w:cs="Tahoma"/>
          <w:bCs/>
          <w:color w:val="000000" w:themeColor="text1"/>
          <w:lang w:eastAsia="en-US"/>
        </w:rPr>
      </w:pPr>
      <w:r w:rsidRPr="009B1154">
        <w:rPr>
          <w:rFonts w:ascii="Asap" w:eastAsiaTheme="minorHAnsi" w:hAnsi="Asap" w:cs="Tahoma"/>
          <w:bCs/>
          <w:color w:val="000000" w:themeColor="text1"/>
          <w:lang w:eastAsia="en-US"/>
        </w:rPr>
        <w:t>Osobą wskazaną przez Zamawiającego do kontaktów z Wykonawcami w zakresie proceduralnym jest</w:t>
      </w:r>
      <w:r w:rsidR="00677DB7" w:rsidRPr="009B1154">
        <w:rPr>
          <w:rFonts w:ascii="Asap" w:eastAsiaTheme="minorHAnsi" w:hAnsi="Asap" w:cs="Tahoma"/>
          <w:bCs/>
          <w:color w:val="000000" w:themeColor="text1"/>
          <w:lang w:eastAsia="en-US"/>
        </w:rPr>
        <w:t xml:space="preserve"> </w:t>
      </w:r>
      <w:r w:rsidR="00E418DA" w:rsidRPr="009B1154">
        <w:rPr>
          <w:rFonts w:ascii="Asap" w:eastAsiaTheme="minorHAnsi" w:hAnsi="Asap" w:cs="Tahoma"/>
          <w:bCs/>
          <w:color w:val="000000" w:themeColor="text1"/>
          <w:lang w:eastAsia="en-US"/>
        </w:rPr>
        <w:t>Pan Szymon Szmigielski</w:t>
      </w:r>
      <w:r w:rsidR="00677DB7" w:rsidRPr="009B1154">
        <w:rPr>
          <w:rFonts w:ascii="Asap" w:eastAsiaTheme="minorHAnsi" w:hAnsi="Asap" w:cs="Tahoma"/>
          <w:bCs/>
          <w:color w:val="000000" w:themeColor="text1"/>
          <w:lang w:eastAsia="en-US"/>
        </w:rPr>
        <w:t xml:space="preserve"> </w:t>
      </w:r>
      <w:r w:rsidR="00521B5C" w:rsidRPr="009B1154">
        <w:rPr>
          <w:rFonts w:ascii="Asap" w:eastAsiaTheme="minorHAnsi" w:hAnsi="Asap" w:cs="Tahoma"/>
          <w:bCs/>
          <w:color w:val="000000" w:themeColor="text1"/>
          <w:lang w:eastAsia="en-US"/>
        </w:rPr>
        <w:t>(0</w:t>
      </w:r>
      <w:r w:rsidR="005029E4" w:rsidRPr="009B1154">
        <w:rPr>
          <w:rFonts w:ascii="Asap" w:eastAsiaTheme="minorHAnsi" w:hAnsi="Asap" w:cs="Tahoma"/>
          <w:bCs/>
          <w:color w:val="000000" w:themeColor="text1"/>
          <w:lang w:eastAsia="en-US"/>
        </w:rPr>
        <w:t>32</w:t>
      </w:r>
      <w:r w:rsidR="00521B5C" w:rsidRPr="009B1154">
        <w:rPr>
          <w:rFonts w:ascii="Asap" w:eastAsiaTheme="minorHAnsi" w:hAnsi="Asap" w:cs="Tahoma"/>
          <w:bCs/>
          <w:color w:val="000000" w:themeColor="text1"/>
          <w:lang w:eastAsia="en-US"/>
        </w:rPr>
        <w:t xml:space="preserve">) </w:t>
      </w:r>
      <w:r w:rsidR="005029E4" w:rsidRPr="009B1154">
        <w:rPr>
          <w:rFonts w:ascii="Asap" w:eastAsiaTheme="minorHAnsi" w:hAnsi="Asap" w:cs="Tahoma"/>
          <w:bCs/>
          <w:color w:val="000000" w:themeColor="text1"/>
          <w:lang w:eastAsia="en-US"/>
        </w:rPr>
        <w:t>34-99-2</w:t>
      </w:r>
      <w:r w:rsidR="000D0E66" w:rsidRPr="009B1154">
        <w:rPr>
          <w:rFonts w:ascii="Asap" w:eastAsiaTheme="minorHAnsi" w:hAnsi="Asap" w:cs="Tahoma"/>
          <w:bCs/>
          <w:color w:val="000000" w:themeColor="text1"/>
          <w:lang w:eastAsia="en-US"/>
        </w:rPr>
        <w:t>9</w:t>
      </w:r>
      <w:r w:rsidRPr="009B1154">
        <w:rPr>
          <w:rFonts w:ascii="Asap" w:eastAsiaTheme="minorHAnsi" w:hAnsi="Asap" w:cs="Tahoma"/>
          <w:bCs/>
          <w:color w:val="000000" w:themeColor="text1"/>
          <w:lang w:eastAsia="en-US"/>
        </w:rPr>
        <w:t>8 e-mail</w:t>
      </w:r>
      <w:r w:rsidR="007206FE" w:rsidRPr="009B1154">
        <w:rPr>
          <w:rFonts w:ascii="Asap" w:eastAsiaTheme="minorHAnsi" w:hAnsi="Asap" w:cs="Tahoma"/>
          <w:bCs/>
          <w:color w:val="000000" w:themeColor="text1"/>
          <w:lang w:eastAsia="en-US"/>
        </w:rPr>
        <w:t xml:space="preserve"> </w:t>
      </w:r>
      <w:hyperlink r:id="rId11" w:history="1">
        <w:r w:rsidR="007206FE" w:rsidRPr="009B1154">
          <w:rPr>
            <w:rStyle w:val="Hipercze"/>
            <w:rFonts w:ascii="Asap" w:eastAsiaTheme="minorHAnsi" w:hAnsi="Asap" w:cs="Tahoma"/>
            <w:bCs/>
            <w:color w:val="000000" w:themeColor="text1"/>
            <w:lang w:eastAsia="en-US"/>
          </w:rPr>
          <w:t>zp@zsm.com.pl</w:t>
        </w:r>
      </w:hyperlink>
      <w:r w:rsidR="007206FE" w:rsidRPr="009B1154">
        <w:rPr>
          <w:rFonts w:ascii="Asap" w:eastAsiaTheme="minorHAnsi" w:hAnsi="Asap" w:cs="Tahoma"/>
          <w:bCs/>
          <w:color w:val="000000" w:themeColor="text1"/>
          <w:lang w:eastAsia="en-US"/>
        </w:rPr>
        <w:t xml:space="preserve"> </w:t>
      </w:r>
      <w:r w:rsidRPr="009B1154">
        <w:rPr>
          <w:rFonts w:ascii="Asap" w:eastAsiaTheme="minorHAnsi" w:hAnsi="Asap" w:cs="Tahoma"/>
          <w:bCs/>
          <w:color w:val="000000" w:themeColor="text1"/>
          <w:lang w:eastAsia="en-US"/>
        </w:rPr>
        <w:t xml:space="preserve">, </w:t>
      </w:r>
      <w:hyperlink r:id="rId12" w:history="1">
        <w:r w:rsidR="007206FE" w:rsidRPr="009B1154">
          <w:rPr>
            <w:rStyle w:val="Hipercze"/>
            <w:rFonts w:ascii="Asap" w:eastAsiaTheme="minorHAnsi" w:hAnsi="Asap" w:cs="Tahoma"/>
            <w:bCs/>
            <w:color w:val="000000" w:themeColor="text1"/>
            <w:lang w:eastAsia="en-US"/>
          </w:rPr>
          <w:t>Sszmigielski@zsm.com.pl</w:t>
        </w:r>
      </w:hyperlink>
      <w:r w:rsidR="001A37A5" w:rsidRPr="009B1154">
        <w:rPr>
          <w:rFonts w:ascii="Asap" w:eastAsiaTheme="minorHAnsi" w:hAnsi="Asap" w:cs="Tahoma"/>
          <w:b/>
          <w:bCs/>
          <w:color w:val="000000" w:themeColor="text1"/>
          <w:lang w:eastAsia="en-US"/>
        </w:rPr>
        <w:t xml:space="preserve"> w godz. 13</w:t>
      </w:r>
      <w:r w:rsidR="001A37A5" w:rsidRPr="009B1154">
        <w:rPr>
          <w:rFonts w:ascii="Asap" w:eastAsiaTheme="minorHAnsi" w:hAnsi="Asap" w:cs="Tahoma"/>
          <w:b/>
          <w:bCs/>
          <w:color w:val="000000" w:themeColor="text1"/>
          <w:u w:val="single"/>
          <w:vertAlign w:val="superscript"/>
          <w:lang w:eastAsia="en-US"/>
        </w:rPr>
        <w:t>00</w:t>
      </w:r>
      <w:r w:rsidR="001A37A5" w:rsidRPr="009B1154">
        <w:rPr>
          <w:rFonts w:ascii="Asap" w:eastAsiaTheme="minorHAnsi" w:hAnsi="Asap" w:cs="Tahoma"/>
          <w:b/>
          <w:bCs/>
          <w:color w:val="000000" w:themeColor="text1"/>
          <w:lang w:eastAsia="en-US"/>
        </w:rPr>
        <w:t>-15</w:t>
      </w:r>
      <w:r w:rsidR="001A37A5" w:rsidRPr="009B1154">
        <w:rPr>
          <w:rFonts w:ascii="Asap" w:eastAsiaTheme="minorHAnsi" w:hAnsi="Asap" w:cs="Tahoma"/>
          <w:b/>
          <w:bCs/>
          <w:color w:val="000000" w:themeColor="text1"/>
          <w:u w:val="single"/>
          <w:vertAlign w:val="superscript"/>
          <w:lang w:eastAsia="en-US"/>
        </w:rPr>
        <w:t>0</w:t>
      </w:r>
      <w:r w:rsidRPr="009B1154">
        <w:rPr>
          <w:rFonts w:ascii="Asap" w:eastAsiaTheme="minorHAnsi" w:hAnsi="Asap" w:cs="Tahoma"/>
          <w:b/>
          <w:bCs/>
          <w:color w:val="000000" w:themeColor="text1"/>
          <w:u w:val="single"/>
          <w:vertAlign w:val="superscript"/>
          <w:lang w:eastAsia="en-US"/>
        </w:rPr>
        <w:t>0</w:t>
      </w:r>
      <w:r w:rsidR="006F23A0" w:rsidRPr="009B1154">
        <w:rPr>
          <w:rFonts w:ascii="Asap" w:eastAsiaTheme="minorHAnsi" w:hAnsi="Asap" w:cs="Tahoma"/>
          <w:b/>
          <w:bCs/>
          <w:color w:val="000000" w:themeColor="text1"/>
          <w:lang w:eastAsia="en-US"/>
        </w:rPr>
        <w:t>.</w:t>
      </w:r>
    </w:p>
    <w:p w14:paraId="5882948A" w14:textId="77777777" w:rsidR="006F23A0" w:rsidRPr="009B1154" w:rsidRDefault="006F23A0" w:rsidP="00CB182A">
      <w:pPr>
        <w:numPr>
          <w:ilvl w:val="1"/>
          <w:numId w:val="7"/>
        </w:numPr>
        <w:overflowPunct w:val="0"/>
        <w:autoSpaceDE w:val="0"/>
        <w:autoSpaceDN w:val="0"/>
        <w:adjustRightInd w:val="0"/>
        <w:ind w:left="284" w:hanging="568"/>
        <w:jc w:val="both"/>
        <w:rPr>
          <w:rFonts w:ascii="Asap" w:eastAsiaTheme="minorHAnsi" w:hAnsi="Asap" w:cs="Tahoma"/>
          <w:bCs/>
          <w:color w:val="000000" w:themeColor="text1"/>
          <w:lang w:eastAsia="en-US"/>
        </w:rPr>
      </w:pPr>
      <w:r w:rsidRPr="009B1154">
        <w:rPr>
          <w:rFonts w:ascii="Asap" w:eastAsiaTheme="minorHAnsi" w:hAnsi="Asap" w:cs="Tahoma"/>
          <w:bCs/>
          <w:color w:val="000000" w:themeColor="text1"/>
          <w:lang w:eastAsia="en-US"/>
        </w:rPr>
        <w:t xml:space="preserve">Dopuszczalnym sposobem porozumiewania się między Zamawiającym a Wykonawcami jest: </w:t>
      </w:r>
    </w:p>
    <w:p w14:paraId="3E3D0F33" w14:textId="7DAEC397" w:rsidR="001866D3" w:rsidRPr="009B1154" w:rsidRDefault="006F23A0" w:rsidP="00CB182A">
      <w:pPr>
        <w:pStyle w:val="Akapitzlist"/>
        <w:numPr>
          <w:ilvl w:val="0"/>
          <w:numId w:val="43"/>
        </w:numPr>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 xml:space="preserve">e-mail </w:t>
      </w:r>
      <w:r w:rsidR="00DD6507" w:rsidRPr="009B1154">
        <w:rPr>
          <w:rFonts w:ascii="Asap" w:hAnsi="Asap" w:cs="Tahoma"/>
          <w:color w:val="000000" w:themeColor="text1"/>
          <w:sz w:val="20"/>
          <w:szCs w:val="20"/>
        </w:rPr>
        <w:t xml:space="preserve">lub fax </w:t>
      </w:r>
      <w:r w:rsidRPr="009B1154">
        <w:rPr>
          <w:rFonts w:ascii="Asap" w:hAnsi="Asap" w:cs="Tahoma"/>
          <w:color w:val="000000" w:themeColor="text1"/>
          <w:sz w:val="20"/>
          <w:szCs w:val="20"/>
        </w:rPr>
        <w:t xml:space="preserve">w przypadku wniosków, zawiadomień, informacji, zapytań, wnoszenia kopii odwołań, przystąpień do odwołań, zgody na przedłużenie terminu związania ofertą itp. </w:t>
      </w:r>
    </w:p>
    <w:p w14:paraId="35CE2996" w14:textId="3BB899AE" w:rsidR="00E14B95" w:rsidRPr="009B1154" w:rsidRDefault="006F23A0" w:rsidP="00CB182A">
      <w:pPr>
        <w:pStyle w:val="Akapitzlist"/>
        <w:numPr>
          <w:ilvl w:val="0"/>
          <w:numId w:val="43"/>
        </w:numPr>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 xml:space="preserve">forma pisemna w przypadku przekazywania wszelkich oświadczeń i dokumentów wskazanych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w punkcie 5 SIWZ. </w:t>
      </w:r>
    </w:p>
    <w:p w14:paraId="2D2E3F07" w14:textId="30B89F90" w:rsidR="00C67F88" w:rsidRPr="009B1154" w:rsidRDefault="006F23A0" w:rsidP="00CB182A">
      <w:pPr>
        <w:pStyle w:val="Akapitzlist"/>
        <w:spacing w:line="240" w:lineRule="auto"/>
        <w:ind w:left="284"/>
        <w:jc w:val="both"/>
        <w:rPr>
          <w:rFonts w:ascii="Asap" w:hAnsi="Asap" w:cs="Tahoma"/>
          <w:color w:val="000000" w:themeColor="text1"/>
          <w:sz w:val="20"/>
          <w:szCs w:val="20"/>
        </w:rPr>
      </w:pPr>
      <w:r w:rsidRPr="009B1154">
        <w:rPr>
          <w:rFonts w:ascii="Asap" w:hAnsi="Asap" w:cs="Tahoma"/>
          <w:color w:val="000000" w:themeColor="text1"/>
          <w:sz w:val="20"/>
          <w:szCs w:val="20"/>
        </w:rPr>
        <w:t>Niezależnie od powyższego forma pisemna jest zawsze dopuszczalna.</w:t>
      </w:r>
    </w:p>
    <w:p w14:paraId="6234B35A" w14:textId="33EC80A1" w:rsidR="00C67F88" w:rsidRPr="009B1154" w:rsidRDefault="00C67F88" w:rsidP="00CB182A">
      <w:pPr>
        <w:pStyle w:val="Akapitzlist"/>
        <w:numPr>
          <w:ilvl w:val="1"/>
          <w:numId w:val="23"/>
        </w:numPr>
        <w:spacing w:after="0" w:line="240" w:lineRule="auto"/>
        <w:ind w:left="284" w:hanging="568"/>
        <w:jc w:val="both"/>
        <w:rPr>
          <w:rFonts w:ascii="Asap" w:eastAsia="Calibri" w:hAnsi="Asap" w:cs="Tahoma"/>
          <w:bCs/>
          <w:color w:val="000000" w:themeColor="text1"/>
          <w:sz w:val="20"/>
          <w:szCs w:val="20"/>
        </w:rPr>
      </w:pPr>
      <w:r w:rsidRPr="009B1154">
        <w:rPr>
          <w:rFonts w:ascii="Asap" w:eastAsia="Calibri" w:hAnsi="Asap" w:cs="Tahoma"/>
          <w:bCs/>
          <w:color w:val="000000" w:themeColor="text1"/>
          <w:sz w:val="20"/>
          <w:szCs w:val="20"/>
        </w:rPr>
        <w:t>Sposób sporządzenia dokumentów, oświadczeń lub kopii dokumentów lub oświadczeń musi być zgod</w:t>
      </w:r>
      <w:r w:rsidR="00356AF7" w:rsidRPr="009B1154">
        <w:rPr>
          <w:rFonts w:ascii="Asap" w:eastAsia="Calibri" w:hAnsi="Asap" w:cs="Tahoma"/>
          <w:bCs/>
          <w:color w:val="000000" w:themeColor="text1"/>
          <w:sz w:val="20"/>
          <w:szCs w:val="20"/>
        </w:rPr>
        <w:t>n</w:t>
      </w:r>
      <w:r w:rsidR="00B62317" w:rsidRPr="009B1154">
        <w:rPr>
          <w:rFonts w:ascii="Asap" w:eastAsia="Calibri" w:hAnsi="Asap" w:cs="Tahoma"/>
          <w:bCs/>
          <w:color w:val="000000" w:themeColor="text1"/>
          <w:sz w:val="20"/>
          <w:szCs w:val="20"/>
        </w:rPr>
        <w:t>y z </w:t>
      </w:r>
      <w:r w:rsidRPr="009B1154">
        <w:rPr>
          <w:rFonts w:ascii="Asap" w:eastAsia="Calibri" w:hAnsi="Asap" w:cs="Tahoma"/>
          <w:bCs/>
          <w:color w:val="000000" w:themeColor="text1"/>
          <w:sz w:val="20"/>
          <w:szCs w:val="20"/>
        </w:rPr>
        <w:t xml:space="preserve">wymaganiami określonymi w rozporządzeniu Ministra Rozwoju z dnia 26 lipca 2016 r. </w:t>
      </w:r>
      <w:r w:rsidR="00B33032" w:rsidRPr="009B1154">
        <w:rPr>
          <w:rFonts w:ascii="Asap" w:eastAsia="Calibri" w:hAnsi="Asap" w:cs="Tahoma"/>
          <w:bCs/>
          <w:color w:val="000000" w:themeColor="text1"/>
          <w:sz w:val="20"/>
          <w:szCs w:val="20"/>
        </w:rPr>
        <w:t>(Dz. U. 2016 poz. 1126</w:t>
      </w:r>
      <w:r w:rsidR="00163C13" w:rsidRPr="009B1154">
        <w:rPr>
          <w:rFonts w:ascii="Asap" w:eastAsia="Calibri" w:hAnsi="Asap" w:cs="Tahoma"/>
          <w:bCs/>
          <w:color w:val="000000" w:themeColor="text1"/>
          <w:sz w:val="20"/>
          <w:szCs w:val="20"/>
        </w:rPr>
        <w:t xml:space="preserve"> z</w:t>
      </w:r>
      <w:r w:rsidR="0064442B" w:rsidRPr="009B1154">
        <w:rPr>
          <w:rFonts w:ascii="Asap" w:eastAsia="Calibri" w:hAnsi="Asap" w:cs="Tahoma"/>
          <w:bCs/>
          <w:color w:val="000000" w:themeColor="text1"/>
          <w:sz w:val="20"/>
          <w:szCs w:val="20"/>
        </w:rPr>
        <w:t xml:space="preserve"> </w:t>
      </w:r>
      <w:r w:rsidR="00163C13" w:rsidRPr="009B1154">
        <w:rPr>
          <w:rFonts w:ascii="Asap" w:eastAsia="Calibri" w:hAnsi="Asap" w:cs="Tahoma"/>
          <w:bCs/>
          <w:color w:val="000000" w:themeColor="text1"/>
          <w:sz w:val="20"/>
          <w:szCs w:val="20"/>
        </w:rPr>
        <w:t>późn.zm.</w:t>
      </w:r>
      <w:r w:rsidR="00B33032" w:rsidRPr="009B1154">
        <w:rPr>
          <w:rFonts w:ascii="Asap" w:eastAsia="Calibri" w:hAnsi="Asap" w:cs="Tahoma"/>
          <w:bCs/>
          <w:color w:val="000000" w:themeColor="text1"/>
          <w:sz w:val="20"/>
          <w:szCs w:val="20"/>
        </w:rPr>
        <w:t>) w </w:t>
      </w:r>
      <w:r w:rsidRPr="009B1154">
        <w:rPr>
          <w:rFonts w:ascii="Asap" w:eastAsia="Calibri" w:hAnsi="Asap" w:cs="Tahoma"/>
          <w:bCs/>
          <w:color w:val="000000" w:themeColor="text1"/>
          <w:sz w:val="20"/>
          <w:szCs w:val="20"/>
        </w:rPr>
        <w:t>sprawie rodzajów dokumentów, ja</w:t>
      </w:r>
      <w:r w:rsidR="008D5D9C" w:rsidRPr="009B1154">
        <w:rPr>
          <w:rFonts w:ascii="Asap" w:eastAsia="Calibri" w:hAnsi="Asap" w:cs="Tahoma"/>
          <w:bCs/>
          <w:color w:val="000000" w:themeColor="text1"/>
          <w:sz w:val="20"/>
          <w:szCs w:val="20"/>
        </w:rPr>
        <w:t>kich może żądać Zamawiający od W</w:t>
      </w:r>
      <w:r w:rsidRPr="009B1154">
        <w:rPr>
          <w:rFonts w:ascii="Asap" w:eastAsia="Calibri" w:hAnsi="Asap" w:cs="Tahoma"/>
          <w:bCs/>
          <w:color w:val="000000" w:themeColor="text1"/>
          <w:sz w:val="20"/>
          <w:szCs w:val="20"/>
        </w:rPr>
        <w:t xml:space="preserve">ykonawcy </w:t>
      </w:r>
      <w:r w:rsidR="005F34DF" w:rsidRPr="009B1154">
        <w:rPr>
          <w:rFonts w:ascii="Asap" w:eastAsia="Calibri" w:hAnsi="Asap" w:cs="Tahoma"/>
          <w:bCs/>
          <w:color w:val="000000" w:themeColor="text1"/>
          <w:sz w:val="20"/>
          <w:szCs w:val="20"/>
        </w:rPr>
        <w:br/>
      </w:r>
      <w:r w:rsidRPr="009B1154">
        <w:rPr>
          <w:rFonts w:ascii="Asap" w:eastAsia="Calibri" w:hAnsi="Asap" w:cs="Tahoma"/>
          <w:bCs/>
          <w:color w:val="000000" w:themeColor="text1"/>
          <w:sz w:val="20"/>
          <w:szCs w:val="20"/>
        </w:rPr>
        <w:t>w postępowaniu o udzielenie zamówienia.</w:t>
      </w:r>
    </w:p>
    <w:p w14:paraId="1AD16C4C" w14:textId="604C1B55" w:rsidR="008D2BA5" w:rsidRPr="009B1154" w:rsidRDefault="008D2BA5" w:rsidP="00CB182A">
      <w:pPr>
        <w:numPr>
          <w:ilvl w:val="1"/>
          <w:numId w:val="6"/>
        </w:numPr>
        <w:tabs>
          <w:tab w:val="clear" w:pos="540"/>
        </w:tabs>
        <w:ind w:left="284" w:hanging="568"/>
        <w:jc w:val="both"/>
        <w:rPr>
          <w:rFonts w:ascii="Asap" w:hAnsi="Asap" w:cs="Tahoma"/>
          <w:color w:val="000000" w:themeColor="text1"/>
        </w:rPr>
      </w:pPr>
      <w:r w:rsidRPr="009B1154">
        <w:rPr>
          <w:rFonts w:ascii="Asap" w:hAnsi="Asap" w:cs="Tahoma"/>
          <w:color w:val="000000" w:themeColor="text1"/>
        </w:rPr>
        <w:t xml:space="preserve">Wykonawca </w:t>
      </w:r>
      <w:r w:rsidRPr="009B1154">
        <w:rPr>
          <w:rFonts w:ascii="Asap" w:eastAsia="Calibri" w:hAnsi="Asap" w:cs="Tahoma"/>
          <w:bCs/>
          <w:color w:val="000000" w:themeColor="text1"/>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AC76EC" w:rsidRPr="009B1154">
        <w:rPr>
          <w:rFonts w:ascii="Asap" w:eastAsia="Calibri" w:hAnsi="Asap" w:cs="Tahoma"/>
          <w:b/>
          <w:bCs/>
          <w:color w:val="000000" w:themeColor="text1"/>
          <w:u w:val="single"/>
        </w:rPr>
        <w:t>2</w:t>
      </w:r>
      <w:r w:rsidR="00687F7D" w:rsidRPr="009B1154">
        <w:rPr>
          <w:rFonts w:ascii="Asap" w:eastAsia="Calibri" w:hAnsi="Asap" w:cs="Tahoma"/>
          <w:b/>
          <w:bCs/>
          <w:color w:val="000000" w:themeColor="text1"/>
          <w:u w:val="single"/>
        </w:rPr>
        <w:t>7</w:t>
      </w:r>
      <w:r w:rsidR="005469BC" w:rsidRPr="009B1154">
        <w:rPr>
          <w:rFonts w:ascii="Asap" w:eastAsia="Calibri" w:hAnsi="Asap" w:cs="Tahoma"/>
          <w:b/>
          <w:bCs/>
          <w:color w:val="000000" w:themeColor="text1"/>
          <w:u w:val="single"/>
        </w:rPr>
        <w:t>.</w:t>
      </w:r>
      <w:r w:rsidR="003833E0" w:rsidRPr="009B1154">
        <w:rPr>
          <w:rFonts w:ascii="Asap" w:eastAsia="Calibri" w:hAnsi="Asap" w:cs="Tahoma"/>
          <w:b/>
          <w:bCs/>
          <w:color w:val="000000" w:themeColor="text1"/>
          <w:u w:val="single"/>
        </w:rPr>
        <w:t>0</w:t>
      </w:r>
      <w:r w:rsidR="003E16C3" w:rsidRPr="009B1154">
        <w:rPr>
          <w:rFonts w:ascii="Asap" w:eastAsia="Calibri" w:hAnsi="Asap" w:cs="Tahoma"/>
          <w:b/>
          <w:bCs/>
          <w:color w:val="000000" w:themeColor="text1"/>
          <w:u w:val="single"/>
        </w:rPr>
        <w:t>5</w:t>
      </w:r>
      <w:r w:rsidR="00AA6C0C" w:rsidRPr="009B1154">
        <w:rPr>
          <w:rFonts w:ascii="Asap" w:eastAsia="Calibri" w:hAnsi="Asap" w:cs="Tahoma"/>
          <w:b/>
          <w:bCs/>
          <w:color w:val="000000" w:themeColor="text1"/>
          <w:u w:val="single"/>
        </w:rPr>
        <w:t>.</w:t>
      </w:r>
      <w:r w:rsidRPr="009B1154">
        <w:rPr>
          <w:rFonts w:ascii="Asap" w:eastAsia="Calibri" w:hAnsi="Asap" w:cs="Tahoma"/>
          <w:b/>
          <w:bCs/>
          <w:color w:val="000000" w:themeColor="text1"/>
          <w:u w:val="single"/>
        </w:rPr>
        <w:t>201</w:t>
      </w:r>
      <w:r w:rsidR="003833E0" w:rsidRPr="009B1154">
        <w:rPr>
          <w:rFonts w:ascii="Asap" w:eastAsia="Calibri" w:hAnsi="Asap" w:cs="Tahoma"/>
          <w:b/>
          <w:bCs/>
          <w:color w:val="000000" w:themeColor="text1"/>
          <w:u w:val="single"/>
        </w:rPr>
        <w:t>9</w:t>
      </w:r>
      <w:r w:rsidR="005469BC" w:rsidRPr="009B1154">
        <w:rPr>
          <w:rFonts w:ascii="Asap" w:eastAsia="Calibri" w:hAnsi="Asap" w:cs="Tahoma"/>
          <w:b/>
          <w:bCs/>
          <w:color w:val="000000" w:themeColor="text1"/>
          <w:u w:val="single"/>
        </w:rPr>
        <w:t xml:space="preserve"> r.</w:t>
      </w:r>
      <w:r w:rsidRPr="009B1154">
        <w:rPr>
          <w:rFonts w:ascii="Asap" w:eastAsia="Calibri" w:hAnsi="Asap" w:cs="Tahoma"/>
          <w:b/>
          <w:bCs/>
          <w:color w:val="000000" w:themeColor="text1"/>
        </w:rPr>
        <w:t xml:space="preserve"> </w:t>
      </w:r>
      <w:r w:rsidRPr="009B1154">
        <w:rPr>
          <w:rFonts w:ascii="Asap" w:eastAsia="Calibri" w:hAnsi="Asap" w:cs="Tahoma"/>
          <w:bCs/>
          <w:color w:val="000000" w:themeColor="text1"/>
        </w:rPr>
        <w:t>włącznie.</w:t>
      </w:r>
      <w:r w:rsidRPr="009B1154">
        <w:rPr>
          <w:rFonts w:ascii="Asap" w:hAnsi="Asap" w:cs="Tahoma"/>
          <w:color w:val="000000" w:themeColor="text1"/>
        </w:rPr>
        <w:t xml:space="preserve"> </w:t>
      </w:r>
      <w:r w:rsidRPr="009B1154">
        <w:rPr>
          <w:rFonts w:ascii="Asap" w:eastAsia="Calibri" w:hAnsi="Asap" w:cs="Tahoma"/>
          <w:bCs/>
          <w:color w:val="000000" w:themeColor="text1"/>
        </w:rPr>
        <w:t>Przedłużenie terminu składania ofert nie wpływa na bieg terminu składania wniosku.</w:t>
      </w:r>
    </w:p>
    <w:p w14:paraId="6F3468F6" w14:textId="77777777" w:rsidR="008D2BA5" w:rsidRPr="009B1154" w:rsidRDefault="008D2BA5" w:rsidP="00CB182A">
      <w:pPr>
        <w:numPr>
          <w:ilvl w:val="1"/>
          <w:numId w:val="6"/>
        </w:numPr>
        <w:tabs>
          <w:tab w:val="clear" w:pos="540"/>
        </w:tabs>
        <w:ind w:left="284" w:hanging="568"/>
        <w:jc w:val="both"/>
        <w:rPr>
          <w:rFonts w:ascii="Asap" w:hAnsi="Asap" w:cs="Tahoma"/>
          <w:color w:val="000000" w:themeColor="text1"/>
        </w:rPr>
      </w:pPr>
      <w:r w:rsidRPr="009B1154">
        <w:rPr>
          <w:rFonts w:ascii="Asap" w:eastAsia="Calibri" w:hAnsi="Asap" w:cs="Tahoma"/>
          <w:bCs/>
          <w:color w:val="000000" w:themeColor="text1"/>
        </w:rPr>
        <w:t>Jeżeli wniosek o wyjaśnienie treści SIWZ wpłynął po upływie terminu składania wniosku, o którym mowa w pkt 6.</w:t>
      </w:r>
      <w:r w:rsidR="00093578" w:rsidRPr="009B1154">
        <w:rPr>
          <w:rFonts w:ascii="Asap" w:eastAsia="Calibri" w:hAnsi="Asap" w:cs="Tahoma"/>
          <w:bCs/>
          <w:color w:val="000000" w:themeColor="text1"/>
        </w:rPr>
        <w:t>4</w:t>
      </w:r>
      <w:r w:rsidRPr="009B1154">
        <w:rPr>
          <w:rFonts w:ascii="Asap" w:eastAsia="Calibri" w:hAnsi="Asap" w:cs="Tahoma"/>
          <w:bCs/>
          <w:color w:val="000000" w:themeColor="text1"/>
        </w:rPr>
        <w:t>., lub dotyczy udzielonych wyjaśnień, Zamawiający może udzielić wyjaśnień albo pozostawić wniosek bez rozpoznania.</w:t>
      </w:r>
    </w:p>
    <w:p w14:paraId="48AB9EE7" w14:textId="77777777" w:rsidR="008D2BA5" w:rsidRPr="009B1154" w:rsidRDefault="008D2BA5" w:rsidP="00CB182A">
      <w:pPr>
        <w:numPr>
          <w:ilvl w:val="1"/>
          <w:numId w:val="6"/>
        </w:numPr>
        <w:tabs>
          <w:tab w:val="clear" w:pos="540"/>
        </w:tabs>
        <w:ind w:left="284" w:hanging="568"/>
        <w:jc w:val="both"/>
        <w:rPr>
          <w:rFonts w:ascii="Asap" w:hAnsi="Asap" w:cs="Tahoma"/>
          <w:color w:val="000000" w:themeColor="text1"/>
        </w:rPr>
      </w:pPr>
      <w:r w:rsidRPr="009B1154">
        <w:rPr>
          <w:rFonts w:ascii="Asap" w:hAnsi="Asap" w:cs="Tahoma"/>
          <w:color w:val="000000" w:themeColor="text1"/>
        </w:rPr>
        <w:t>W uzasadnionym przypadku, (</w:t>
      </w:r>
      <w:r w:rsidRPr="009B1154">
        <w:rPr>
          <w:rFonts w:ascii="Asap" w:hAnsi="Asap" w:cs="Tahoma"/>
          <w:bCs/>
          <w:color w:val="000000" w:themeColor="text1"/>
        </w:rPr>
        <w:t>przed terminem składania ofert)</w:t>
      </w:r>
      <w:r w:rsidRPr="009B1154">
        <w:rPr>
          <w:rFonts w:ascii="Asap" w:hAnsi="Asap" w:cs="Tahoma"/>
          <w:color w:val="000000" w:themeColor="text1"/>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7AFBCF5E" w14:textId="77777777" w:rsidR="008D2BA5" w:rsidRPr="009B1154" w:rsidRDefault="008D2BA5" w:rsidP="00CB182A">
      <w:pPr>
        <w:numPr>
          <w:ilvl w:val="1"/>
          <w:numId w:val="6"/>
        </w:numPr>
        <w:tabs>
          <w:tab w:val="clear" w:pos="540"/>
        </w:tabs>
        <w:ind w:left="284" w:hanging="568"/>
        <w:jc w:val="both"/>
        <w:rPr>
          <w:rFonts w:ascii="Asap" w:hAnsi="Asap" w:cs="Tahoma"/>
          <w:color w:val="000000" w:themeColor="text1"/>
        </w:rPr>
      </w:pPr>
      <w:r w:rsidRPr="009B1154">
        <w:rPr>
          <w:rFonts w:ascii="Asap" w:hAnsi="Asap" w:cs="Tahoma"/>
          <w:color w:val="000000" w:themeColor="text1"/>
        </w:rPr>
        <w:t>Przedłużenie terminu składania ofert dopuszczalne jest tylko przed jego upływem.</w:t>
      </w:r>
    </w:p>
    <w:p w14:paraId="294F45FB" w14:textId="130F60DB" w:rsidR="00356AF7" w:rsidRPr="009B1154" w:rsidRDefault="008D2BA5" w:rsidP="00CB182A">
      <w:pPr>
        <w:ind w:left="284"/>
        <w:jc w:val="both"/>
        <w:rPr>
          <w:rFonts w:ascii="Asap" w:hAnsi="Asap" w:cs="Tahoma"/>
          <w:color w:val="000000" w:themeColor="text1"/>
        </w:rPr>
      </w:pPr>
      <w:r w:rsidRPr="009B1154">
        <w:rPr>
          <w:rFonts w:ascii="Asap" w:hAnsi="Asap" w:cs="Tahoma"/>
          <w:color w:val="000000" w:themeColor="text1"/>
        </w:rPr>
        <w:t xml:space="preserve">Strona internetowa, na której umieszczane będą niezbędne informacje (m.in. ogłoszenia, SIWZ, pytania </w:t>
      </w:r>
      <w:r w:rsidR="005F34DF" w:rsidRPr="009B1154">
        <w:rPr>
          <w:rFonts w:ascii="Asap" w:hAnsi="Asap" w:cs="Tahoma"/>
          <w:color w:val="000000" w:themeColor="text1"/>
        </w:rPr>
        <w:br/>
      </w:r>
      <w:r w:rsidRPr="009B1154">
        <w:rPr>
          <w:rFonts w:ascii="Asap" w:hAnsi="Asap" w:cs="Tahoma"/>
          <w:color w:val="000000" w:themeColor="text1"/>
        </w:rPr>
        <w:t xml:space="preserve">i odpowiedzi, modyfikacje, informacja z otwarcia oferty, wybór oferty najkorzystniejszej, unieważnienie postępowania oraz wszystkie inne wymagane przepisami UPZP): </w:t>
      </w:r>
      <w:hyperlink r:id="rId13" w:history="1"/>
      <w:hyperlink r:id="rId14" w:history="1">
        <w:r w:rsidR="00356AF7" w:rsidRPr="009B1154">
          <w:rPr>
            <w:rStyle w:val="Hipercze"/>
            <w:rFonts w:ascii="Asap" w:hAnsi="Asap" w:cs="Tahoma"/>
            <w:color w:val="000000" w:themeColor="text1"/>
          </w:rPr>
          <w:t>http://www.zsm.com.pl/zamowienia-publiczne,0,2</w:t>
        </w:r>
      </w:hyperlink>
      <w:r w:rsidR="00356AF7" w:rsidRPr="009B1154">
        <w:rPr>
          <w:rFonts w:ascii="Asap" w:hAnsi="Asap" w:cs="Tahoma"/>
          <w:color w:val="000000" w:themeColor="text1"/>
        </w:rPr>
        <w:t xml:space="preserve"> </w:t>
      </w:r>
    </w:p>
    <w:p w14:paraId="5DEB74C2" w14:textId="77777777" w:rsidR="004D5135" w:rsidRPr="009B1154" w:rsidRDefault="004D5135" w:rsidP="00CB182A">
      <w:pPr>
        <w:ind w:left="284"/>
        <w:jc w:val="both"/>
        <w:rPr>
          <w:rFonts w:ascii="Asap" w:hAnsi="Asap" w:cs="Tahoma"/>
          <w:color w:val="000000" w:themeColor="text1"/>
        </w:rPr>
      </w:pPr>
    </w:p>
    <w:p w14:paraId="6807B933" w14:textId="77777777" w:rsidR="0040385D" w:rsidRPr="009B1154" w:rsidRDefault="0040385D" w:rsidP="00CB182A">
      <w:pPr>
        <w:pStyle w:val="Akapitzlist"/>
        <w:numPr>
          <w:ilvl w:val="0"/>
          <w:numId w:val="8"/>
        </w:numPr>
        <w:tabs>
          <w:tab w:val="clear" w:pos="360"/>
        </w:tabs>
        <w:spacing w:after="0" w:line="240" w:lineRule="auto"/>
        <w:ind w:left="284" w:hanging="567"/>
        <w:jc w:val="both"/>
        <w:rPr>
          <w:rFonts w:ascii="Asap" w:hAnsi="Asap" w:cs="Tahoma"/>
          <w:b/>
          <w:bCs/>
          <w:color w:val="000000" w:themeColor="text1"/>
          <w:sz w:val="20"/>
          <w:szCs w:val="20"/>
        </w:rPr>
      </w:pPr>
      <w:r w:rsidRPr="009B1154">
        <w:rPr>
          <w:rFonts w:ascii="Asap" w:hAnsi="Asap" w:cs="Tahoma"/>
          <w:b/>
          <w:bCs/>
          <w:color w:val="000000" w:themeColor="text1"/>
          <w:sz w:val="20"/>
          <w:szCs w:val="20"/>
        </w:rPr>
        <w:t>WADIUM</w:t>
      </w:r>
    </w:p>
    <w:p w14:paraId="760C0317" w14:textId="4B911D82" w:rsidR="000774CB" w:rsidRPr="009B1154" w:rsidRDefault="0040385D" w:rsidP="00CB182A">
      <w:pPr>
        <w:widowControl w:val="0"/>
        <w:numPr>
          <w:ilvl w:val="1"/>
          <w:numId w:val="8"/>
        </w:numPr>
        <w:tabs>
          <w:tab w:val="clear" w:pos="360"/>
        </w:tabs>
        <w:autoSpaceDE w:val="0"/>
        <w:autoSpaceDN w:val="0"/>
        <w:adjustRightInd w:val="0"/>
        <w:ind w:left="284" w:hanging="568"/>
        <w:jc w:val="both"/>
        <w:rPr>
          <w:rFonts w:ascii="Asap" w:hAnsi="Asap" w:cs="Tahoma"/>
          <w:b/>
          <w:color w:val="000000" w:themeColor="text1"/>
        </w:rPr>
      </w:pPr>
      <w:r w:rsidRPr="009B1154">
        <w:rPr>
          <w:rFonts w:ascii="Asap" w:hAnsi="Asap" w:cs="Tahoma"/>
          <w:color w:val="000000" w:themeColor="text1"/>
        </w:rPr>
        <w:t>Wykonawcy przystępujący do przetargu zobowiązani są do wniesienia wadium</w:t>
      </w:r>
      <w:r w:rsidR="00737669" w:rsidRPr="009B1154">
        <w:rPr>
          <w:rFonts w:ascii="Asap" w:hAnsi="Asap" w:cs="Tahoma"/>
          <w:color w:val="000000" w:themeColor="text1"/>
        </w:rPr>
        <w:t xml:space="preserve"> </w:t>
      </w:r>
      <w:r w:rsidRPr="009B1154">
        <w:rPr>
          <w:rFonts w:ascii="Asap" w:hAnsi="Asap" w:cs="Tahoma"/>
          <w:color w:val="000000" w:themeColor="text1"/>
        </w:rPr>
        <w:t xml:space="preserve">w wysokości </w:t>
      </w:r>
      <w:r w:rsidR="000B473F" w:rsidRPr="009B1154">
        <w:rPr>
          <w:rFonts w:ascii="Asap" w:hAnsi="Asap" w:cs="Tahoma"/>
          <w:b/>
          <w:color w:val="000000" w:themeColor="text1"/>
        </w:rPr>
        <w:t>25 150,00 zł</w:t>
      </w:r>
      <w:r w:rsidR="000B473F" w:rsidRPr="009B1154">
        <w:rPr>
          <w:rFonts w:ascii="Asap" w:hAnsi="Asap" w:cs="Tahoma"/>
          <w:b/>
          <w:color w:val="000000" w:themeColor="text1"/>
        </w:rPr>
        <w:tab/>
      </w:r>
      <w:r w:rsidR="00737669" w:rsidRPr="009B1154">
        <w:rPr>
          <w:rFonts w:ascii="Asap" w:hAnsi="Asap" w:cs="Tahoma"/>
          <w:b/>
          <w:color w:val="000000" w:themeColor="text1"/>
        </w:rPr>
        <w:t xml:space="preserve"> </w:t>
      </w:r>
      <w:r w:rsidR="008F2212" w:rsidRPr="009B1154">
        <w:rPr>
          <w:rFonts w:ascii="Asap" w:hAnsi="Asap" w:cs="Tahoma"/>
          <w:b/>
          <w:color w:val="000000" w:themeColor="text1"/>
        </w:rPr>
        <w:t>(</w:t>
      </w:r>
      <w:r w:rsidR="00737669" w:rsidRPr="009B1154">
        <w:rPr>
          <w:rFonts w:ascii="Asap" w:hAnsi="Asap" w:cs="Tahoma"/>
          <w:b/>
          <w:color w:val="000000" w:themeColor="text1"/>
        </w:rPr>
        <w:t xml:space="preserve">słownie: dwadzieścia </w:t>
      </w:r>
      <w:r w:rsidR="000B473F" w:rsidRPr="009B1154">
        <w:rPr>
          <w:rFonts w:ascii="Asap" w:hAnsi="Asap" w:cs="Tahoma"/>
          <w:b/>
          <w:color w:val="000000" w:themeColor="text1"/>
        </w:rPr>
        <w:t>pięć tysięcy sto pięćdziesiąt złotych</w:t>
      </w:r>
      <w:r w:rsidR="00737669" w:rsidRPr="009B1154">
        <w:rPr>
          <w:rFonts w:ascii="Asap" w:hAnsi="Asap" w:cs="Tahoma"/>
          <w:b/>
          <w:color w:val="000000" w:themeColor="text1"/>
        </w:rPr>
        <w:t xml:space="preserve"> 00/100</w:t>
      </w:r>
      <w:r w:rsidR="008F2212" w:rsidRPr="009B1154">
        <w:rPr>
          <w:rFonts w:ascii="Asap" w:hAnsi="Asap" w:cs="Tahoma"/>
          <w:b/>
          <w:color w:val="000000" w:themeColor="text1"/>
        </w:rPr>
        <w:t>)</w:t>
      </w:r>
      <w:r w:rsidR="004C795B" w:rsidRPr="009B1154">
        <w:rPr>
          <w:rFonts w:ascii="Asap" w:hAnsi="Asap" w:cs="Tahoma"/>
          <w:color w:val="000000" w:themeColor="text1"/>
        </w:rPr>
        <w:t>.</w:t>
      </w:r>
    </w:p>
    <w:p w14:paraId="04D76FD4" w14:textId="49D7C6A2" w:rsidR="0040385D" w:rsidRPr="009B1154" w:rsidRDefault="0040385D" w:rsidP="00CB182A">
      <w:pPr>
        <w:widowControl w:val="0"/>
        <w:numPr>
          <w:ilvl w:val="1"/>
          <w:numId w:val="8"/>
        </w:numPr>
        <w:tabs>
          <w:tab w:val="clear" w:pos="360"/>
        </w:tabs>
        <w:autoSpaceDE w:val="0"/>
        <w:autoSpaceDN w:val="0"/>
        <w:adjustRightInd w:val="0"/>
        <w:ind w:left="284" w:hanging="568"/>
        <w:jc w:val="both"/>
        <w:rPr>
          <w:rFonts w:ascii="Asap" w:hAnsi="Asap" w:cs="Tahoma"/>
          <w:color w:val="000000" w:themeColor="text1"/>
        </w:rPr>
      </w:pPr>
      <w:r w:rsidRPr="009B1154">
        <w:rPr>
          <w:rFonts w:ascii="Asap" w:eastAsia="Calibri" w:hAnsi="Asap" w:cs="Tahoma"/>
          <w:color w:val="000000" w:themeColor="text1"/>
          <w:lang w:eastAsia="en-US"/>
        </w:rPr>
        <w:t>Zamawiający dopuszcza wniesienie wadium w następujących formach:</w:t>
      </w:r>
      <w:r w:rsidR="0042742F" w:rsidRPr="009B1154">
        <w:rPr>
          <w:rFonts w:ascii="Asap" w:eastAsia="Calibri" w:hAnsi="Asap" w:cs="Tahoma"/>
          <w:color w:val="000000" w:themeColor="text1"/>
          <w:lang w:eastAsia="en-US"/>
        </w:rPr>
        <w:t xml:space="preserve"> </w:t>
      </w:r>
      <w:r w:rsidRPr="009B1154">
        <w:rPr>
          <w:rFonts w:ascii="Asap" w:hAnsi="Asap" w:cs="Tahoma"/>
          <w:color w:val="000000" w:themeColor="text1"/>
        </w:rPr>
        <w:t>pieniądzu,</w:t>
      </w:r>
      <w:r w:rsidR="0042742F" w:rsidRPr="009B1154">
        <w:rPr>
          <w:rFonts w:ascii="Asap" w:hAnsi="Asap" w:cs="Tahoma"/>
          <w:color w:val="000000" w:themeColor="text1"/>
        </w:rPr>
        <w:t xml:space="preserve"> </w:t>
      </w:r>
      <w:r w:rsidRPr="009B1154">
        <w:rPr>
          <w:rFonts w:ascii="Asap" w:hAnsi="Asap" w:cs="Tahoma"/>
          <w:color w:val="000000" w:themeColor="text1"/>
        </w:rPr>
        <w:t>poręczeniach bankowych lub poręczeniach spółdzielczej kasy oszczędnościowo - kredytowej, z tym że poręczenie kasy jest zawsze poręczeniem pieniężnym,</w:t>
      </w:r>
      <w:r w:rsidR="0042742F" w:rsidRPr="009B1154">
        <w:rPr>
          <w:rFonts w:ascii="Asap" w:hAnsi="Asap" w:cs="Tahoma"/>
          <w:color w:val="000000" w:themeColor="text1"/>
        </w:rPr>
        <w:t xml:space="preserve"> </w:t>
      </w:r>
      <w:r w:rsidRPr="009B1154">
        <w:rPr>
          <w:rFonts w:ascii="Asap" w:hAnsi="Asap" w:cs="Tahoma"/>
          <w:color w:val="000000" w:themeColor="text1"/>
        </w:rPr>
        <w:t>gwarancjach bankowych,</w:t>
      </w:r>
      <w:r w:rsidR="0042742F" w:rsidRPr="009B1154">
        <w:rPr>
          <w:rFonts w:ascii="Asap" w:hAnsi="Asap" w:cs="Tahoma"/>
          <w:color w:val="000000" w:themeColor="text1"/>
        </w:rPr>
        <w:t xml:space="preserve"> </w:t>
      </w:r>
      <w:r w:rsidRPr="009B1154">
        <w:rPr>
          <w:rFonts w:ascii="Asap" w:hAnsi="Asap" w:cs="Tahoma"/>
          <w:color w:val="000000" w:themeColor="text1"/>
        </w:rPr>
        <w:t>gwarancjach ubezpieczeniowych,</w:t>
      </w:r>
      <w:r w:rsidR="0042742F" w:rsidRPr="009B1154">
        <w:rPr>
          <w:rFonts w:ascii="Asap" w:hAnsi="Asap" w:cs="Tahoma"/>
          <w:color w:val="000000" w:themeColor="text1"/>
        </w:rPr>
        <w:t xml:space="preserve"> </w:t>
      </w:r>
      <w:r w:rsidRPr="009B1154">
        <w:rPr>
          <w:rFonts w:ascii="Asap" w:hAnsi="Asap" w:cs="Tahoma"/>
          <w:color w:val="000000" w:themeColor="text1"/>
        </w:rPr>
        <w:t>poręczeniach udzielanych przez podmioty, o których mowa w art. 6b ust. 5 pkt. 2 ustawy z dnia 9 listopada 2000 r. o utworzeniu Polskiej Agencji Ro</w:t>
      </w:r>
      <w:r w:rsidR="00E667AC" w:rsidRPr="009B1154">
        <w:rPr>
          <w:rFonts w:ascii="Asap" w:hAnsi="Asap" w:cs="Tahoma"/>
          <w:color w:val="000000" w:themeColor="text1"/>
        </w:rPr>
        <w:t>zwoju Przedsiębiorczości</w:t>
      </w:r>
      <w:r w:rsidR="0035512B" w:rsidRPr="009B1154">
        <w:rPr>
          <w:rFonts w:ascii="Asap" w:hAnsi="Asap" w:cs="Tahoma"/>
          <w:color w:val="000000" w:themeColor="text1"/>
        </w:rPr>
        <w:t xml:space="preserve"> (Dz</w:t>
      </w:r>
      <w:r w:rsidR="00332476" w:rsidRPr="009B1154">
        <w:rPr>
          <w:rFonts w:ascii="Asap" w:hAnsi="Asap" w:cs="Tahoma"/>
          <w:color w:val="000000" w:themeColor="text1"/>
        </w:rPr>
        <w:t xml:space="preserve">. </w:t>
      </w:r>
      <w:r w:rsidR="0035512B" w:rsidRPr="009B1154">
        <w:rPr>
          <w:rFonts w:ascii="Asap" w:hAnsi="Asap" w:cs="Tahoma"/>
          <w:color w:val="000000" w:themeColor="text1"/>
        </w:rPr>
        <w:t>U. z 2019</w:t>
      </w:r>
      <w:r w:rsidRPr="009B1154">
        <w:rPr>
          <w:rFonts w:ascii="Asap" w:hAnsi="Asap" w:cs="Tahoma"/>
          <w:color w:val="000000" w:themeColor="text1"/>
        </w:rPr>
        <w:t xml:space="preserve"> r. poz. </w:t>
      </w:r>
      <w:r w:rsidR="0035512B" w:rsidRPr="009B1154">
        <w:rPr>
          <w:rFonts w:ascii="Asap" w:hAnsi="Asap" w:cs="Tahoma"/>
          <w:color w:val="000000" w:themeColor="text1"/>
        </w:rPr>
        <w:t>310</w:t>
      </w:r>
      <w:r w:rsidR="00332476" w:rsidRPr="009B1154">
        <w:rPr>
          <w:rFonts w:ascii="Asap" w:hAnsi="Asap" w:cs="Tahoma"/>
          <w:color w:val="000000" w:themeColor="text1"/>
        </w:rPr>
        <w:t xml:space="preserve"> z późn. zm.</w:t>
      </w:r>
      <w:r w:rsidRPr="009B1154">
        <w:rPr>
          <w:rFonts w:ascii="Asap" w:eastAsia="Calibri" w:hAnsi="Asap" w:cs="Tahoma"/>
          <w:color w:val="000000" w:themeColor="text1"/>
        </w:rPr>
        <w:t>).</w:t>
      </w:r>
    </w:p>
    <w:p w14:paraId="513027FF" w14:textId="77777777" w:rsidR="00073AC0" w:rsidRPr="009B1154" w:rsidRDefault="0040385D" w:rsidP="00CB182A">
      <w:pPr>
        <w:numPr>
          <w:ilvl w:val="1"/>
          <w:numId w:val="8"/>
        </w:numPr>
        <w:tabs>
          <w:tab w:val="clear" w:pos="360"/>
        </w:tabs>
        <w:spacing w:after="160"/>
        <w:ind w:left="284" w:hanging="568"/>
        <w:contextualSpacing/>
        <w:jc w:val="both"/>
        <w:rPr>
          <w:rFonts w:ascii="Asap" w:eastAsia="Calibri" w:hAnsi="Asap" w:cs="Tahoma"/>
          <w:b/>
          <w:color w:val="000000" w:themeColor="text1"/>
          <w:lang w:eastAsia="en-US"/>
        </w:rPr>
      </w:pPr>
      <w:r w:rsidRPr="009B1154">
        <w:rPr>
          <w:rFonts w:ascii="Asap" w:eastAsia="Calibri" w:hAnsi="Asap" w:cs="Tahoma"/>
          <w:color w:val="000000" w:themeColor="text1"/>
          <w:lang w:eastAsia="en-US"/>
        </w:rPr>
        <w:t>Wadium w pieniądzu należy wnieść przed upływem terminu składania ofert przelewem na rachunek bankowy Zamawiającego:</w:t>
      </w:r>
      <w:r w:rsidR="00F816DC" w:rsidRPr="009B1154">
        <w:rPr>
          <w:rFonts w:ascii="Asap" w:eastAsia="Calibri" w:hAnsi="Asap" w:cs="Tahoma"/>
          <w:color w:val="000000" w:themeColor="text1"/>
          <w:lang w:eastAsia="en-US"/>
        </w:rPr>
        <w:t xml:space="preserve"> </w:t>
      </w:r>
      <w:r w:rsidR="004D5135" w:rsidRPr="009B1154">
        <w:rPr>
          <w:rFonts w:ascii="Asap" w:eastAsia="Calibri" w:hAnsi="Asap" w:cs="Tahoma"/>
          <w:color w:val="000000" w:themeColor="text1"/>
          <w:lang w:eastAsia="en-US"/>
        </w:rPr>
        <w:tab/>
      </w:r>
      <w:r w:rsidR="004D5135" w:rsidRPr="009B1154">
        <w:rPr>
          <w:rFonts w:ascii="Asap" w:eastAsia="Calibri" w:hAnsi="Asap" w:cs="Tahoma"/>
          <w:color w:val="000000" w:themeColor="text1"/>
          <w:lang w:eastAsia="en-US"/>
        </w:rPr>
        <w:tab/>
      </w:r>
    </w:p>
    <w:p w14:paraId="154D1F3D" w14:textId="77777777" w:rsidR="00750042" w:rsidRPr="009B1154" w:rsidRDefault="00750042" w:rsidP="00CB182A">
      <w:pPr>
        <w:spacing w:after="160"/>
        <w:ind w:left="284"/>
        <w:contextualSpacing/>
        <w:jc w:val="center"/>
        <w:rPr>
          <w:rFonts w:ascii="Asap" w:eastAsia="Calibri" w:hAnsi="Asap" w:cs="Tahoma"/>
          <w:b/>
          <w:color w:val="000000" w:themeColor="text1"/>
          <w:lang w:eastAsia="en-US"/>
        </w:rPr>
      </w:pPr>
    </w:p>
    <w:p w14:paraId="759D0061" w14:textId="0972D474" w:rsidR="00073AC0" w:rsidRPr="009B1154" w:rsidRDefault="0040385D" w:rsidP="00CB182A">
      <w:pPr>
        <w:spacing w:after="160"/>
        <w:ind w:left="284"/>
        <w:contextualSpacing/>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ING BANK ŚLĄSKI S.A. O/ CHORZÓW</w:t>
      </w:r>
    </w:p>
    <w:p w14:paraId="24CD6852" w14:textId="713ABB80" w:rsidR="0040385D" w:rsidRPr="009B1154" w:rsidRDefault="0040385D" w:rsidP="00CB182A">
      <w:pPr>
        <w:spacing w:after="160"/>
        <w:ind w:left="284"/>
        <w:contextualSpacing/>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Nr 21 1050 1243 1000 0010 0009 7517</w:t>
      </w:r>
    </w:p>
    <w:p w14:paraId="75380918" w14:textId="77777777" w:rsidR="00966A9E" w:rsidRPr="009B1154" w:rsidRDefault="00966A9E" w:rsidP="00CB182A">
      <w:pPr>
        <w:spacing w:after="160"/>
        <w:ind w:left="284"/>
        <w:contextualSpacing/>
        <w:jc w:val="center"/>
        <w:rPr>
          <w:rFonts w:ascii="Asap" w:eastAsia="Calibri" w:hAnsi="Asap" w:cs="Tahoma"/>
          <w:b/>
          <w:color w:val="000000" w:themeColor="text1"/>
          <w:lang w:eastAsia="en-US"/>
        </w:rPr>
      </w:pPr>
    </w:p>
    <w:p w14:paraId="4E8D936E" w14:textId="0A0877F8" w:rsidR="0040385D" w:rsidRPr="009B1154" w:rsidRDefault="00396469" w:rsidP="00CB182A">
      <w:pPr>
        <w:ind w:left="284" w:hanging="568"/>
        <w:jc w:val="both"/>
        <w:rPr>
          <w:rFonts w:ascii="Asap" w:eastAsia="Calibri" w:hAnsi="Asap" w:cs="Tahoma"/>
          <w:b/>
          <w:color w:val="000000" w:themeColor="text1"/>
          <w:lang w:eastAsia="en-US"/>
        </w:rPr>
      </w:pPr>
      <w:r w:rsidRPr="009B1154">
        <w:rPr>
          <w:rFonts w:ascii="Asap" w:eastAsia="Calibri" w:hAnsi="Asap" w:cs="Tahoma"/>
          <w:color w:val="000000" w:themeColor="text1"/>
          <w:lang w:eastAsia="en-US"/>
        </w:rPr>
        <w:tab/>
      </w:r>
      <w:r w:rsidR="0040385D" w:rsidRPr="009B1154">
        <w:rPr>
          <w:rFonts w:ascii="Asap" w:eastAsia="Calibri" w:hAnsi="Asap" w:cs="Tahoma"/>
          <w:color w:val="000000" w:themeColor="text1"/>
          <w:lang w:eastAsia="en-US"/>
        </w:rPr>
        <w:t xml:space="preserve">z dopiskiem: </w:t>
      </w:r>
      <w:r w:rsidR="00E8101A" w:rsidRPr="009B1154">
        <w:rPr>
          <w:rFonts w:ascii="Asap" w:eastAsia="Calibri" w:hAnsi="Asap" w:cs="Tahoma"/>
          <w:color w:val="000000" w:themeColor="text1"/>
          <w:lang w:eastAsia="en-US"/>
        </w:rPr>
        <w:t>„</w:t>
      </w:r>
      <w:r w:rsidR="00C4034F" w:rsidRPr="009B1154">
        <w:rPr>
          <w:rFonts w:ascii="Asap" w:eastAsia="Calibri" w:hAnsi="Asap" w:cs="Tahoma"/>
          <w:b/>
          <w:color w:val="000000" w:themeColor="text1"/>
          <w:lang w:eastAsia="en-US"/>
        </w:rPr>
        <w:t>Usługa odbioru, transportu i utylizacji odpadów medycznych dla SP ZOZ Zespołu Szpitali Miejskich w Chorzowie</w:t>
      </w:r>
      <w:r w:rsidR="00E8101A" w:rsidRPr="009B1154">
        <w:rPr>
          <w:rFonts w:ascii="Asap" w:eastAsia="Calibri" w:hAnsi="Asap" w:cs="Tahoma"/>
          <w:b/>
          <w:color w:val="000000" w:themeColor="text1"/>
          <w:lang w:eastAsia="en-US"/>
        </w:rPr>
        <w:t>”</w:t>
      </w:r>
      <w:r w:rsidR="00C4034F" w:rsidRPr="009B1154">
        <w:rPr>
          <w:rFonts w:ascii="Asap" w:eastAsia="Calibri" w:hAnsi="Asap" w:cs="Tahoma"/>
          <w:b/>
          <w:color w:val="000000" w:themeColor="text1"/>
          <w:lang w:eastAsia="en-US"/>
        </w:rPr>
        <w:t xml:space="preserve"> </w:t>
      </w:r>
      <w:r w:rsidR="0040385D" w:rsidRPr="009B1154">
        <w:rPr>
          <w:rFonts w:ascii="Asap" w:eastAsia="Calibri" w:hAnsi="Asap" w:cs="Tahoma"/>
          <w:b/>
          <w:color w:val="000000" w:themeColor="text1"/>
          <w:lang w:eastAsia="en-US"/>
        </w:rPr>
        <w:t>nr sprawy: SP ZOZ ZSM/</w:t>
      </w:r>
      <w:r w:rsidR="00677DB7" w:rsidRPr="009B1154">
        <w:rPr>
          <w:rFonts w:ascii="Asap" w:eastAsia="Calibri" w:hAnsi="Asap" w:cs="Tahoma"/>
          <w:b/>
          <w:color w:val="000000" w:themeColor="text1"/>
          <w:lang w:eastAsia="en-US"/>
        </w:rPr>
        <w:t>ZP/</w:t>
      </w:r>
      <w:r w:rsidR="004740F2" w:rsidRPr="009B1154">
        <w:rPr>
          <w:rFonts w:ascii="Asap" w:eastAsia="Calibri" w:hAnsi="Asap" w:cs="Tahoma"/>
          <w:b/>
          <w:color w:val="000000" w:themeColor="text1"/>
          <w:lang w:eastAsia="en-US"/>
        </w:rPr>
        <w:t>27</w:t>
      </w:r>
      <w:r w:rsidR="0040385D" w:rsidRPr="009B1154">
        <w:rPr>
          <w:rFonts w:ascii="Asap" w:eastAsia="Calibri" w:hAnsi="Asap" w:cs="Tahoma"/>
          <w:b/>
          <w:color w:val="000000" w:themeColor="text1"/>
          <w:lang w:eastAsia="en-US"/>
        </w:rPr>
        <w:t>/201</w:t>
      </w:r>
      <w:r w:rsidR="003833E0" w:rsidRPr="009B1154">
        <w:rPr>
          <w:rFonts w:ascii="Asap" w:eastAsia="Calibri" w:hAnsi="Asap" w:cs="Tahoma"/>
          <w:b/>
          <w:color w:val="000000" w:themeColor="text1"/>
          <w:lang w:eastAsia="en-US"/>
        </w:rPr>
        <w:t>9</w:t>
      </w:r>
    </w:p>
    <w:p w14:paraId="61110C84" w14:textId="77777777" w:rsidR="00F816DC" w:rsidRPr="009B1154" w:rsidRDefault="00F816DC" w:rsidP="00CB182A">
      <w:pPr>
        <w:ind w:left="284"/>
        <w:jc w:val="both"/>
        <w:rPr>
          <w:rFonts w:ascii="Asap" w:hAnsi="Asap" w:cs="Tahoma"/>
          <w:b/>
          <w:bCs/>
          <w:color w:val="000000" w:themeColor="text1"/>
        </w:rPr>
      </w:pPr>
    </w:p>
    <w:p w14:paraId="12F6C969" w14:textId="50036628" w:rsidR="0040385D" w:rsidRPr="009B1154" w:rsidRDefault="0040385D" w:rsidP="00CB182A">
      <w:pPr>
        <w:numPr>
          <w:ilvl w:val="1"/>
          <w:numId w:val="8"/>
        </w:numPr>
        <w:tabs>
          <w:tab w:val="clear" w:pos="360"/>
        </w:tabs>
        <w:spacing w:after="160"/>
        <w:ind w:left="284" w:hanging="568"/>
        <w:contextualSpacing/>
        <w:jc w:val="both"/>
        <w:rPr>
          <w:rFonts w:ascii="Asap" w:eastAsia="Calibri" w:hAnsi="Asap" w:cs="Tahoma"/>
          <w:color w:val="000000" w:themeColor="text1"/>
          <w:lang w:eastAsia="en-US"/>
        </w:rPr>
      </w:pPr>
      <w:r w:rsidRPr="009B1154">
        <w:rPr>
          <w:rFonts w:ascii="Asap" w:eastAsia="Calibri" w:hAnsi="Asap" w:cs="Tahoma"/>
          <w:color w:val="000000" w:themeColor="text1"/>
          <w:lang w:eastAsia="en-US"/>
        </w:rPr>
        <w:t xml:space="preserve">W przypadku wniesienia wadium w formie gwarancji bankowych lub ubezpieczeniowych, z treści tych gwarancji musi w szczególności jednoznacznie wynikać: nieodwołalne i bezwarunkowe zobowiązanie gwaranta (banku, </w:t>
      </w:r>
      <w:r w:rsidR="00CA0F41" w:rsidRPr="009B1154">
        <w:rPr>
          <w:rFonts w:ascii="Asap" w:eastAsia="Calibri" w:hAnsi="Asap" w:cs="Tahoma"/>
          <w:color w:val="000000" w:themeColor="text1"/>
          <w:lang w:eastAsia="en-US"/>
        </w:rPr>
        <w:t>zakładu ubezpieczeń) do wypłaty</w:t>
      </w:r>
      <w:r w:rsidR="00B461DF" w:rsidRPr="009B1154">
        <w:rPr>
          <w:rFonts w:ascii="Asap" w:eastAsia="Calibri" w:hAnsi="Asap" w:cs="Tahoma"/>
          <w:color w:val="000000" w:themeColor="text1"/>
          <w:lang w:eastAsia="en-US"/>
        </w:rPr>
        <w:t xml:space="preserve"> </w:t>
      </w:r>
      <w:r w:rsidRPr="009B1154">
        <w:rPr>
          <w:rFonts w:ascii="Asap" w:eastAsia="Calibri" w:hAnsi="Asap" w:cs="Tahoma"/>
          <w:color w:val="000000" w:themeColor="text1"/>
          <w:lang w:eastAsia="en-US"/>
        </w:rPr>
        <w:t xml:space="preserve">Zamawiającemu pełnej kwoty wadium </w:t>
      </w:r>
      <w:r w:rsidR="005F34DF" w:rsidRPr="009B1154">
        <w:rPr>
          <w:rFonts w:ascii="Asap" w:eastAsia="Calibri" w:hAnsi="Asap" w:cs="Tahoma"/>
          <w:color w:val="000000" w:themeColor="text1"/>
          <w:lang w:eastAsia="en-US"/>
        </w:rPr>
        <w:br/>
      </w:r>
      <w:r w:rsidRPr="009B1154">
        <w:rPr>
          <w:rFonts w:ascii="Asap" w:eastAsia="Calibri" w:hAnsi="Asap" w:cs="Tahoma"/>
          <w:color w:val="000000" w:themeColor="text1"/>
          <w:lang w:eastAsia="en-US"/>
        </w:rPr>
        <w:t xml:space="preserve">w okolicznościach określonych w art. 46 </w:t>
      </w:r>
      <w:r w:rsidR="00320961" w:rsidRPr="009B1154">
        <w:rPr>
          <w:rFonts w:ascii="Asap" w:eastAsia="Calibri" w:hAnsi="Asap" w:cs="Tahoma"/>
          <w:color w:val="000000" w:themeColor="text1"/>
          <w:lang w:eastAsia="en-US"/>
        </w:rPr>
        <w:t xml:space="preserve">ust. 4a i 5 </w:t>
      </w:r>
      <w:r w:rsidR="0003011A" w:rsidRPr="009B1154">
        <w:rPr>
          <w:rFonts w:ascii="Asap" w:eastAsia="Calibri" w:hAnsi="Asap" w:cs="Tahoma"/>
          <w:color w:val="000000" w:themeColor="text1"/>
          <w:lang w:eastAsia="en-US"/>
        </w:rPr>
        <w:t>UPZP</w:t>
      </w:r>
      <w:r w:rsidR="00320961" w:rsidRPr="009B1154">
        <w:rPr>
          <w:rFonts w:ascii="Asap" w:eastAsia="Calibri" w:hAnsi="Asap" w:cs="Tahoma"/>
          <w:color w:val="000000" w:themeColor="text1"/>
          <w:lang w:eastAsia="en-US"/>
        </w:rPr>
        <w:t xml:space="preserve">, na pierwsze </w:t>
      </w:r>
      <w:r w:rsidRPr="009B1154">
        <w:rPr>
          <w:rFonts w:ascii="Asap" w:eastAsia="Calibri" w:hAnsi="Asap" w:cs="Tahoma"/>
          <w:color w:val="000000" w:themeColor="text1"/>
          <w:lang w:eastAsia="en-US"/>
        </w:rPr>
        <w:t>pisemne żądanie zgłoszone przez Zamawiającego w terminie związania ofertą, termin obowiązywania gwarancji, miejsce i termin zwrotu</w:t>
      </w:r>
      <w:r w:rsidR="00A243F6" w:rsidRPr="009B1154">
        <w:rPr>
          <w:rFonts w:ascii="Asap" w:eastAsia="Calibri" w:hAnsi="Asap" w:cs="Tahoma"/>
          <w:color w:val="000000" w:themeColor="text1"/>
          <w:lang w:eastAsia="en-US"/>
        </w:rPr>
        <w:t xml:space="preserve"> gwarancji.</w:t>
      </w:r>
    </w:p>
    <w:p w14:paraId="209972E6" w14:textId="77777777" w:rsidR="009B76AA" w:rsidRPr="009B1154" w:rsidRDefault="009B76AA" w:rsidP="00CB182A">
      <w:pPr>
        <w:widowControl w:val="0"/>
        <w:numPr>
          <w:ilvl w:val="1"/>
          <w:numId w:val="8"/>
        </w:numPr>
        <w:ind w:left="284" w:hanging="568"/>
        <w:jc w:val="both"/>
        <w:rPr>
          <w:rFonts w:ascii="Asap" w:hAnsi="Asap" w:cs="Tahoma"/>
          <w:color w:val="000000" w:themeColor="text1"/>
        </w:rPr>
      </w:pPr>
      <w:r w:rsidRPr="009B1154">
        <w:rPr>
          <w:rFonts w:ascii="Asap" w:hAnsi="Asap" w:cs="Tahoma"/>
          <w:color w:val="000000" w:themeColor="text1"/>
        </w:rPr>
        <w:t>Wadium w formie niepieniężnej (tj. gwarancja lub poręczenie) należy złożyć w Kasie Głównej Zespołu Szpitali Miejskich w Chorzowie.</w:t>
      </w:r>
    </w:p>
    <w:p w14:paraId="39D9AC69" w14:textId="77777777" w:rsidR="009B76AA" w:rsidRPr="009B1154" w:rsidRDefault="009B76AA" w:rsidP="00CB182A">
      <w:pPr>
        <w:widowControl w:val="0"/>
        <w:numPr>
          <w:ilvl w:val="1"/>
          <w:numId w:val="8"/>
        </w:numPr>
        <w:ind w:left="284" w:hanging="568"/>
        <w:jc w:val="both"/>
        <w:rPr>
          <w:rFonts w:ascii="Asap" w:hAnsi="Asap" w:cs="Tahoma"/>
          <w:color w:val="000000" w:themeColor="text1"/>
        </w:rPr>
      </w:pPr>
      <w:r w:rsidRPr="009B1154">
        <w:rPr>
          <w:rFonts w:ascii="Asap" w:hAnsi="Asap" w:cs="Tahoma"/>
          <w:color w:val="000000" w:themeColor="text1"/>
        </w:rPr>
        <w:t xml:space="preserve">Zamawiający na wniosek Wykonawcy zwraca wadium Wykonawcom, którzy wycofali ofertę przed upływem terminu składania ofert niezwłocznie po otrzymaniu wniosku o zwrot wadium. </w:t>
      </w:r>
    </w:p>
    <w:p w14:paraId="6EB7FD3A" w14:textId="77777777" w:rsidR="009B76AA" w:rsidRPr="009B1154" w:rsidRDefault="009B76AA" w:rsidP="00CB182A">
      <w:pPr>
        <w:widowControl w:val="0"/>
        <w:numPr>
          <w:ilvl w:val="1"/>
          <w:numId w:val="8"/>
        </w:numPr>
        <w:ind w:left="284" w:hanging="568"/>
        <w:jc w:val="both"/>
        <w:rPr>
          <w:rFonts w:ascii="Asap" w:hAnsi="Asap" w:cs="Tahoma"/>
          <w:color w:val="000000" w:themeColor="text1"/>
        </w:rPr>
      </w:pPr>
      <w:r w:rsidRPr="009B1154">
        <w:rPr>
          <w:rFonts w:ascii="Asap" w:hAnsi="Asap" w:cs="Tahoma"/>
          <w:color w:val="000000" w:themeColor="text1"/>
        </w:rPr>
        <w:t xml:space="preserve">Wniosek powinien zawierać nazwę postępowania przetargowego, nr sprawy, numer rachunku bankowego Wykonawcy oraz datę wpłaty i kwotę wadium jakie należy zwrócić. Wniosek należy przesłać do Działu Zamówień Publicznych </w:t>
      </w:r>
      <w:r w:rsidRPr="009B1154">
        <w:rPr>
          <w:rFonts w:ascii="Asap" w:eastAsia="ArialMT" w:hAnsi="Asap" w:cs="Tahoma"/>
          <w:color w:val="000000" w:themeColor="text1"/>
        </w:rPr>
        <w:t xml:space="preserve">pocztą elektroniczną: </w:t>
      </w:r>
      <w:hyperlink r:id="rId15" w:history="1">
        <w:r w:rsidRPr="009B1154">
          <w:rPr>
            <w:rStyle w:val="Hipercze"/>
            <w:rFonts w:ascii="Asap" w:eastAsia="ArialMT" w:hAnsi="Asap" w:cs="Tahoma"/>
            <w:color w:val="000000" w:themeColor="text1"/>
          </w:rPr>
          <w:t>zp@zsm.com.pl</w:t>
        </w:r>
      </w:hyperlink>
      <w:r w:rsidRPr="009B1154">
        <w:rPr>
          <w:rFonts w:ascii="Asap" w:eastAsia="ArialMT" w:hAnsi="Asap" w:cs="Tahoma"/>
          <w:color w:val="000000" w:themeColor="text1"/>
        </w:rPr>
        <w:t xml:space="preserve"> </w:t>
      </w:r>
    </w:p>
    <w:p w14:paraId="237A860B" w14:textId="77777777" w:rsidR="00320961" w:rsidRPr="009B1154" w:rsidRDefault="00320961" w:rsidP="00CB182A">
      <w:pPr>
        <w:pStyle w:val="Akapitzlist"/>
        <w:widowControl w:val="0"/>
        <w:numPr>
          <w:ilvl w:val="1"/>
          <w:numId w:val="8"/>
        </w:numPr>
        <w:spacing w:after="0"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Zamawiający zwróci wadium, jeżeli wystąpi jedna z przesłanek wymienionych w art. 46 UPZP.</w:t>
      </w:r>
    </w:p>
    <w:p w14:paraId="2E752419" w14:textId="77777777" w:rsidR="00320961" w:rsidRPr="009B1154" w:rsidRDefault="00320961" w:rsidP="00CB182A">
      <w:pPr>
        <w:pStyle w:val="Akapitzlist"/>
        <w:widowControl w:val="0"/>
        <w:numPr>
          <w:ilvl w:val="1"/>
          <w:numId w:val="8"/>
        </w:numPr>
        <w:tabs>
          <w:tab w:val="clear" w:pos="360"/>
          <w:tab w:val="num" w:pos="426"/>
        </w:tabs>
        <w:spacing w:after="0" w:line="240" w:lineRule="auto"/>
        <w:ind w:left="284" w:hanging="568"/>
        <w:jc w:val="both"/>
        <w:rPr>
          <w:rFonts w:ascii="Asap" w:hAnsi="Asap" w:cs="Tahoma"/>
          <w:color w:val="000000" w:themeColor="text1"/>
          <w:sz w:val="20"/>
          <w:szCs w:val="20"/>
        </w:rPr>
      </w:pPr>
      <w:r w:rsidRPr="009B1154">
        <w:rPr>
          <w:rFonts w:ascii="Asap" w:eastAsia="Calibri" w:hAnsi="Asap" w:cs="Tahoma"/>
          <w:color w:val="000000" w:themeColor="text1"/>
          <w:sz w:val="20"/>
          <w:szCs w:val="20"/>
        </w:rPr>
        <w:t>Jeśli oferta Wykonawcy nie zostanie zabezpieczona wadium w wymaganej formie i wysokości Zamawiający odrzuci ofertę</w:t>
      </w:r>
      <w:r w:rsidRPr="009B1154">
        <w:rPr>
          <w:rFonts w:ascii="Asap" w:hAnsi="Asap" w:cs="Tahoma"/>
          <w:color w:val="000000" w:themeColor="text1"/>
          <w:sz w:val="20"/>
          <w:szCs w:val="20"/>
        </w:rPr>
        <w:t>.</w:t>
      </w:r>
    </w:p>
    <w:p w14:paraId="5EF68D3A" w14:textId="77777777" w:rsidR="00320961" w:rsidRPr="009B1154" w:rsidRDefault="00320961" w:rsidP="00CB182A">
      <w:pPr>
        <w:pStyle w:val="Akapitzlist"/>
        <w:widowControl w:val="0"/>
        <w:numPr>
          <w:ilvl w:val="1"/>
          <w:numId w:val="8"/>
        </w:numPr>
        <w:tabs>
          <w:tab w:val="clear" w:pos="360"/>
          <w:tab w:val="num" w:pos="426"/>
        </w:tabs>
        <w:spacing w:after="0"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9B1154">
        <w:rPr>
          <w:rFonts w:ascii="Asap" w:hAnsi="Asap" w:cs="Tahoma"/>
          <w:color w:val="000000" w:themeColor="text1"/>
          <w:sz w:val="20"/>
          <w:szCs w:val="20"/>
          <w:u w:val="single"/>
        </w:rPr>
        <w:t>3</w:t>
      </w:r>
      <w:r w:rsidRPr="009B1154">
        <w:rPr>
          <w:rFonts w:ascii="Asap" w:hAnsi="Asap" w:cs="Tahoma"/>
          <w:color w:val="000000" w:themeColor="text1"/>
          <w:sz w:val="20"/>
          <w:szCs w:val="20"/>
          <w:u w:val="single"/>
        </w:rPr>
        <w:t>0 dni od upływu terminu składania ofert</w:t>
      </w:r>
      <w:r w:rsidRPr="009B1154">
        <w:rPr>
          <w:rFonts w:ascii="Asap" w:hAnsi="Asap" w:cs="Tahoma"/>
          <w:color w:val="000000" w:themeColor="text1"/>
          <w:sz w:val="20"/>
          <w:szCs w:val="20"/>
        </w:rPr>
        <w:t>.</w:t>
      </w:r>
    </w:p>
    <w:p w14:paraId="3394C21D" w14:textId="306068E8" w:rsidR="0040385D" w:rsidRPr="009B1154" w:rsidRDefault="0040385D" w:rsidP="00CB182A">
      <w:pPr>
        <w:widowControl w:val="0"/>
        <w:numPr>
          <w:ilvl w:val="1"/>
          <w:numId w:val="8"/>
        </w:numPr>
        <w:tabs>
          <w:tab w:val="clear" w:pos="360"/>
        </w:tabs>
        <w:autoSpaceDE w:val="0"/>
        <w:autoSpaceDN w:val="0"/>
        <w:adjustRightInd w:val="0"/>
        <w:ind w:left="284" w:hanging="568"/>
        <w:jc w:val="both"/>
        <w:rPr>
          <w:rFonts w:ascii="Asap" w:hAnsi="Asap" w:cs="Tahoma"/>
          <w:color w:val="000000" w:themeColor="text1"/>
        </w:rPr>
      </w:pPr>
      <w:r w:rsidRPr="009B1154">
        <w:rPr>
          <w:rFonts w:ascii="Asap" w:hAnsi="Asap" w:cs="Tahoma"/>
          <w:color w:val="000000" w:themeColor="text1"/>
        </w:rPr>
        <w:t>Zamawiający zatrzymuje wadium wraz z odsetkami, jeżeli Wykonawca:</w:t>
      </w:r>
    </w:p>
    <w:p w14:paraId="6CE7966B" w14:textId="77777777" w:rsidR="0040385D" w:rsidRPr="009B1154" w:rsidRDefault="0040385D" w:rsidP="00CB182A">
      <w:pPr>
        <w:widowControl w:val="0"/>
        <w:numPr>
          <w:ilvl w:val="0"/>
          <w:numId w:val="9"/>
        </w:numPr>
        <w:tabs>
          <w:tab w:val="clear" w:pos="720"/>
        </w:tabs>
        <w:autoSpaceDE w:val="0"/>
        <w:autoSpaceDN w:val="0"/>
        <w:adjustRightInd w:val="0"/>
        <w:ind w:left="567" w:hanging="283"/>
        <w:jc w:val="both"/>
        <w:rPr>
          <w:rFonts w:ascii="Asap" w:hAnsi="Asap" w:cs="Tahoma"/>
          <w:color w:val="000000" w:themeColor="text1"/>
        </w:rPr>
      </w:pPr>
      <w:r w:rsidRPr="009B1154">
        <w:rPr>
          <w:rFonts w:ascii="Asap" w:hAnsi="Asap" w:cs="Tahoma"/>
          <w:color w:val="000000" w:themeColor="text1"/>
        </w:rPr>
        <w:t xml:space="preserve">którego oferta została wybrana </w:t>
      </w:r>
    </w:p>
    <w:p w14:paraId="0B827671" w14:textId="2D72FA01" w:rsidR="0040385D" w:rsidRPr="009B1154" w:rsidRDefault="0040385D" w:rsidP="00CB182A">
      <w:pPr>
        <w:widowControl w:val="0"/>
        <w:numPr>
          <w:ilvl w:val="0"/>
          <w:numId w:val="10"/>
        </w:numPr>
        <w:autoSpaceDE w:val="0"/>
        <w:autoSpaceDN w:val="0"/>
        <w:adjustRightInd w:val="0"/>
        <w:ind w:left="851" w:hanging="284"/>
        <w:jc w:val="both"/>
        <w:rPr>
          <w:rFonts w:ascii="Asap" w:hAnsi="Asap" w:cs="Tahoma"/>
          <w:color w:val="000000" w:themeColor="text1"/>
        </w:rPr>
      </w:pPr>
      <w:r w:rsidRPr="009B1154">
        <w:rPr>
          <w:rFonts w:ascii="Asap" w:hAnsi="Asap" w:cs="Tahoma"/>
          <w:color w:val="000000" w:themeColor="text1"/>
        </w:rPr>
        <w:t xml:space="preserve">odmówił podpisania umowy w sprawie zamówienia publicznego na warunkach określonych </w:t>
      </w:r>
      <w:r w:rsidR="005F34DF" w:rsidRPr="009B1154">
        <w:rPr>
          <w:rFonts w:ascii="Asap" w:hAnsi="Asap" w:cs="Tahoma"/>
          <w:color w:val="000000" w:themeColor="text1"/>
        </w:rPr>
        <w:br/>
      </w:r>
      <w:r w:rsidRPr="009B1154">
        <w:rPr>
          <w:rFonts w:ascii="Asap" w:hAnsi="Asap" w:cs="Tahoma"/>
          <w:color w:val="000000" w:themeColor="text1"/>
        </w:rPr>
        <w:t>w ofercie;</w:t>
      </w:r>
    </w:p>
    <w:p w14:paraId="2706925C" w14:textId="77777777" w:rsidR="0040385D" w:rsidRPr="009B1154" w:rsidRDefault="0040385D" w:rsidP="00CB182A">
      <w:pPr>
        <w:widowControl w:val="0"/>
        <w:numPr>
          <w:ilvl w:val="0"/>
          <w:numId w:val="10"/>
        </w:numPr>
        <w:autoSpaceDE w:val="0"/>
        <w:autoSpaceDN w:val="0"/>
        <w:adjustRightInd w:val="0"/>
        <w:ind w:left="851" w:hanging="284"/>
        <w:jc w:val="both"/>
        <w:rPr>
          <w:rFonts w:ascii="Asap" w:hAnsi="Asap" w:cs="Tahoma"/>
          <w:color w:val="000000" w:themeColor="text1"/>
        </w:rPr>
      </w:pPr>
      <w:r w:rsidRPr="009B1154">
        <w:rPr>
          <w:rFonts w:ascii="Asap" w:hAnsi="Asap" w:cs="Tahoma"/>
          <w:color w:val="000000" w:themeColor="text1"/>
        </w:rPr>
        <w:t xml:space="preserve">zawarcie umowy w sprawie zamówienia publicznego stało się niemożliwe </w:t>
      </w:r>
      <w:r w:rsidR="008D5D9C" w:rsidRPr="009B1154">
        <w:rPr>
          <w:rFonts w:ascii="Asap" w:hAnsi="Asap" w:cs="Tahoma"/>
          <w:color w:val="000000" w:themeColor="text1"/>
        </w:rPr>
        <w:t>z przyczyn leżących po stronie W</w:t>
      </w:r>
      <w:r w:rsidRPr="009B1154">
        <w:rPr>
          <w:rFonts w:ascii="Asap" w:hAnsi="Asap" w:cs="Tahoma"/>
          <w:color w:val="000000" w:themeColor="text1"/>
        </w:rPr>
        <w:t xml:space="preserve">ykonawcy. </w:t>
      </w:r>
    </w:p>
    <w:p w14:paraId="4229ADEF" w14:textId="77777777" w:rsidR="0040385D" w:rsidRPr="009B1154" w:rsidRDefault="0040385D" w:rsidP="00CB182A">
      <w:pPr>
        <w:pStyle w:val="Tekstpodstawowywcity2"/>
        <w:widowControl w:val="0"/>
        <w:numPr>
          <w:ilvl w:val="0"/>
          <w:numId w:val="9"/>
        </w:numPr>
        <w:tabs>
          <w:tab w:val="clear" w:pos="720"/>
        </w:tabs>
        <w:autoSpaceDE w:val="0"/>
        <w:autoSpaceDN w:val="0"/>
        <w:adjustRightInd w:val="0"/>
        <w:spacing w:after="0" w:line="240" w:lineRule="auto"/>
        <w:ind w:left="567" w:hanging="283"/>
        <w:jc w:val="both"/>
        <w:rPr>
          <w:rFonts w:ascii="Asap" w:hAnsi="Asap" w:cs="Tahoma"/>
          <w:color w:val="000000" w:themeColor="text1"/>
        </w:rPr>
      </w:pPr>
      <w:r w:rsidRPr="009B1154">
        <w:rPr>
          <w:rFonts w:ascii="Asap" w:hAnsi="Asap" w:cs="Tahoma"/>
          <w:color w:val="000000" w:themeColor="text1"/>
        </w:rPr>
        <w:t>w odpowiedzi na wezwanie, o którym mowa w art. 26 ust. 3 i 3a</w:t>
      </w:r>
      <w:r w:rsidR="00E667AC" w:rsidRPr="009B1154">
        <w:rPr>
          <w:rFonts w:ascii="Asap" w:hAnsi="Asap" w:cs="Tahoma"/>
          <w:color w:val="000000" w:themeColor="text1"/>
        </w:rPr>
        <w:t xml:space="preserve"> UPZP</w:t>
      </w:r>
      <w:r w:rsidRPr="009B1154">
        <w:rPr>
          <w:rFonts w:ascii="Asap" w:hAnsi="Asap" w:cs="Tahoma"/>
          <w:color w:val="000000" w:themeColor="text1"/>
        </w:rPr>
        <w:t>, z przyczyn leżących po jego stronie, nie złożył oświadczeń lub dokumentów potwierdzających okoliczności, o których mowa w art. 25 ust. 1</w:t>
      </w:r>
      <w:r w:rsidR="00E667AC" w:rsidRPr="009B1154">
        <w:rPr>
          <w:rFonts w:ascii="Asap" w:hAnsi="Asap" w:cs="Tahoma"/>
          <w:color w:val="000000" w:themeColor="text1"/>
        </w:rPr>
        <w:t xml:space="preserve"> UPZP</w:t>
      </w:r>
      <w:r w:rsidRPr="009B1154">
        <w:rPr>
          <w:rFonts w:ascii="Asap" w:hAnsi="Asap" w:cs="Tahoma"/>
          <w:color w:val="000000" w:themeColor="text1"/>
        </w:rPr>
        <w:t>, oświadczenia, o którym mowa w art. 25a ust. 1</w:t>
      </w:r>
      <w:r w:rsidR="00E667AC" w:rsidRPr="009B1154">
        <w:rPr>
          <w:rFonts w:ascii="Asap" w:hAnsi="Asap" w:cs="Tahoma"/>
          <w:color w:val="000000" w:themeColor="text1"/>
        </w:rPr>
        <w:t xml:space="preserve"> UPZP</w:t>
      </w:r>
      <w:r w:rsidRPr="009B1154">
        <w:rPr>
          <w:rFonts w:ascii="Asap" w:hAnsi="Asap" w:cs="Tahoma"/>
          <w:color w:val="000000" w:themeColor="text1"/>
        </w:rPr>
        <w:t>, pełnomocnictw lub nie wyraził zgody na poprawienie omyłki, o której mowa w art. 87 ust. 2 pkt 3</w:t>
      </w:r>
      <w:r w:rsidR="00E667AC" w:rsidRPr="009B1154">
        <w:rPr>
          <w:rFonts w:ascii="Asap" w:hAnsi="Asap" w:cs="Tahoma"/>
          <w:color w:val="000000" w:themeColor="text1"/>
        </w:rPr>
        <w:t xml:space="preserve"> UPZP</w:t>
      </w:r>
      <w:r w:rsidRPr="009B1154">
        <w:rPr>
          <w:rFonts w:ascii="Asap" w:hAnsi="Asap" w:cs="Tahoma"/>
          <w:color w:val="000000" w:themeColor="text1"/>
        </w:rPr>
        <w:t xml:space="preserve">, co spowodowało brak możliwości </w:t>
      </w:r>
      <w:r w:rsidR="008D5D9C" w:rsidRPr="009B1154">
        <w:rPr>
          <w:rFonts w:ascii="Asap" w:hAnsi="Asap" w:cs="Tahoma"/>
          <w:color w:val="000000" w:themeColor="text1"/>
        </w:rPr>
        <w:t>wybrania oferty złożonej przez W</w:t>
      </w:r>
      <w:r w:rsidRPr="009B1154">
        <w:rPr>
          <w:rFonts w:ascii="Asap" w:hAnsi="Asap" w:cs="Tahoma"/>
          <w:color w:val="000000" w:themeColor="text1"/>
        </w:rPr>
        <w:t>ykonawcę jako najkorzystniejszej.</w:t>
      </w:r>
    </w:p>
    <w:p w14:paraId="540293D9" w14:textId="77777777" w:rsidR="005A231D" w:rsidRPr="009B1154" w:rsidRDefault="0040385D" w:rsidP="00CB182A">
      <w:pPr>
        <w:numPr>
          <w:ilvl w:val="1"/>
          <w:numId w:val="8"/>
        </w:numPr>
        <w:tabs>
          <w:tab w:val="clear" w:pos="360"/>
        </w:tabs>
        <w:ind w:left="284" w:hanging="568"/>
        <w:jc w:val="both"/>
        <w:rPr>
          <w:rFonts w:ascii="Asap" w:hAnsi="Asap" w:cs="Tahoma"/>
          <w:color w:val="000000" w:themeColor="text1"/>
        </w:rPr>
      </w:pPr>
      <w:r w:rsidRPr="009B1154">
        <w:rPr>
          <w:rFonts w:ascii="Asap" w:hAnsi="Asap" w:cs="Tahoma"/>
          <w:color w:val="000000" w:themeColor="text1"/>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sidRPr="009B1154">
        <w:rPr>
          <w:rFonts w:ascii="Asap" w:hAnsi="Asap" w:cs="Tahoma"/>
          <w:color w:val="000000" w:themeColor="text1"/>
        </w:rPr>
        <w:t>U</w:t>
      </w:r>
      <w:r w:rsidRPr="009B1154">
        <w:rPr>
          <w:rFonts w:ascii="Asap" w:hAnsi="Asap" w:cs="Tahoma"/>
          <w:color w:val="000000" w:themeColor="text1"/>
        </w:rPr>
        <w:t xml:space="preserve">PZP. </w:t>
      </w:r>
    </w:p>
    <w:p w14:paraId="01EEC680" w14:textId="77777777" w:rsidR="001437B2" w:rsidRPr="009B1154" w:rsidRDefault="001437B2" w:rsidP="00CB182A">
      <w:pPr>
        <w:widowControl w:val="0"/>
        <w:tabs>
          <w:tab w:val="left" w:pos="340"/>
        </w:tabs>
        <w:rPr>
          <w:rFonts w:ascii="Asap" w:hAnsi="Asap" w:cs="Tahoma"/>
          <w:color w:val="000000" w:themeColor="text1"/>
        </w:rPr>
      </w:pPr>
    </w:p>
    <w:p w14:paraId="004410C3" w14:textId="77777777" w:rsidR="00D30D20" w:rsidRPr="009B1154" w:rsidRDefault="006122A3" w:rsidP="00CB182A">
      <w:pPr>
        <w:pStyle w:val="Akapitzlist"/>
        <w:numPr>
          <w:ilvl w:val="0"/>
          <w:numId w:val="8"/>
        </w:numPr>
        <w:tabs>
          <w:tab w:val="clear" w:pos="360"/>
        </w:tabs>
        <w:spacing w:line="240" w:lineRule="auto"/>
        <w:ind w:left="284" w:hanging="568"/>
        <w:jc w:val="both"/>
        <w:rPr>
          <w:rFonts w:ascii="Asap" w:hAnsi="Asap" w:cs="Tahoma"/>
          <w:b/>
          <w:bCs/>
          <w:color w:val="000000" w:themeColor="text1"/>
          <w:sz w:val="20"/>
          <w:szCs w:val="20"/>
        </w:rPr>
      </w:pPr>
      <w:r w:rsidRPr="009B1154">
        <w:rPr>
          <w:rFonts w:ascii="Asap" w:hAnsi="Asap" w:cs="Tahoma"/>
          <w:b/>
          <w:bCs/>
          <w:color w:val="000000" w:themeColor="text1"/>
          <w:sz w:val="20"/>
          <w:szCs w:val="20"/>
        </w:rPr>
        <w:t>TERMIN  ZWIĄZANIA  OFERTĄ</w:t>
      </w:r>
    </w:p>
    <w:p w14:paraId="37D05320" w14:textId="77777777" w:rsidR="00D30D20" w:rsidRPr="009B1154" w:rsidRDefault="006122A3" w:rsidP="00CB182A">
      <w:pPr>
        <w:pStyle w:val="Akapitzlist"/>
        <w:numPr>
          <w:ilvl w:val="1"/>
          <w:numId w:val="8"/>
        </w:numPr>
        <w:tabs>
          <w:tab w:val="clear" w:pos="360"/>
        </w:tabs>
        <w:spacing w:line="240" w:lineRule="auto"/>
        <w:ind w:left="284" w:hanging="568"/>
        <w:jc w:val="both"/>
        <w:rPr>
          <w:rFonts w:ascii="Asap" w:hAnsi="Asap" w:cs="Tahoma"/>
          <w:b/>
          <w:bCs/>
          <w:color w:val="000000" w:themeColor="text1"/>
          <w:sz w:val="20"/>
          <w:szCs w:val="20"/>
        </w:rPr>
      </w:pPr>
      <w:r w:rsidRPr="009B1154">
        <w:rPr>
          <w:rFonts w:ascii="Asap" w:hAnsi="Asap" w:cs="Tahoma"/>
          <w:bCs/>
          <w:color w:val="000000" w:themeColor="text1"/>
          <w:sz w:val="20"/>
          <w:szCs w:val="20"/>
        </w:rPr>
        <w:t>Wykonawca jest związ</w:t>
      </w:r>
      <w:r w:rsidR="009B76AA" w:rsidRPr="009B1154">
        <w:rPr>
          <w:rFonts w:ascii="Asap" w:hAnsi="Asap" w:cs="Tahoma"/>
          <w:bCs/>
          <w:color w:val="000000" w:themeColor="text1"/>
          <w:sz w:val="20"/>
          <w:szCs w:val="20"/>
        </w:rPr>
        <w:t>any ofertą przez okres 3</w:t>
      </w:r>
      <w:r w:rsidRPr="009B1154">
        <w:rPr>
          <w:rFonts w:ascii="Asap" w:hAnsi="Asap" w:cs="Tahoma"/>
          <w:bCs/>
          <w:color w:val="000000" w:themeColor="text1"/>
          <w:sz w:val="20"/>
          <w:szCs w:val="20"/>
        </w:rPr>
        <w:t>0 dni.</w:t>
      </w:r>
    </w:p>
    <w:p w14:paraId="61C4BB23" w14:textId="77777777" w:rsidR="00D30D20" w:rsidRPr="009B1154" w:rsidRDefault="006122A3" w:rsidP="00CB182A">
      <w:pPr>
        <w:pStyle w:val="Akapitzlist"/>
        <w:numPr>
          <w:ilvl w:val="1"/>
          <w:numId w:val="8"/>
        </w:numPr>
        <w:tabs>
          <w:tab w:val="clear" w:pos="360"/>
        </w:tabs>
        <w:spacing w:line="240" w:lineRule="auto"/>
        <w:ind w:left="284" w:hanging="568"/>
        <w:jc w:val="both"/>
        <w:rPr>
          <w:rFonts w:ascii="Asap" w:hAnsi="Asap" w:cs="Tahoma"/>
          <w:b/>
          <w:bCs/>
          <w:color w:val="000000" w:themeColor="text1"/>
          <w:sz w:val="20"/>
          <w:szCs w:val="20"/>
        </w:rPr>
      </w:pPr>
      <w:r w:rsidRPr="009B1154">
        <w:rPr>
          <w:rFonts w:ascii="Asap" w:hAnsi="Asap" w:cs="Tahoma"/>
          <w:color w:val="000000" w:themeColor="text1"/>
          <w:sz w:val="20"/>
          <w:szCs w:val="20"/>
        </w:rPr>
        <w:t xml:space="preserve">Bieg terminu </w:t>
      </w:r>
      <w:r w:rsidRPr="009B1154">
        <w:rPr>
          <w:rFonts w:ascii="Asap" w:hAnsi="Asap" w:cs="Tahoma"/>
          <w:bCs/>
          <w:color w:val="000000" w:themeColor="text1"/>
          <w:sz w:val="20"/>
          <w:szCs w:val="20"/>
        </w:rPr>
        <w:t xml:space="preserve">związania ofertą </w:t>
      </w:r>
      <w:r w:rsidRPr="009B1154">
        <w:rPr>
          <w:rFonts w:ascii="Asap" w:hAnsi="Asap" w:cs="Tahoma"/>
          <w:color w:val="000000" w:themeColor="text1"/>
          <w:sz w:val="20"/>
          <w:szCs w:val="20"/>
        </w:rPr>
        <w:t xml:space="preserve">rozpoczyna się </w:t>
      </w:r>
      <w:r w:rsidRPr="009B1154">
        <w:rPr>
          <w:rFonts w:ascii="Asap" w:hAnsi="Asap" w:cs="Tahoma"/>
          <w:bCs/>
          <w:color w:val="000000" w:themeColor="text1"/>
          <w:sz w:val="20"/>
          <w:szCs w:val="20"/>
        </w:rPr>
        <w:t xml:space="preserve">wraz </w:t>
      </w:r>
      <w:r w:rsidRPr="009B1154">
        <w:rPr>
          <w:rFonts w:ascii="Asap" w:hAnsi="Asap" w:cs="Tahoma"/>
          <w:color w:val="000000" w:themeColor="text1"/>
          <w:sz w:val="20"/>
          <w:szCs w:val="20"/>
        </w:rPr>
        <w:t>z upływem terminu składania ofert.</w:t>
      </w:r>
    </w:p>
    <w:p w14:paraId="054033CD" w14:textId="2EEDBA4D" w:rsidR="00D30D20" w:rsidRPr="009B1154" w:rsidRDefault="006122A3" w:rsidP="00CB182A">
      <w:pPr>
        <w:pStyle w:val="Akapitzlist"/>
        <w:numPr>
          <w:ilvl w:val="1"/>
          <w:numId w:val="8"/>
        </w:numPr>
        <w:tabs>
          <w:tab w:val="clear" w:pos="360"/>
        </w:tabs>
        <w:spacing w:line="240" w:lineRule="auto"/>
        <w:ind w:left="284" w:hanging="568"/>
        <w:jc w:val="both"/>
        <w:rPr>
          <w:rFonts w:ascii="Asap" w:hAnsi="Asap" w:cs="Tahoma"/>
          <w:b/>
          <w:bCs/>
          <w:color w:val="000000" w:themeColor="text1"/>
          <w:sz w:val="20"/>
          <w:szCs w:val="20"/>
        </w:rPr>
      </w:pPr>
      <w:r w:rsidRPr="009B1154">
        <w:rPr>
          <w:rFonts w:ascii="Asap" w:hAnsi="Asap" w:cs="Tahoma"/>
          <w:color w:val="000000" w:themeColor="text1"/>
          <w:sz w:val="20"/>
          <w:szCs w:val="20"/>
        </w:rPr>
        <w:t>Wykonaw</w:t>
      </w:r>
      <w:r w:rsidR="008D5D9C" w:rsidRPr="009B1154">
        <w:rPr>
          <w:rFonts w:ascii="Asap" w:hAnsi="Asap" w:cs="Tahoma"/>
          <w:color w:val="000000" w:themeColor="text1"/>
          <w:sz w:val="20"/>
          <w:szCs w:val="20"/>
        </w:rPr>
        <w:t>ca samodzielnie lub na wniosek Z</w:t>
      </w:r>
      <w:r w:rsidRPr="009B1154">
        <w:rPr>
          <w:rFonts w:ascii="Asap" w:hAnsi="Asap" w:cs="Tahoma"/>
          <w:color w:val="000000" w:themeColor="text1"/>
          <w:sz w:val="20"/>
          <w:szCs w:val="20"/>
        </w:rPr>
        <w:t>amawiającego może przedłużyć ter</w:t>
      </w:r>
      <w:r w:rsidR="003859D6" w:rsidRPr="009B1154">
        <w:rPr>
          <w:rFonts w:ascii="Asap" w:hAnsi="Asap" w:cs="Tahoma"/>
          <w:color w:val="000000" w:themeColor="text1"/>
          <w:sz w:val="20"/>
          <w:szCs w:val="20"/>
        </w:rPr>
        <w:t xml:space="preserve">min związania ofertą, </w:t>
      </w:r>
      <w:r w:rsidR="005F34DF" w:rsidRPr="009B1154">
        <w:rPr>
          <w:rFonts w:ascii="Asap" w:hAnsi="Asap" w:cs="Tahoma"/>
          <w:color w:val="000000" w:themeColor="text1"/>
          <w:sz w:val="20"/>
          <w:szCs w:val="20"/>
        </w:rPr>
        <w:br/>
      </w:r>
      <w:r w:rsidR="003859D6" w:rsidRPr="009B1154">
        <w:rPr>
          <w:rFonts w:ascii="Asap" w:hAnsi="Asap" w:cs="Tahoma"/>
          <w:color w:val="000000" w:themeColor="text1"/>
          <w:sz w:val="20"/>
          <w:szCs w:val="20"/>
        </w:rPr>
        <w:t xml:space="preserve">z tym, że </w:t>
      </w:r>
      <w:r w:rsidRPr="009B1154">
        <w:rPr>
          <w:rFonts w:ascii="Asap" w:hAnsi="Asap" w:cs="Tahoma"/>
          <w:color w:val="000000" w:themeColor="text1"/>
          <w:sz w:val="20"/>
          <w:szCs w:val="20"/>
        </w:rPr>
        <w:t>Zamawiający może tylko raz, co najmniej na 3 dni przed upływem terminu zw</w:t>
      </w:r>
      <w:r w:rsidR="008D5D9C" w:rsidRPr="009B1154">
        <w:rPr>
          <w:rFonts w:ascii="Asap" w:hAnsi="Asap" w:cs="Tahoma"/>
          <w:color w:val="000000" w:themeColor="text1"/>
          <w:sz w:val="20"/>
          <w:szCs w:val="20"/>
        </w:rPr>
        <w:t>iązania ofertą, zwrócić się do W</w:t>
      </w:r>
      <w:r w:rsidRPr="009B1154">
        <w:rPr>
          <w:rFonts w:ascii="Asap" w:hAnsi="Asap" w:cs="Tahoma"/>
          <w:color w:val="000000" w:themeColor="text1"/>
          <w:sz w:val="20"/>
          <w:szCs w:val="20"/>
        </w:rPr>
        <w:t>ykonawców o wyrażenie zgody na przedłużenie tego terminu o oznaczony okres, nie dłuższy jednak niż 60 dni.</w:t>
      </w:r>
    </w:p>
    <w:p w14:paraId="1415F5C0" w14:textId="77777777" w:rsidR="00D30D20" w:rsidRPr="009B1154" w:rsidRDefault="00D30D20" w:rsidP="00CB182A">
      <w:pPr>
        <w:pStyle w:val="Akapitzlist"/>
        <w:spacing w:line="240" w:lineRule="auto"/>
        <w:ind w:left="284"/>
        <w:jc w:val="both"/>
        <w:rPr>
          <w:rFonts w:ascii="Asap" w:hAnsi="Asap" w:cs="Tahoma"/>
          <w:b/>
          <w:bCs/>
          <w:color w:val="000000" w:themeColor="text1"/>
          <w:sz w:val="20"/>
          <w:szCs w:val="20"/>
        </w:rPr>
      </w:pPr>
    </w:p>
    <w:p w14:paraId="5D8485FD" w14:textId="5A3C6CE2" w:rsidR="006122A3" w:rsidRPr="009B1154" w:rsidRDefault="006122A3" w:rsidP="00CB182A">
      <w:pPr>
        <w:pStyle w:val="Akapitzlist"/>
        <w:numPr>
          <w:ilvl w:val="0"/>
          <w:numId w:val="24"/>
        </w:numPr>
        <w:tabs>
          <w:tab w:val="clear" w:pos="360"/>
        </w:tabs>
        <w:spacing w:after="0" w:line="240" w:lineRule="auto"/>
        <w:ind w:left="284" w:hanging="568"/>
        <w:jc w:val="both"/>
        <w:rPr>
          <w:rFonts w:ascii="Asap" w:hAnsi="Asap" w:cs="Tahoma"/>
          <w:b/>
          <w:bCs/>
          <w:color w:val="000000" w:themeColor="text1"/>
          <w:sz w:val="20"/>
          <w:szCs w:val="20"/>
        </w:rPr>
      </w:pPr>
      <w:r w:rsidRPr="009B1154">
        <w:rPr>
          <w:rFonts w:ascii="Asap" w:hAnsi="Asap" w:cs="Tahoma"/>
          <w:b/>
          <w:color w:val="000000" w:themeColor="text1"/>
          <w:sz w:val="20"/>
          <w:szCs w:val="20"/>
        </w:rPr>
        <w:t>OPIS SPOSOBU PRZYGOTOWANIA OFERTY</w:t>
      </w:r>
    </w:p>
    <w:p w14:paraId="2AA3EE57" w14:textId="77777777" w:rsidR="00D30D20" w:rsidRPr="009B1154" w:rsidRDefault="00320961" w:rsidP="00CB182A">
      <w:pPr>
        <w:pStyle w:val="Tekstpodstawowywcity"/>
        <w:numPr>
          <w:ilvl w:val="1"/>
          <w:numId w:val="24"/>
        </w:numPr>
        <w:tabs>
          <w:tab w:val="clear" w:pos="360"/>
          <w:tab w:val="clear" w:pos="720"/>
        </w:tabs>
        <w:overflowPunct w:val="0"/>
        <w:ind w:left="284" w:hanging="568"/>
        <w:jc w:val="both"/>
        <w:rPr>
          <w:rFonts w:ascii="Asap" w:hAnsi="Asap" w:cs="Tahoma"/>
          <w:bCs/>
          <w:color w:val="000000" w:themeColor="text1"/>
          <w:sz w:val="20"/>
        </w:rPr>
      </w:pPr>
      <w:r w:rsidRPr="009B1154">
        <w:rPr>
          <w:rFonts w:ascii="Asap" w:hAnsi="Asap" w:cs="Tahoma"/>
          <w:color w:val="000000" w:themeColor="text1"/>
          <w:sz w:val="20"/>
        </w:rPr>
        <w:t>Wykonawca zobowiązany jest składając ofertę załączyć do niej następujące oświadczenia lub dok</w:t>
      </w:r>
      <w:r w:rsidR="00356AF7" w:rsidRPr="009B1154">
        <w:rPr>
          <w:rFonts w:ascii="Asap" w:hAnsi="Asap" w:cs="Tahoma"/>
          <w:color w:val="000000" w:themeColor="text1"/>
          <w:sz w:val="20"/>
        </w:rPr>
        <w:t>umenty</w:t>
      </w:r>
      <w:r w:rsidRPr="009B1154">
        <w:rPr>
          <w:rFonts w:ascii="Asap" w:hAnsi="Asap" w:cs="Tahoma"/>
          <w:color w:val="000000" w:themeColor="text1"/>
          <w:sz w:val="20"/>
        </w:rPr>
        <w:t>:</w:t>
      </w:r>
    </w:p>
    <w:p w14:paraId="74F656A3" w14:textId="2A42DF29" w:rsidR="00D30D20" w:rsidRPr="009B1154" w:rsidRDefault="00320961" w:rsidP="00CB182A">
      <w:pPr>
        <w:pStyle w:val="Tekstpodstawowywcity"/>
        <w:numPr>
          <w:ilvl w:val="0"/>
          <w:numId w:val="25"/>
        </w:numPr>
        <w:tabs>
          <w:tab w:val="clear" w:pos="720"/>
        </w:tabs>
        <w:overflowPunct w:val="0"/>
        <w:ind w:left="567" w:hanging="283"/>
        <w:jc w:val="both"/>
        <w:rPr>
          <w:rFonts w:ascii="Asap" w:hAnsi="Asap" w:cs="Tahoma"/>
          <w:bCs/>
          <w:color w:val="000000" w:themeColor="text1"/>
          <w:sz w:val="20"/>
        </w:rPr>
      </w:pPr>
      <w:r w:rsidRPr="009B1154">
        <w:rPr>
          <w:rFonts w:ascii="Asap" w:hAnsi="Asap" w:cs="Tahoma"/>
          <w:color w:val="000000" w:themeColor="text1"/>
          <w:sz w:val="20"/>
        </w:rPr>
        <w:t>Wypełniony formularz ofertowy wg zał. nr 1 do SIWZ</w:t>
      </w:r>
      <w:r w:rsidR="00826D7E" w:rsidRPr="009B1154">
        <w:rPr>
          <w:rFonts w:ascii="Asap" w:hAnsi="Asap" w:cs="Tahoma"/>
          <w:color w:val="000000" w:themeColor="text1"/>
          <w:sz w:val="20"/>
        </w:rPr>
        <w:t xml:space="preserve">. </w:t>
      </w:r>
      <w:r w:rsidRPr="009B1154">
        <w:rPr>
          <w:rFonts w:ascii="Asap" w:eastAsia="TimesNewRoman" w:hAnsi="Asap" w:cs="Tahoma"/>
          <w:color w:val="000000" w:themeColor="text1"/>
          <w:sz w:val="20"/>
        </w:rPr>
        <w:t xml:space="preserve">Wykonawca, składając ofertę informuje Zamawiającego, czy wybór oferty będzie prowadzić do powstania u Zamawiającego obowiązku podatkowego – formularz ofertowy, </w:t>
      </w:r>
      <w:r w:rsidRPr="009B1154">
        <w:rPr>
          <w:rFonts w:ascii="Asap" w:eastAsia="TimesNewRoman" w:hAnsi="Asap" w:cs="Tahoma"/>
          <w:b/>
          <w:color w:val="000000" w:themeColor="text1"/>
          <w:sz w:val="20"/>
        </w:rPr>
        <w:t>pkt. 2 załącznika nr 1 do SIWZ (</w:t>
      </w:r>
      <w:r w:rsidR="001D4155" w:rsidRPr="009B1154">
        <w:rPr>
          <w:rFonts w:ascii="Asap" w:eastAsia="TimesNewRoman" w:hAnsi="Asap" w:cs="Tahoma"/>
          <w:b/>
          <w:color w:val="000000" w:themeColor="text1"/>
          <w:sz w:val="20"/>
        </w:rPr>
        <w:t xml:space="preserve">OPIS SPOSOBU OBLICZANIA CENY </w:t>
      </w:r>
      <w:r w:rsidR="007005E4" w:rsidRPr="009B1154">
        <w:rPr>
          <w:rFonts w:ascii="Asap" w:eastAsia="TimesNewRoman" w:hAnsi="Asap" w:cs="Tahoma"/>
          <w:b/>
          <w:color w:val="000000" w:themeColor="text1"/>
          <w:sz w:val="20"/>
        </w:rPr>
        <w:lastRenderedPageBreak/>
        <w:t>pkt</w:t>
      </w:r>
      <w:r w:rsidR="00747E34" w:rsidRPr="009B1154">
        <w:rPr>
          <w:rFonts w:ascii="Asap" w:eastAsia="TimesNewRoman" w:hAnsi="Asap" w:cs="Tahoma"/>
          <w:b/>
          <w:color w:val="000000" w:themeColor="text1"/>
          <w:sz w:val="20"/>
        </w:rPr>
        <w:t xml:space="preserve"> 12 </w:t>
      </w:r>
      <w:proofErr w:type="spellStart"/>
      <w:r w:rsidR="007005E4" w:rsidRPr="009B1154">
        <w:rPr>
          <w:rFonts w:ascii="Asap" w:eastAsia="TimesNewRoman" w:hAnsi="Asap" w:cs="Tahoma"/>
          <w:b/>
          <w:color w:val="000000" w:themeColor="text1"/>
          <w:sz w:val="20"/>
        </w:rPr>
        <w:t>p</w:t>
      </w:r>
      <w:r w:rsidR="00B33032" w:rsidRPr="009B1154">
        <w:rPr>
          <w:rFonts w:ascii="Asap" w:eastAsia="TimesNewRoman" w:hAnsi="Asap" w:cs="Tahoma"/>
          <w:b/>
          <w:color w:val="000000" w:themeColor="text1"/>
          <w:sz w:val="20"/>
        </w:rPr>
        <w:t>pkt</w:t>
      </w:r>
      <w:proofErr w:type="spellEnd"/>
      <w:r w:rsidR="00B33032" w:rsidRPr="009B1154">
        <w:rPr>
          <w:rFonts w:ascii="Asap" w:eastAsia="TimesNewRoman" w:hAnsi="Asap" w:cs="Tahoma"/>
          <w:b/>
          <w:color w:val="000000" w:themeColor="text1"/>
          <w:sz w:val="20"/>
        </w:rPr>
        <w:t>. 12.7</w:t>
      </w:r>
      <w:r w:rsidRPr="009B1154">
        <w:rPr>
          <w:rFonts w:ascii="Asap" w:eastAsia="TimesNewRoman" w:hAnsi="Asap" w:cs="Tahoma"/>
          <w:b/>
          <w:color w:val="000000" w:themeColor="text1"/>
          <w:sz w:val="20"/>
        </w:rPr>
        <w:t>)</w:t>
      </w:r>
      <w:r w:rsidR="00DB0811" w:rsidRPr="009B1154">
        <w:rPr>
          <w:rFonts w:ascii="Asap" w:eastAsia="TimesNewRoman" w:hAnsi="Asap" w:cs="Tahoma"/>
          <w:b/>
          <w:color w:val="000000" w:themeColor="text1"/>
          <w:sz w:val="20"/>
        </w:rPr>
        <w:t>.</w:t>
      </w:r>
    </w:p>
    <w:p w14:paraId="6549847C" w14:textId="77777777" w:rsidR="00D30D20" w:rsidRPr="009B1154" w:rsidRDefault="007F00E0" w:rsidP="00CB182A">
      <w:pPr>
        <w:pStyle w:val="Tekstpodstawowywcity"/>
        <w:numPr>
          <w:ilvl w:val="0"/>
          <w:numId w:val="25"/>
        </w:numPr>
        <w:tabs>
          <w:tab w:val="clear" w:pos="720"/>
        </w:tabs>
        <w:overflowPunct w:val="0"/>
        <w:ind w:left="567" w:hanging="283"/>
        <w:jc w:val="both"/>
        <w:rPr>
          <w:rFonts w:ascii="Asap" w:hAnsi="Asap" w:cs="Tahoma"/>
          <w:bCs/>
          <w:color w:val="000000" w:themeColor="text1"/>
          <w:sz w:val="20"/>
        </w:rPr>
      </w:pPr>
      <w:r w:rsidRPr="009B1154">
        <w:rPr>
          <w:rFonts w:ascii="Asap" w:hAnsi="Asap" w:cs="Tahoma"/>
          <w:color w:val="000000" w:themeColor="text1"/>
          <w:sz w:val="20"/>
        </w:rPr>
        <w:t>Pełnomocnictwo lub inne dokumenty, z których wynika prawo do podpisania dokumentów składanych wraz z ofertą.</w:t>
      </w:r>
    </w:p>
    <w:p w14:paraId="66CB8A0C" w14:textId="11D17FE2" w:rsidR="00D30D20" w:rsidRPr="009B1154" w:rsidRDefault="009B76AA" w:rsidP="00CB182A">
      <w:pPr>
        <w:pStyle w:val="Tekstpodstawowywcity"/>
        <w:numPr>
          <w:ilvl w:val="0"/>
          <w:numId w:val="25"/>
        </w:numPr>
        <w:tabs>
          <w:tab w:val="clear" w:pos="720"/>
        </w:tabs>
        <w:overflowPunct w:val="0"/>
        <w:ind w:left="567" w:hanging="283"/>
        <w:jc w:val="both"/>
        <w:rPr>
          <w:rFonts w:ascii="Asap" w:hAnsi="Asap" w:cs="Tahoma"/>
          <w:bCs/>
          <w:color w:val="000000" w:themeColor="text1"/>
          <w:sz w:val="20"/>
        </w:rPr>
      </w:pPr>
      <w:r w:rsidRPr="009B1154">
        <w:rPr>
          <w:rFonts w:ascii="Asap" w:hAnsi="Asap" w:cs="Tahoma"/>
          <w:bCs/>
          <w:color w:val="000000" w:themeColor="text1"/>
          <w:sz w:val="20"/>
        </w:rPr>
        <w:t xml:space="preserve">Dokumenty i oświadczenia wymienione w pkt. 5 SIWZ przy których umieszczono dopisek: </w:t>
      </w:r>
      <w:r w:rsidRPr="009B1154">
        <w:rPr>
          <w:rFonts w:ascii="Asap" w:hAnsi="Asap" w:cs="Tahoma"/>
          <w:b/>
          <w:bCs/>
          <w:color w:val="000000" w:themeColor="text1"/>
          <w:sz w:val="20"/>
          <w:u w:val="single"/>
        </w:rPr>
        <w:t>„dołączyć do oferty”</w:t>
      </w:r>
      <w:r w:rsidR="0007646C" w:rsidRPr="009B1154">
        <w:rPr>
          <w:rFonts w:ascii="Asap" w:hAnsi="Asap" w:cs="Tahoma"/>
          <w:b/>
          <w:bCs/>
          <w:color w:val="000000" w:themeColor="text1"/>
          <w:sz w:val="20"/>
        </w:rPr>
        <w:t>.</w:t>
      </w:r>
    </w:p>
    <w:p w14:paraId="41D33BA2" w14:textId="528FF7ED" w:rsidR="00C10892" w:rsidRPr="009B1154" w:rsidRDefault="00C10892" w:rsidP="00CB182A">
      <w:pPr>
        <w:pStyle w:val="Tekstpodstawowywcity"/>
        <w:numPr>
          <w:ilvl w:val="0"/>
          <w:numId w:val="25"/>
        </w:numPr>
        <w:tabs>
          <w:tab w:val="clear" w:pos="720"/>
        </w:tabs>
        <w:overflowPunct w:val="0"/>
        <w:ind w:left="567" w:hanging="283"/>
        <w:jc w:val="both"/>
        <w:rPr>
          <w:rFonts w:ascii="Asap" w:hAnsi="Asap" w:cs="Tahoma"/>
          <w:bCs/>
          <w:color w:val="000000" w:themeColor="text1"/>
          <w:sz w:val="20"/>
        </w:rPr>
      </w:pPr>
      <w:r w:rsidRPr="009B1154">
        <w:rPr>
          <w:rFonts w:ascii="Asap" w:hAnsi="Asap" w:cs="Tahoma"/>
          <w:color w:val="000000" w:themeColor="text1"/>
          <w:sz w:val="20"/>
        </w:rPr>
        <w:t xml:space="preserve">Wykonawca korzystający z zasobów podmiotów trzecich załącza oświadczenie podmiotu zasobu jego zobowiązanie o przekazaniu zasobów zgodnie  z załącznikiem nr </w:t>
      </w:r>
      <w:r w:rsidR="00544516" w:rsidRPr="009B1154">
        <w:rPr>
          <w:rFonts w:ascii="Asap" w:hAnsi="Asap" w:cs="Tahoma"/>
          <w:color w:val="000000" w:themeColor="text1"/>
          <w:sz w:val="20"/>
        </w:rPr>
        <w:t>7</w:t>
      </w:r>
      <w:r w:rsidRPr="009B1154">
        <w:rPr>
          <w:rFonts w:ascii="Asap" w:hAnsi="Asap" w:cs="Tahoma"/>
          <w:color w:val="000000" w:themeColor="text1"/>
          <w:sz w:val="20"/>
        </w:rPr>
        <w:t xml:space="preserve"> (jeżeli dotyczy)</w:t>
      </w:r>
      <w:r w:rsidR="0007646C" w:rsidRPr="009B1154">
        <w:rPr>
          <w:rFonts w:ascii="Asap" w:hAnsi="Asap" w:cs="Tahoma"/>
          <w:color w:val="000000" w:themeColor="text1"/>
          <w:sz w:val="20"/>
        </w:rPr>
        <w:t>.</w:t>
      </w:r>
    </w:p>
    <w:p w14:paraId="5FA39589" w14:textId="77777777" w:rsidR="0028328F" w:rsidRPr="009B1154" w:rsidRDefault="0028328F" w:rsidP="00CB182A">
      <w:pPr>
        <w:pStyle w:val="Tekstpodstawowywcity"/>
        <w:numPr>
          <w:ilvl w:val="1"/>
          <w:numId w:val="24"/>
        </w:numPr>
        <w:tabs>
          <w:tab w:val="clear" w:pos="360"/>
          <w:tab w:val="clear" w:pos="720"/>
        </w:tabs>
        <w:overflowPunct w:val="0"/>
        <w:autoSpaceDE w:val="0"/>
        <w:autoSpaceDN w:val="0"/>
        <w:adjustRightInd w:val="0"/>
        <w:ind w:left="284" w:hanging="568"/>
        <w:jc w:val="both"/>
        <w:rPr>
          <w:rFonts w:ascii="Asap" w:hAnsi="Asap" w:cs="Tahoma"/>
          <w:color w:val="000000" w:themeColor="text1"/>
          <w:sz w:val="20"/>
        </w:rPr>
      </w:pPr>
      <w:r w:rsidRPr="009B1154">
        <w:rPr>
          <w:rFonts w:ascii="Asap" w:hAnsi="Asap" w:cs="Tahoma"/>
          <w:color w:val="000000" w:themeColor="text1"/>
          <w:sz w:val="20"/>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21AC80E3" w14:textId="77777777" w:rsidR="0028328F" w:rsidRPr="009B1154" w:rsidRDefault="0028328F" w:rsidP="00CB182A">
      <w:pPr>
        <w:pStyle w:val="Tekstpodstawowywcity"/>
        <w:numPr>
          <w:ilvl w:val="1"/>
          <w:numId w:val="24"/>
        </w:numPr>
        <w:tabs>
          <w:tab w:val="clear" w:pos="360"/>
          <w:tab w:val="clear" w:pos="720"/>
        </w:tabs>
        <w:overflowPunct w:val="0"/>
        <w:autoSpaceDE w:val="0"/>
        <w:autoSpaceDN w:val="0"/>
        <w:adjustRightInd w:val="0"/>
        <w:ind w:left="284" w:hanging="568"/>
        <w:jc w:val="both"/>
        <w:rPr>
          <w:rFonts w:ascii="Asap" w:hAnsi="Asap" w:cs="Tahoma"/>
          <w:color w:val="000000" w:themeColor="text1"/>
          <w:sz w:val="20"/>
        </w:rPr>
      </w:pPr>
      <w:r w:rsidRPr="009B1154">
        <w:rPr>
          <w:rFonts w:ascii="Asap" w:hAnsi="Asap" w:cs="Tahoma"/>
          <w:color w:val="000000" w:themeColor="text1"/>
          <w:sz w:val="20"/>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71D94F51" w14:textId="77777777" w:rsidR="0028328F" w:rsidRPr="009B1154" w:rsidRDefault="0028328F" w:rsidP="00CB182A">
      <w:pPr>
        <w:pStyle w:val="Tekstpodstawowywcity"/>
        <w:numPr>
          <w:ilvl w:val="1"/>
          <w:numId w:val="24"/>
        </w:numPr>
        <w:tabs>
          <w:tab w:val="clear" w:pos="360"/>
          <w:tab w:val="clear" w:pos="720"/>
        </w:tabs>
        <w:overflowPunct w:val="0"/>
        <w:autoSpaceDE w:val="0"/>
        <w:autoSpaceDN w:val="0"/>
        <w:adjustRightInd w:val="0"/>
        <w:ind w:left="284" w:hanging="568"/>
        <w:jc w:val="both"/>
        <w:rPr>
          <w:rFonts w:ascii="Asap" w:hAnsi="Asap" w:cs="Tahoma"/>
          <w:color w:val="000000" w:themeColor="text1"/>
          <w:sz w:val="20"/>
        </w:rPr>
      </w:pPr>
      <w:r w:rsidRPr="009B1154">
        <w:rPr>
          <w:rFonts w:ascii="Asap" w:hAnsi="Asap" w:cs="Tahoma"/>
          <w:color w:val="000000" w:themeColor="text1"/>
          <w:sz w:val="20"/>
        </w:rPr>
        <w:t>Pełnomocnictwo powinno dokładnie określać zakres umocowania, w tym ewentualnie prawo do udzielenia dalszych pełnomocnictw.</w:t>
      </w:r>
    </w:p>
    <w:p w14:paraId="38C4C1E0" w14:textId="77777777" w:rsidR="0028328F" w:rsidRPr="009B1154" w:rsidRDefault="0028328F" w:rsidP="00CB182A">
      <w:pPr>
        <w:pStyle w:val="Tekstpodstawowywcity"/>
        <w:numPr>
          <w:ilvl w:val="1"/>
          <w:numId w:val="24"/>
        </w:numPr>
        <w:tabs>
          <w:tab w:val="clear" w:pos="360"/>
          <w:tab w:val="clear" w:pos="720"/>
        </w:tabs>
        <w:overflowPunct w:val="0"/>
        <w:autoSpaceDE w:val="0"/>
        <w:autoSpaceDN w:val="0"/>
        <w:adjustRightInd w:val="0"/>
        <w:ind w:left="284" w:hanging="568"/>
        <w:jc w:val="both"/>
        <w:rPr>
          <w:rFonts w:ascii="Asap" w:hAnsi="Asap" w:cs="Tahoma"/>
          <w:color w:val="000000" w:themeColor="text1"/>
          <w:sz w:val="20"/>
        </w:rPr>
      </w:pPr>
      <w:r w:rsidRPr="009B1154">
        <w:rPr>
          <w:rFonts w:ascii="Asap" w:hAnsi="Asap" w:cs="Tahoma"/>
          <w:color w:val="000000" w:themeColor="text1"/>
          <w:sz w:val="20"/>
        </w:rPr>
        <w:t>Wszystkie pełnomocnictwa składane wraz z ofertą muszą być złożone w formie oryginału lub kopii poświadczonej za zgodność z oryginałem przez notariusza. (tj. kopii oryginalnie potwierdzonej „za zgodność z oryginałem” przez notariusza).</w:t>
      </w:r>
    </w:p>
    <w:p w14:paraId="6F4E7421" w14:textId="77777777" w:rsidR="0028328F" w:rsidRPr="009B1154" w:rsidRDefault="0028328F" w:rsidP="00CB182A">
      <w:pPr>
        <w:pStyle w:val="Tekstpodstawowywcity"/>
        <w:numPr>
          <w:ilvl w:val="1"/>
          <w:numId w:val="24"/>
        </w:numPr>
        <w:tabs>
          <w:tab w:val="clear" w:pos="360"/>
          <w:tab w:val="clear" w:pos="720"/>
        </w:tabs>
        <w:overflowPunct w:val="0"/>
        <w:autoSpaceDE w:val="0"/>
        <w:autoSpaceDN w:val="0"/>
        <w:adjustRightInd w:val="0"/>
        <w:ind w:left="284" w:hanging="568"/>
        <w:jc w:val="both"/>
        <w:rPr>
          <w:rFonts w:ascii="Asap" w:hAnsi="Asap" w:cs="Tahoma"/>
          <w:color w:val="000000" w:themeColor="text1"/>
          <w:sz w:val="20"/>
        </w:rPr>
      </w:pPr>
      <w:r w:rsidRPr="009B1154">
        <w:rPr>
          <w:rFonts w:ascii="Asap" w:hAnsi="Asap" w:cs="Tahoma"/>
          <w:color w:val="000000" w:themeColor="text1"/>
          <w:sz w:val="20"/>
        </w:rPr>
        <w:t>Wszelkie dokumenty i oświadczenia w językach obcych należy złożyć wraz z tłumaczeniem na język polski.</w:t>
      </w:r>
    </w:p>
    <w:p w14:paraId="2FCA1A50" w14:textId="77777777" w:rsidR="00320961" w:rsidRPr="009B1154" w:rsidRDefault="00320961" w:rsidP="00CB182A">
      <w:pPr>
        <w:pStyle w:val="Tekstpodstawowywcity"/>
        <w:numPr>
          <w:ilvl w:val="1"/>
          <w:numId w:val="24"/>
        </w:numPr>
        <w:tabs>
          <w:tab w:val="clear" w:pos="360"/>
          <w:tab w:val="clear" w:pos="720"/>
          <w:tab w:val="left" w:pos="1276"/>
        </w:tabs>
        <w:overflowPunct w:val="0"/>
        <w:ind w:left="284" w:hanging="568"/>
        <w:jc w:val="both"/>
        <w:rPr>
          <w:rFonts w:ascii="Asap" w:hAnsi="Asap" w:cs="Tahoma"/>
          <w:bCs/>
          <w:color w:val="000000" w:themeColor="text1"/>
          <w:sz w:val="20"/>
        </w:rPr>
      </w:pPr>
      <w:r w:rsidRPr="009B1154">
        <w:rPr>
          <w:rFonts w:ascii="Asap" w:hAnsi="Asap" w:cs="Tahoma"/>
          <w:color w:val="000000" w:themeColor="text1"/>
          <w:sz w:val="20"/>
        </w:rPr>
        <w:t>Wykonawca po upływie terminu do składania ofert nie może skutecznie dokonać zmiany ani wycofać złożonej oferty.</w:t>
      </w:r>
    </w:p>
    <w:p w14:paraId="77604082" w14:textId="77777777" w:rsidR="00320961" w:rsidRPr="009B1154" w:rsidRDefault="00320961" w:rsidP="00CB182A">
      <w:pPr>
        <w:pStyle w:val="Tekstpodstawowywcity"/>
        <w:numPr>
          <w:ilvl w:val="1"/>
          <w:numId w:val="24"/>
        </w:numPr>
        <w:tabs>
          <w:tab w:val="clear" w:pos="360"/>
          <w:tab w:val="clear" w:pos="720"/>
          <w:tab w:val="left" w:pos="1276"/>
        </w:tabs>
        <w:overflowPunct w:val="0"/>
        <w:ind w:left="284" w:hanging="568"/>
        <w:jc w:val="both"/>
        <w:rPr>
          <w:rFonts w:ascii="Asap" w:hAnsi="Asap" w:cs="Tahoma"/>
          <w:bCs/>
          <w:color w:val="000000" w:themeColor="text1"/>
          <w:sz w:val="20"/>
        </w:rPr>
      </w:pPr>
      <w:r w:rsidRPr="009B1154">
        <w:rPr>
          <w:rFonts w:ascii="Asap" w:hAnsi="Asap" w:cs="Tahoma"/>
          <w:color w:val="000000" w:themeColor="text1"/>
          <w:sz w:val="20"/>
        </w:rPr>
        <w:t>Oferta powinna być złożona zgodnie z wymogami zawartymi w niniejszej SIWZ.</w:t>
      </w:r>
    </w:p>
    <w:p w14:paraId="4297A613" w14:textId="77777777" w:rsidR="0028328F" w:rsidRPr="009B1154" w:rsidRDefault="0028328F" w:rsidP="00CB182A">
      <w:pPr>
        <w:pStyle w:val="Tekstpodstawowywcity"/>
        <w:numPr>
          <w:ilvl w:val="1"/>
          <w:numId w:val="24"/>
        </w:numPr>
        <w:tabs>
          <w:tab w:val="clear" w:pos="360"/>
          <w:tab w:val="clear" w:pos="720"/>
        </w:tabs>
        <w:overflowPunct w:val="0"/>
        <w:autoSpaceDE w:val="0"/>
        <w:autoSpaceDN w:val="0"/>
        <w:adjustRightInd w:val="0"/>
        <w:ind w:left="284" w:hanging="568"/>
        <w:jc w:val="both"/>
        <w:rPr>
          <w:rFonts w:ascii="Asap" w:hAnsi="Asap" w:cs="Tahoma"/>
          <w:color w:val="000000" w:themeColor="text1"/>
          <w:sz w:val="20"/>
        </w:rPr>
      </w:pPr>
      <w:r w:rsidRPr="009B1154">
        <w:rPr>
          <w:rFonts w:ascii="Asap" w:hAnsi="Asap" w:cs="Tahoma"/>
          <w:color w:val="000000" w:themeColor="text1"/>
          <w:sz w:val="20"/>
        </w:rPr>
        <w:t xml:space="preserve">Oferty otrzymane przez Zamawiającego po terminie zostaną niezwłocznie zwrócone i nie będą rozpatrywane. </w:t>
      </w:r>
    </w:p>
    <w:p w14:paraId="4ECB01A4" w14:textId="77777777" w:rsidR="00320961" w:rsidRPr="009B1154" w:rsidRDefault="00320961" w:rsidP="00CB182A">
      <w:pPr>
        <w:pStyle w:val="Tekstpodstawowywcity"/>
        <w:numPr>
          <w:ilvl w:val="1"/>
          <w:numId w:val="24"/>
        </w:numPr>
        <w:tabs>
          <w:tab w:val="clear" w:pos="360"/>
          <w:tab w:val="clear" w:pos="720"/>
          <w:tab w:val="left" w:pos="1276"/>
        </w:tabs>
        <w:overflowPunct w:val="0"/>
        <w:ind w:left="284" w:hanging="568"/>
        <w:jc w:val="both"/>
        <w:rPr>
          <w:rFonts w:ascii="Asap" w:hAnsi="Asap" w:cs="Tahoma"/>
          <w:bCs/>
          <w:color w:val="000000" w:themeColor="text1"/>
          <w:sz w:val="20"/>
        </w:rPr>
      </w:pPr>
      <w:r w:rsidRPr="009B1154">
        <w:rPr>
          <w:rFonts w:ascii="Asap" w:hAnsi="Asap" w:cs="Tahoma"/>
          <w:color w:val="000000" w:themeColor="text1"/>
          <w:sz w:val="20"/>
        </w:rPr>
        <w:t>Każdy Wykonawca może złożyć tylko jedną ofertę.</w:t>
      </w:r>
    </w:p>
    <w:p w14:paraId="5D0AC924" w14:textId="77777777" w:rsidR="00320961" w:rsidRPr="009B1154" w:rsidRDefault="00320961" w:rsidP="00CB182A">
      <w:pPr>
        <w:pStyle w:val="Tekstpodstawowywcity"/>
        <w:numPr>
          <w:ilvl w:val="1"/>
          <w:numId w:val="24"/>
        </w:numPr>
        <w:tabs>
          <w:tab w:val="clear" w:pos="360"/>
          <w:tab w:val="clear" w:pos="720"/>
          <w:tab w:val="left" w:pos="426"/>
          <w:tab w:val="left" w:pos="1276"/>
        </w:tabs>
        <w:overflowPunct w:val="0"/>
        <w:ind w:left="284" w:hanging="568"/>
        <w:jc w:val="both"/>
        <w:rPr>
          <w:rFonts w:ascii="Asap" w:hAnsi="Asap" w:cs="Tahoma"/>
          <w:bCs/>
          <w:color w:val="000000" w:themeColor="text1"/>
          <w:sz w:val="20"/>
        </w:rPr>
      </w:pPr>
      <w:r w:rsidRPr="009B1154">
        <w:rPr>
          <w:rFonts w:ascii="Asap" w:hAnsi="Asap" w:cs="Tahoma"/>
          <w:color w:val="000000" w:themeColor="text1"/>
          <w:sz w:val="20"/>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01D35EBF" w14:textId="77777777" w:rsidR="00204A91" w:rsidRPr="009B1154" w:rsidRDefault="00320961" w:rsidP="00CB182A">
      <w:pPr>
        <w:pStyle w:val="Tekstpodstawowywcity"/>
        <w:numPr>
          <w:ilvl w:val="1"/>
          <w:numId w:val="24"/>
        </w:numPr>
        <w:tabs>
          <w:tab w:val="clear" w:pos="360"/>
          <w:tab w:val="clear" w:pos="720"/>
          <w:tab w:val="left" w:pos="426"/>
          <w:tab w:val="left" w:pos="1276"/>
        </w:tabs>
        <w:overflowPunct w:val="0"/>
        <w:ind w:left="284" w:hanging="568"/>
        <w:jc w:val="both"/>
        <w:rPr>
          <w:rFonts w:ascii="Asap" w:hAnsi="Asap" w:cs="Tahoma"/>
          <w:bCs/>
          <w:color w:val="000000" w:themeColor="text1"/>
          <w:sz w:val="20"/>
        </w:rPr>
      </w:pPr>
      <w:r w:rsidRPr="009B1154">
        <w:rPr>
          <w:rFonts w:ascii="Asap" w:hAnsi="Asap" w:cs="Tahoma"/>
          <w:color w:val="000000" w:themeColor="text1"/>
          <w:sz w:val="20"/>
        </w:rPr>
        <w:t>Zamawiający zaleca sporządzenie oferty na załączonych do SIWZ wzorach formularzy lub na własnych drukach wg wzorów formularzy dołączonych do SIWZ. Wielkość i układ załączonych do SIWZ formularzy mogą zostać przez Wykonawcę zmienione.</w:t>
      </w:r>
    </w:p>
    <w:p w14:paraId="24E671BF" w14:textId="77777777" w:rsidR="00204A91" w:rsidRPr="009B1154" w:rsidRDefault="00204A91" w:rsidP="00CB182A">
      <w:pPr>
        <w:pStyle w:val="Tekstpodstawowywcity"/>
        <w:numPr>
          <w:ilvl w:val="1"/>
          <w:numId w:val="24"/>
        </w:numPr>
        <w:tabs>
          <w:tab w:val="clear" w:pos="360"/>
          <w:tab w:val="clear" w:pos="720"/>
          <w:tab w:val="left" w:pos="426"/>
          <w:tab w:val="left" w:pos="1276"/>
        </w:tabs>
        <w:overflowPunct w:val="0"/>
        <w:ind w:left="284" w:hanging="568"/>
        <w:jc w:val="both"/>
        <w:rPr>
          <w:rFonts w:ascii="Asap" w:hAnsi="Asap" w:cs="Tahoma"/>
          <w:bCs/>
          <w:color w:val="000000" w:themeColor="text1"/>
          <w:sz w:val="20"/>
        </w:rPr>
      </w:pPr>
      <w:r w:rsidRPr="009B1154">
        <w:rPr>
          <w:rFonts w:ascii="Asap" w:hAnsi="Asap" w:cs="Tahoma"/>
          <w:bCs/>
          <w:color w:val="000000" w:themeColor="text1"/>
          <w:sz w:val="20"/>
        </w:rPr>
        <w:t>Wszystkie miejsca gdzie naniesione zostały zmiany winny być parafowane przez osobę uprawnioną do podpisywania oferty.</w:t>
      </w:r>
    </w:p>
    <w:p w14:paraId="37A6743F" w14:textId="522B6A02" w:rsidR="0028328F" w:rsidRPr="009B1154" w:rsidRDefault="00B84953" w:rsidP="00CB182A">
      <w:pPr>
        <w:pStyle w:val="Tekstpodstawowywcity"/>
        <w:numPr>
          <w:ilvl w:val="1"/>
          <w:numId w:val="24"/>
        </w:numPr>
        <w:tabs>
          <w:tab w:val="clear" w:pos="360"/>
          <w:tab w:val="clear" w:pos="720"/>
          <w:tab w:val="left" w:pos="426"/>
          <w:tab w:val="left" w:pos="1276"/>
        </w:tabs>
        <w:overflowPunct w:val="0"/>
        <w:ind w:left="284" w:hanging="568"/>
        <w:jc w:val="both"/>
        <w:rPr>
          <w:rFonts w:ascii="Asap" w:hAnsi="Asap" w:cs="Tahoma"/>
          <w:bCs/>
          <w:color w:val="000000" w:themeColor="text1"/>
          <w:sz w:val="20"/>
        </w:rPr>
      </w:pPr>
      <w:r w:rsidRPr="009B1154">
        <w:rPr>
          <w:rFonts w:ascii="Asap" w:hAnsi="Asap" w:cs="Tahoma"/>
          <w:color w:val="000000" w:themeColor="text1"/>
          <w:sz w:val="20"/>
          <w:u w:val="single"/>
        </w:rPr>
        <w:t>Sposób udostępniania informacji o charakterze poufnym</w:t>
      </w:r>
      <w:r w:rsidRPr="009B1154">
        <w:rPr>
          <w:rFonts w:ascii="Asap" w:hAnsi="Asap" w:cs="Tahoma"/>
          <w:color w:val="000000" w:themeColor="text1"/>
          <w:sz w:val="20"/>
        </w:rPr>
        <w:t xml:space="preserve">: </w:t>
      </w:r>
      <w:r w:rsidR="0028328F" w:rsidRPr="009B1154">
        <w:rPr>
          <w:rFonts w:ascii="Asap" w:hAnsi="Asap" w:cs="Tahoma"/>
          <w:color w:val="000000" w:themeColor="text1"/>
          <w:sz w:val="20"/>
        </w:rPr>
        <w:t xml:space="preserve">Zgodnie z UPZP </w:t>
      </w:r>
      <w:r w:rsidR="0028328F" w:rsidRPr="009B1154">
        <w:rPr>
          <w:rFonts w:ascii="Asap" w:hAnsi="Asap" w:cs="Tahoma"/>
          <w:b/>
          <w:color w:val="000000" w:themeColor="text1"/>
          <w:sz w:val="20"/>
        </w:rPr>
        <w:t>nie ujawnia się informacji stanowiących tajemnicę przedsiębiorstwa</w:t>
      </w:r>
      <w:r w:rsidR="0028328F" w:rsidRPr="009B1154">
        <w:rPr>
          <w:rFonts w:ascii="Asap" w:hAnsi="Asap" w:cs="Tahoma"/>
          <w:color w:val="000000" w:themeColor="text1"/>
          <w:sz w:val="20"/>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w:t>
      </w:r>
      <w:r w:rsidR="008B11BA" w:rsidRPr="009B1154">
        <w:rPr>
          <w:rFonts w:ascii="Asap" w:hAnsi="Asap" w:cs="Tahoma"/>
          <w:color w:val="000000" w:themeColor="text1"/>
          <w:sz w:val="20"/>
        </w:rPr>
        <w:t xml:space="preserve"> </w:t>
      </w:r>
      <w:r w:rsidR="0028328F" w:rsidRPr="009B1154">
        <w:rPr>
          <w:rFonts w:ascii="Asap" w:hAnsi="Asap" w:cs="Tahoma"/>
          <w:color w:val="000000" w:themeColor="text1"/>
          <w:sz w:val="20"/>
        </w:rPr>
        <w:t>r. o zwalczaniu nieuczciwej konkurencji (Dz. U. 2018 poz. 419</w:t>
      </w:r>
      <w:r w:rsidR="0064442B" w:rsidRPr="009B1154">
        <w:rPr>
          <w:rFonts w:ascii="Asap" w:hAnsi="Asap" w:cs="Tahoma"/>
          <w:color w:val="000000" w:themeColor="text1"/>
          <w:sz w:val="20"/>
        </w:rPr>
        <w:t xml:space="preserve"> z późn. zm.</w:t>
      </w:r>
      <w:r w:rsidR="0028328F" w:rsidRPr="009B1154">
        <w:rPr>
          <w:rFonts w:ascii="Asap" w:hAnsi="Asap" w:cs="Tahoma"/>
          <w:color w:val="000000" w:themeColor="text1"/>
          <w:sz w:val="20"/>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31604BDD" w14:textId="2D16C129" w:rsidR="0067062F" w:rsidRPr="009B1154" w:rsidRDefault="0067062F" w:rsidP="00CB182A">
      <w:pPr>
        <w:pStyle w:val="Tekstpodstawowywcity"/>
        <w:numPr>
          <w:ilvl w:val="1"/>
          <w:numId w:val="24"/>
        </w:numPr>
        <w:tabs>
          <w:tab w:val="clear" w:pos="360"/>
          <w:tab w:val="clear" w:pos="720"/>
        </w:tabs>
        <w:overflowPunct w:val="0"/>
        <w:ind w:left="284" w:hanging="568"/>
        <w:jc w:val="both"/>
        <w:rPr>
          <w:rFonts w:ascii="Asap" w:hAnsi="Asap" w:cs="Tahoma"/>
          <w:bCs/>
          <w:color w:val="000000" w:themeColor="text1"/>
          <w:sz w:val="20"/>
        </w:rPr>
      </w:pPr>
      <w:r w:rsidRPr="009B1154">
        <w:rPr>
          <w:rFonts w:ascii="Asap" w:hAnsi="Asap" w:cs="Tahoma"/>
          <w:bCs/>
          <w:color w:val="000000" w:themeColor="text1"/>
          <w:sz w:val="20"/>
          <w:u w:val="single"/>
        </w:rPr>
        <w:t>Środki służące ochronie informacji o charakterze poufnym</w:t>
      </w:r>
      <w:r w:rsidRPr="009B1154">
        <w:rPr>
          <w:rFonts w:ascii="Asap" w:hAnsi="Asap" w:cs="Tahoma"/>
          <w:bCs/>
          <w:color w:val="000000" w:themeColor="text1"/>
          <w:sz w:val="20"/>
        </w:rPr>
        <w:t>: Wykonawca zobowiązany jest w treści oferty podać i wyodrębnić dokumenty, które stanowią tajemnicę przedsiębiorstwa.</w:t>
      </w:r>
    </w:p>
    <w:p w14:paraId="1E254025" w14:textId="77777777" w:rsidR="008B3AE7" w:rsidRPr="009B1154" w:rsidRDefault="008B3AE7" w:rsidP="00CB182A">
      <w:pPr>
        <w:widowControl w:val="0"/>
        <w:tabs>
          <w:tab w:val="left" w:pos="340"/>
        </w:tabs>
        <w:rPr>
          <w:rFonts w:ascii="Asap" w:hAnsi="Asap" w:cs="Tahoma"/>
          <w:b/>
          <w:color w:val="000000" w:themeColor="text1"/>
          <w:u w:val="single"/>
        </w:rPr>
      </w:pPr>
    </w:p>
    <w:p w14:paraId="2AC7576C" w14:textId="77777777" w:rsidR="00B83BBA" w:rsidRPr="009B1154" w:rsidRDefault="006122A3" w:rsidP="00CB182A">
      <w:pPr>
        <w:pStyle w:val="Akapitzlist"/>
        <w:numPr>
          <w:ilvl w:val="0"/>
          <w:numId w:val="11"/>
        </w:numPr>
        <w:tabs>
          <w:tab w:val="clear" w:pos="480"/>
        </w:tabs>
        <w:spacing w:line="240" w:lineRule="auto"/>
        <w:ind w:left="284" w:hanging="568"/>
        <w:jc w:val="both"/>
        <w:rPr>
          <w:rFonts w:ascii="Asap" w:hAnsi="Asap" w:cs="Tahoma"/>
          <w:color w:val="000000" w:themeColor="text1"/>
          <w:sz w:val="20"/>
          <w:szCs w:val="20"/>
        </w:rPr>
      </w:pPr>
      <w:r w:rsidRPr="009B1154">
        <w:rPr>
          <w:rFonts w:ascii="Asap" w:hAnsi="Asap" w:cs="Tahoma"/>
          <w:b/>
          <w:bCs/>
          <w:color w:val="000000" w:themeColor="text1"/>
          <w:sz w:val="20"/>
          <w:szCs w:val="20"/>
        </w:rPr>
        <w:t>MIEJSCE  I  TERMIN  SKŁADANIA OFERT</w:t>
      </w:r>
    </w:p>
    <w:p w14:paraId="6194BE83" w14:textId="667260A8" w:rsidR="00B83BBA" w:rsidRPr="009B1154" w:rsidRDefault="0028328F" w:rsidP="00CB182A">
      <w:pPr>
        <w:pStyle w:val="Akapitzlist"/>
        <w:numPr>
          <w:ilvl w:val="1"/>
          <w:numId w:val="11"/>
        </w:numPr>
        <w:tabs>
          <w:tab w:val="clear" w:pos="480"/>
        </w:tabs>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9B1154">
        <w:rPr>
          <w:rFonts w:ascii="Asap" w:hAnsi="Asap" w:cs="Tahoma"/>
          <w:b/>
          <w:i/>
          <w:color w:val="000000" w:themeColor="text1"/>
          <w:sz w:val="20"/>
          <w:szCs w:val="20"/>
        </w:rPr>
        <w:t xml:space="preserve">Przetarg nieograniczony pod nazwą </w:t>
      </w:r>
      <w:r w:rsidR="00D34471" w:rsidRPr="009B1154">
        <w:rPr>
          <w:rFonts w:ascii="Asap" w:hAnsi="Asap" w:cs="Tahoma"/>
          <w:b/>
          <w:i/>
          <w:color w:val="000000" w:themeColor="text1"/>
          <w:sz w:val="20"/>
          <w:szCs w:val="20"/>
        </w:rPr>
        <w:t>„Usługa odbioru, transportu i utylizacji odpadów medycznych dla SP ZOZ Zespołu Szpitali Miejskich w Chorzowie”</w:t>
      </w:r>
      <w:r w:rsidR="009327F8" w:rsidRPr="009B1154">
        <w:rPr>
          <w:rFonts w:ascii="Asap" w:hAnsi="Asap" w:cs="Tahoma"/>
          <w:b/>
          <w:i/>
          <w:color w:val="000000" w:themeColor="text1"/>
          <w:sz w:val="20"/>
          <w:szCs w:val="20"/>
        </w:rPr>
        <w:t xml:space="preserve"> </w:t>
      </w:r>
      <w:r w:rsidRPr="009B1154">
        <w:rPr>
          <w:rFonts w:ascii="Asap" w:hAnsi="Asap" w:cs="Tahoma"/>
          <w:b/>
          <w:i/>
          <w:color w:val="000000" w:themeColor="text1"/>
          <w:sz w:val="20"/>
          <w:szCs w:val="20"/>
        </w:rPr>
        <w:t>SP ZOZ ZSM/ZP</w:t>
      </w:r>
      <w:r w:rsidRPr="009B1154">
        <w:rPr>
          <w:rFonts w:ascii="Asap" w:eastAsia="Calibri" w:hAnsi="Asap" w:cs="Tahoma"/>
          <w:b/>
          <w:i/>
          <w:color w:val="000000" w:themeColor="text1"/>
          <w:sz w:val="20"/>
          <w:szCs w:val="20"/>
        </w:rPr>
        <w:t>/</w:t>
      </w:r>
      <w:r w:rsidR="0038317E" w:rsidRPr="009B1154">
        <w:rPr>
          <w:rFonts w:ascii="Asap" w:eastAsia="Calibri" w:hAnsi="Asap" w:cs="Tahoma"/>
          <w:b/>
          <w:i/>
          <w:color w:val="000000" w:themeColor="text1"/>
          <w:sz w:val="20"/>
          <w:szCs w:val="20"/>
        </w:rPr>
        <w:t>27</w:t>
      </w:r>
      <w:r w:rsidRPr="009B1154">
        <w:rPr>
          <w:rFonts w:ascii="Asap" w:eastAsia="Calibri" w:hAnsi="Asap" w:cs="Tahoma"/>
          <w:b/>
          <w:i/>
          <w:color w:val="000000" w:themeColor="text1"/>
          <w:sz w:val="20"/>
          <w:szCs w:val="20"/>
        </w:rPr>
        <w:t>/</w:t>
      </w:r>
      <w:r w:rsidRPr="009B1154">
        <w:rPr>
          <w:rFonts w:ascii="Asap" w:hAnsi="Asap" w:cs="Tahoma"/>
          <w:b/>
          <w:i/>
          <w:color w:val="000000" w:themeColor="text1"/>
          <w:sz w:val="20"/>
          <w:szCs w:val="20"/>
        </w:rPr>
        <w:t>201</w:t>
      </w:r>
      <w:r w:rsidR="003E7BB9" w:rsidRPr="009B1154">
        <w:rPr>
          <w:rFonts w:ascii="Asap" w:hAnsi="Asap" w:cs="Tahoma"/>
          <w:b/>
          <w:i/>
          <w:color w:val="000000" w:themeColor="text1"/>
          <w:sz w:val="20"/>
          <w:szCs w:val="20"/>
        </w:rPr>
        <w:t>9</w:t>
      </w:r>
      <w:r w:rsidRPr="009B1154">
        <w:rPr>
          <w:rFonts w:ascii="Asap" w:hAnsi="Asap" w:cs="Tahoma"/>
          <w:b/>
          <w:i/>
          <w:color w:val="000000" w:themeColor="text1"/>
          <w:sz w:val="20"/>
          <w:szCs w:val="20"/>
        </w:rPr>
        <w:t xml:space="preserve"> nie otwierać przed </w:t>
      </w:r>
      <w:r w:rsidR="00173F4A" w:rsidRPr="009B1154">
        <w:rPr>
          <w:rFonts w:ascii="Asap" w:hAnsi="Asap" w:cs="Tahoma"/>
          <w:b/>
          <w:i/>
          <w:color w:val="000000" w:themeColor="text1"/>
          <w:sz w:val="20"/>
          <w:szCs w:val="20"/>
        </w:rPr>
        <w:t>31</w:t>
      </w:r>
      <w:r w:rsidR="009327F8" w:rsidRPr="009B1154">
        <w:rPr>
          <w:rFonts w:ascii="Asap" w:hAnsi="Asap" w:cs="Tahoma"/>
          <w:b/>
          <w:i/>
          <w:color w:val="000000" w:themeColor="text1"/>
          <w:sz w:val="20"/>
          <w:szCs w:val="20"/>
        </w:rPr>
        <w:t>.</w:t>
      </w:r>
      <w:r w:rsidR="000C7686" w:rsidRPr="009B1154">
        <w:rPr>
          <w:rFonts w:ascii="Asap" w:hAnsi="Asap" w:cs="Tahoma"/>
          <w:b/>
          <w:i/>
          <w:color w:val="000000" w:themeColor="text1"/>
          <w:sz w:val="20"/>
          <w:szCs w:val="20"/>
        </w:rPr>
        <w:t>0</w:t>
      </w:r>
      <w:r w:rsidR="00173F4A" w:rsidRPr="009B1154">
        <w:rPr>
          <w:rFonts w:ascii="Asap" w:hAnsi="Asap" w:cs="Tahoma"/>
          <w:b/>
          <w:i/>
          <w:color w:val="000000" w:themeColor="text1"/>
          <w:sz w:val="20"/>
          <w:szCs w:val="20"/>
        </w:rPr>
        <w:t>5</w:t>
      </w:r>
      <w:r w:rsidR="00AA6C0C" w:rsidRPr="009B1154">
        <w:rPr>
          <w:rFonts w:ascii="Asap" w:hAnsi="Asap" w:cs="Tahoma"/>
          <w:b/>
          <w:i/>
          <w:color w:val="000000" w:themeColor="text1"/>
          <w:sz w:val="20"/>
          <w:szCs w:val="20"/>
        </w:rPr>
        <w:t>.</w:t>
      </w:r>
      <w:r w:rsidR="00A9304E" w:rsidRPr="009B1154">
        <w:rPr>
          <w:rFonts w:ascii="Asap" w:hAnsi="Asap" w:cs="Tahoma"/>
          <w:b/>
          <w:i/>
          <w:color w:val="000000" w:themeColor="text1"/>
          <w:sz w:val="20"/>
          <w:szCs w:val="20"/>
        </w:rPr>
        <w:t>2019</w:t>
      </w:r>
      <w:r w:rsidR="00AA6C0C" w:rsidRPr="009B1154">
        <w:rPr>
          <w:rFonts w:ascii="Asap" w:hAnsi="Asap" w:cs="Tahoma"/>
          <w:b/>
          <w:i/>
          <w:color w:val="000000" w:themeColor="text1"/>
          <w:sz w:val="20"/>
          <w:szCs w:val="20"/>
        </w:rPr>
        <w:t xml:space="preserve"> </w:t>
      </w:r>
      <w:r w:rsidRPr="009B1154">
        <w:rPr>
          <w:rFonts w:ascii="Asap" w:hAnsi="Asap" w:cs="Tahoma"/>
          <w:b/>
          <w:i/>
          <w:color w:val="000000" w:themeColor="text1"/>
          <w:sz w:val="20"/>
          <w:szCs w:val="20"/>
        </w:rPr>
        <w:t>r. godz. 1</w:t>
      </w:r>
      <w:r w:rsidR="00736DA3" w:rsidRPr="009B1154">
        <w:rPr>
          <w:rFonts w:ascii="Asap" w:hAnsi="Asap" w:cs="Tahoma"/>
          <w:b/>
          <w:i/>
          <w:color w:val="000000" w:themeColor="text1"/>
          <w:sz w:val="20"/>
          <w:szCs w:val="20"/>
        </w:rPr>
        <w:t>0</w:t>
      </w:r>
      <w:r w:rsidRPr="009B1154">
        <w:rPr>
          <w:rFonts w:ascii="Asap" w:hAnsi="Asap" w:cs="Tahoma"/>
          <w:b/>
          <w:i/>
          <w:color w:val="000000" w:themeColor="text1"/>
          <w:sz w:val="20"/>
          <w:szCs w:val="20"/>
          <w:u w:val="single"/>
          <w:vertAlign w:val="superscript"/>
        </w:rPr>
        <w:t>30</w:t>
      </w:r>
      <w:r w:rsidRPr="009B1154">
        <w:rPr>
          <w:rFonts w:ascii="Asap" w:hAnsi="Asap" w:cs="Tahoma"/>
          <w:b/>
          <w:i/>
          <w:color w:val="000000" w:themeColor="text1"/>
          <w:sz w:val="20"/>
          <w:szCs w:val="20"/>
        </w:rPr>
        <w:t>.</w:t>
      </w:r>
      <w:r w:rsidRPr="009B1154">
        <w:rPr>
          <w:rFonts w:ascii="Asap" w:hAnsi="Asap" w:cs="Tahoma"/>
          <w:b/>
          <w:color w:val="000000" w:themeColor="text1"/>
          <w:sz w:val="20"/>
          <w:szCs w:val="20"/>
        </w:rPr>
        <w:t xml:space="preserve"> </w:t>
      </w:r>
      <w:r w:rsidRPr="009B1154">
        <w:rPr>
          <w:rFonts w:ascii="Asap" w:hAnsi="Asap" w:cs="Tahoma"/>
          <w:bCs/>
          <w:color w:val="000000" w:themeColor="text1"/>
          <w:sz w:val="20"/>
          <w:szCs w:val="20"/>
        </w:rPr>
        <w:t xml:space="preserve">Oferta powinna być złożona na adres: </w:t>
      </w:r>
      <w:r w:rsidRPr="009B1154">
        <w:rPr>
          <w:rFonts w:ascii="Asap" w:hAnsi="Asap" w:cs="Tahoma"/>
          <w:b/>
          <w:bCs/>
          <w:color w:val="000000" w:themeColor="text1"/>
          <w:sz w:val="20"/>
          <w:szCs w:val="20"/>
        </w:rPr>
        <w:t>SP ZOZ Zespół Szpitali Miejskich w Chorzowie ul. Strzelców Bytomskich 11, 41-500 Chorzów</w:t>
      </w:r>
      <w:r w:rsidRPr="009B1154">
        <w:rPr>
          <w:rFonts w:ascii="Asap" w:hAnsi="Asap" w:cs="Tahoma"/>
          <w:color w:val="000000" w:themeColor="text1"/>
          <w:sz w:val="20"/>
          <w:szCs w:val="20"/>
        </w:rPr>
        <w:t xml:space="preserve"> </w:t>
      </w:r>
      <w:r w:rsidRPr="009B1154">
        <w:rPr>
          <w:rFonts w:ascii="Asap" w:hAnsi="Asap" w:cs="Tahoma"/>
          <w:bCs/>
          <w:color w:val="000000" w:themeColor="text1"/>
          <w:sz w:val="20"/>
          <w:szCs w:val="20"/>
        </w:rPr>
        <w:t xml:space="preserve">w </w:t>
      </w:r>
      <w:r w:rsidRPr="009B1154">
        <w:rPr>
          <w:rFonts w:ascii="Asap" w:hAnsi="Asap" w:cs="Tahoma"/>
          <w:bCs/>
          <w:color w:val="000000" w:themeColor="text1"/>
          <w:sz w:val="20"/>
          <w:szCs w:val="20"/>
          <w:u w:val="single"/>
        </w:rPr>
        <w:t>Biurze Podawczym</w:t>
      </w:r>
      <w:r w:rsidRPr="009B1154">
        <w:rPr>
          <w:rFonts w:ascii="Asap" w:hAnsi="Asap" w:cs="Tahoma"/>
          <w:bCs/>
          <w:color w:val="000000" w:themeColor="text1"/>
          <w:sz w:val="20"/>
          <w:szCs w:val="20"/>
        </w:rPr>
        <w:t>.</w:t>
      </w:r>
    </w:p>
    <w:p w14:paraId="4B8AA07A" w14:textId="2BA471B7" w:rsidR="00B83BBA" w:rsidRPr="009B1154" w:rsidRDefault="0028328F" w:rsidP="00CB182A">
      <w:pPr>
        <w:pStyle w:val="Akapitzlist"/>
        <w:numPr>
          <w:ilvl w:val="1"/>
          <w:numId w:val="11"/>
        </w:numPr>
        <w:tabs>
          <w:tab w:val="clear" w:pos="480"/>
        </w:tabs>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 xml:space="preserve">Termin składania ofert upływa </w:t>
      </w:r>
      <w:r w:rsidR="00173F4A" w:rsidRPr="009B1154">
        <w:rPr>
          <w:rFonts w:ascii="Asap" w:hAnsi="Asap" w:cs="Tahoma"/>
          <w:b/>
          <w:bCs/>
          <w:color w:val="000000" w:themeColor="text1"/>
          <w:sz w:val="20"/>
          <w:szCs w:val="20"/>
        </w:rPr>
        <w:t>31</w:t>
      </w:r>
      <w:r w:rsidR="0035512B" w:rsidRPr="009B1154">
        <w:rPr>
          <w:rFonts w:ascii="Asap" w:hAnsi="Asap" w:cs="Tahoma"/>
          <w:b/>
          <w:bCs/>
          <w:color w:val="000000" w:themeColor="text1"/>
          <w:sz w:val="20"/>
          <w:szCs w:val="20"/>
        </w:rPr>
        <w:t>.</w:t>
      </w:r>
      <w:r w:rsidR="000C7686" w:rsidRPr="009B1154">
        <w:rPr>
          <w:rFonts w:ascii="Asap" w:hAnsi="Asap" w:cs="Tahoma"/>
          <w:b/>
          <w:bCs/>
          <w:color w:val="000000" w:themeColor="text1"/>
          <w:sz w:val="20"/>
          <w:szCs w:val="20"/>
        </w:rPr>
        <w:t>0</w:t>
      </w:r>
      <w:r w:rsidR="00173F4A" w:rsidRPr="009B1154">
        <w:rPr>
          <w:rFonts w:ascii="Asap" w:hAnsi="Asap" w:cs="Tahoma"/>
          <w:b/>
          <w:bCs/>
          <w:color w:val="000000" w:themeColor="text1"/>
          <w:sz w:val="20"/>
          <w:szCs w:val="20"/>
        </w:rPr>
        <w:t>5</w:t>
      </w:r>
      <w:r w:rsidR="00A9304E" w:rsidRPr="009B1154">
        <w:rPr>
          <w:rFonts w:ascii="Asap" w:hAnsi="Asap" w:cs="Tahoma"/>
          <w:b/>
          <w:bCs/>
          <w:color w:val="000000" w:themeColor="text1"/>
          <w:sz w:val="20"/>
          <w:szCs w:val="20"/>
        </w:rPr>
        <w:t>.2019</w:t>
      </w:r>
      <w:r w:rsidR="00AA6C0C" w:rsidRPr="009B1154">
        <w:rPr>
          <w:rFonts w:ascii="Asap" w:hAnsi="Asap" w:cs="Tahoma"/>
          <w:b/>
          <w:bCs/>
          <w:color w:val="000000" w:themeColor="text1"/>
          <w:sz w:val="20"/>
          <w:szCs w:val="20"/>
        </w:rPr>
        <w:t xml:space="preserve"> </w:t>
      </w:r>
      <w:r w:rsidRPr="009B1154">
        <w:rPr>
          <w:rFonts w:ascii="Asap" w:hAnsi="Asap" w:cs="Tahoma"/>
          <w:b/>
          <w:bCs/>
          <w:color w:val="000000" w:themeColor="text1"/>
          <w:sz w:val="20"/>
          <w:szCs w:val="20"/>
        </w:rPr>
        <w:t>r. godz. 10</w:t>
      </w:r>
      <w:r w:rsidRPr="009B1154">
        <w:rPr>
          <w:rFonts w:ascii="Asap" w:hAnsi="Asap" w:cs="Tahoma"/>
          <w:b/>
          <w:bCs/>
          <w:color w:val="000000" w:themeColor="text1"/>
          <w:sz w:val="20"/>
          <w:szCs w:val="20"/>
          <w:u w:val="single"/>
          <w:vertAlign w:val="superscript"/>
        </w:rPr>
        <w:t>00</w:t>
      </w:r>
      <w:r w:rsidRPr="009B1154">
        <w:rPr>
          <w:rFonts w:ascii="Asap" w:hAnsi="Asap" w:cs="Tahoma"/>
          <w:b/>
          <w:bCs/>
          <w:color w:val="000000" w:themeColor="text1"/>
          <w:sz w:val="20"/>
          <w:szCs w:val="20"/>
        </w:rPr>
        <w:t>.</w:t>
      </w:r>
      <w:r w:rsidRPr="009B1154">
        <w:rPr>
          <w:rFonts w:ascii="Asap" w:hAnsi="Asap" w:cs="Tahoma"/>
          <w:color w:val="000000" w:themeColor="text1"/>
          <w:sz w:val="20"/>
          <w:szCs w:val="20"/>
        </w:rPr>
        <w:t xml:space="preserve"> </w:t>
      </w:r>
    </w:p>
    <w:p w14:paraId="22AA74B8" w14:textId="77777777" w:rsidR="00B83BBA" w:rsidRPr="009B1154" w:rsidRDefault="0028328F" w:rsidP="00CB182A">
      <w:pPr>
        <w:pStyle w:val="Akapitzlist"/>
        <w:numPr>
          <w:ilvl w:val="1"/>
          <w:numId w:val="11"/>
        </w:numPr>
        <w:tabs>
          <w:tab w:val="clear" w:pos="480"/>
        </w:tabs>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Decyduje data i godzina wpływu do siedziby Zamawiającego.</w:t>
      </w:r>
    </w:p>
    <w:p w14:paraId="7685969A" w14:textId="77777777" w:rsidR="00B83BBA" w:rsidRPr="009B1154" w:rsidRDefault="0028328F" w:rsidP="00CB182A">
      <w:pPr>
        <w:pStyle w:val="Akapitzlist"/>
        <w:numPr>
          <w:ilvl w:val="1"/>
          <w:numId w:val="11"/>
        </w:numPr>
        <w:tabs>
          <w:tab w:val="clear" w:pos="480"/>
        </w:tabs>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Wykonawca może, przed upływem terminu do składania ofert, zmienić lub wycofać ofertę.</w:t>
      </w:r>
    </w:p>
    <w:p w14:paraId="7591EA29" w14:textId="77777777" w:rsidR="00B83BBA" w:rsidRPr="009B1154" w:rsidRDefault="0028328F" w:rsidP="00CB182A">
      <w:pPr>
        <w:pStyle w:val="Akapitzlist"/>
        <w:numPr>
          <w:ilvl w:val="1"/>
          <w:numId w:val="11"/>
        </w:numPr>
        <w:tabs>
          <w:tab w:val="clear" w:pos="480"/>
        </w:tabs>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Zmiany do złożonej oferty muszą zostać złożone w nienaruszonym opakowaniu dodatkowo oznaczonym napisem „</w:t>
      </w:r>
      <w:r w:rsidRPr="009B1154">
        <w:rPr>
          <w:rFonts w:ascii="Asap" w:hAnsi="Asap" w:cs="Tahoma"/>
          <w:b/>
          <w:color w:val="000000" w:themeColor="text1"/>
          <w:sz w:val="20"/>
          <w:szCs w:val="20"/>
        </w:rPr>
        <w:t>ZMIANA</w:t>
      </w:r>
      <w:r w:rsidRPr="009B1154">
        <w:rPr>
          <w:rFonts w:ascii="Asap" w:hAnsi="Asap" w:cs="Tahoma"/>
          <w:color w:val="000000" w:themeColor="text1"/>
          <w:sz w:val="20"/>
          <w:szCs w:val="20"/>
        </w:rPr>
        <w:t>“.</w:t>
      </w:r>
    </w:p>
    <w:p w14:paraId="4BE50ED0" w14:textId="64A49DD7" w:rsidR="0028328F" w:rsidRPr="009B1154" w:rsidRDefault="0028328F" w:rsidP="00CB182A">
      <w:pPr>
        <w:pStyle w:val="Akapitzlist"/>
        <w:numPr>
          <w:ilvl w:val="1"/>
          <w:numId w:val="11"/>
        </w:numPr>
        <w:tabs>
          <w:tab w:val="clear" w:pos="480"/>
        </w:tabs>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Wykonawca może przed upływem terminu do składania ofert wycofać ofertę składając odpowiednie oświadczenie w nienaruszonym opakowaniu dodatkowo oznaczonym napisem „</w:t>
      </w:r>
      <w:r w:rsidRPr="009B1154">
        <w:rPr>
          <w:rFonts w:ascii="Asap" w:hAnsi="Asap" w:cs="Tahoma"/>
          <w:b/>
          <w:color w:val="000000" w:themeColor="text1"/>
          <w:sz w:val="20"/>
          <w:szCs w:val="20"/>
        </w:rPr>
        <w:t>WYCOFANIE</w:t>
      </w:r>
      <w:r w:rsidRPr="009B1154">
        <w:rPr>
          <w:rFonts w:ascii="Asap" w:hAnsi="Asap" w:cs="Tahoma"/>
          <w:color w:val="000000" w:themeColor="text1"/>
          <w:sz w:val="20"/>
          <w:szCs w:val="20"/>
        </w:rPr>
        <w:t>”. Do wniosku o wycofanie oferty musi być dołączony dokument uprawniający Wykonawcę do występowania w obrocie prawnym, a wniosek musi być podpisany przez osoby upoważnione do zaciągania zobowiązań w imieniu wnioskodawcy.</w:t>
      </w:r>
    </w:p>
    <w:p w14:paraId="2FF11DE1" w14:textId="77777777" w:rsidR="000E5A6A" w:rsidRPr="009B1154" w:rsidRDefault="000E5A6A" w:rsidP="00CB182A">
      <w:pPr>
        <w:pStyle w:val="Akapitzlist"/>
        <w:spacing w:line="240" w:lineRule="auto"/>
        <w:ind w:left="284"/>
        <w:jc w:val="both"/>
        <w:rPr>
          <w:rFonts w:ascii="Asap" w:hAnsi="Asap" w:cs="Tahoma"/>
          <w:color w:val="000000" w:themeColor="text1"/>
          <w:sz w:val="20"/>
          <w:szCs w:val="20"/>
        </w:rPr>
      </w:pPr>
    </w:p>
    <w:p w14:paraId="1A7ACED3" w14:textId="77777777" w:rsidR="00B83BBA" w:rsidRPr="009B1154" w:rsidRDefault="006122A3" w:rsidP="00CB182A">
      <w:pPr>
        <w:pStyle w:val="Akapitzlist"/>
        <w:numPr>
          <w:ilvl w:val="0"/>
          <w:numId w:val="26"/>
        </w:numPr>
        <w:spacing w:line="240" w:lineRule="auto"/>
        <w:ind w:left="284" w:hanging="568"/>
        <w:jc w:val="both"/>
        <w:rPr>
          <w:rFonts w:ascii="Asap" w:hAnsi="Asap" w:cs="Tahoma"/>
          <w:b/>
          <w:bCs/>
          <w:color w:val="000000" w:themeColor="text1"/>
          <w:sz w:val="20"/>
          <w:szCs w:val="20"/>
        </w:rPr>
      </w:pPr>
      <w:r w:rsidRPr="009B1154">
        <w:rPr>
          <w:rFonts w:ascii="Asap" w:hAnsi="Asap" w:cs="Tahoma"/>
          <w:b/>
          <w:bCs/>
          <w:color w:val="000000" w:themeColor="text1"/>
          <w:sz w:val="20"/>
          <w:szCs w:val="20"/>
        </w:rPr>
        <w:t>TERMIN  I  MIEJSCE  OTWARCIA  OFERT.</w:t>
      </w:r>
    </w:p>
    <w:p w14:paraId="17720C44" w14:textId="4FB08B43" w:rsidR="00B83BBA" w:rsidRPr="009B1154" w:rsidRDefault="00E6456F" w:rsidP="00CB182A">
      <w:pPr>
        <w:pStyle w:val="Akapitzlist"/>
        <w:numPr>
          <w:ilvl w:val="1"/>
          <w:numId w:val="26"/>
        </w:numPr>
        <w:spacing w:line="240" w:lineRule="auto"/>
        <w:ind w:left="284" w:hanging="568"/>
        <w:jc w:val="both"/>
        <w:rPr>
          <w:rFonts w:ascii="Asap" w:hAnsi="Asap" w:cs="Tahoma"/>
          <w:b/>
          <w:bCs/>
          <w:color w:val="000000" w:themeColor="text1"/>
          <w:sz w:val="20"/>
          <w:szCs w:val="20"/>
        </w:rPr>
      </w:pPr>
      <w:r w:rsidRPr="009B1154">
        <w:rPr>
          <w:rFonts w:ascii="Asap" w:hAnsi="Asap" w:cs="Tahoma"/>
          <w:color w:val="000000" w:themeColor="text1"/>
          <w:sz w:val="20"/>
          <w:szCs w:val="20"/>
        </w:rPr>
        <w:t xml:space="preserve">Otwarcie ofert jest jawne i nastąpi </w:t>
      </w:r>
      <w:r w:rsidR="00173F4A" w:rsidRPr="009B1154">
        <w:rPr>
          <w:rFonts w:ascii="Asap" w:hAnsi="Asap" w:cs="Tahoma"/>
          <w:b/>
          <w:bCs/>
          <w:color w:val="000000" w:themeColor="text1"/>
          <w:sz w:val="20"/>
          <w:szCs w:val="20"/>
        </w:rPr>
        <w:t>31</w:t>
      </w:r>
      <w:r w:rsidR="0035512B" w:rsidRPr="009B1154">
        <w:rPr>
          <w:rFonts w:ascii="Asap" w:hAnsi="Asap" w:cs="Tahoma"/>
          <w:b/>
          <w:bCs/>
          <w:color w:val="000000" w:themeColor="text1"/>
          <w:sz w:val="20"/>
          <w:szCs w:val="20"/>
        </w:rPr>
        <w:t>.</w:t>
      </w:r>
      <w:r w:rsidR="00D94839" w:rsidRPr="009B1154">
        <w:rPr>
          <w:rFonts w:ascii="Asap" w:hAnsi="Asap" w:cs="Tahoma"/>
          <w:b/>
          <w:bCs/>
          <w:color w:val="000000" w:themeColor="text1"/>
          <w:sz w:val="20"/>
          <w:szCs w:val="20"/>
        </w:rPr>
        <w:t>0</w:t>
      </w:r>
      <w:r w:rsidR="00173F4A" w:rsidRPr="009B1154">
        <w:rPr>
          <w:rFonts w:ascii="Asap" w:hAnsi="Asap" w:cs="Tahoma"/>
          <w:b/>
          <w:bCs/>
          <w:color w:val="000000" w:themeColor="text1"/>
          <w:sz w:val="20"/>
          <w:szCs w:val="20"/>
        </w:rPr>
        <w:t>5</w:t>
      </w:r>
      <w:r w:rsidR="00A9304E" w:rsidRPr="009B1154">
        <w:rPr>
          <w:rFonts w:ascii="Asap" w:hAnsi="Asap" w:cs="Tahoma"/>
          <w:b/>
          <w:bCs/>
          <w:color w:val="000000" w:themeColor="text1"/>
          <w:sz w:val="20"/>
          <w:szCs w:val="20"/>
        </w:rPr>
        <w:t>.2019</w:t>
      </w:r>
      <w:r w:rsidRPr="009B1154">
        <w:rPr>
          <w:rFonts w:ascii="Asap" w:hAnsi="Asap" w:cs="Tahoma"/>
          <w:b/>
          <w:bCs/>
          <w:color w:val="000000" w:themeColor="text1"/>
          <w:sz w:val="20"/>
          <w:szCs w:val="20"/>
        </w:rPr>
        <w:t xml:space="preserve"> r. godz. 1</w:t>
      </w:r>
      <w:r w:rsidR="00D95437" w:rsidRPr="009B1154">
        <w:rPr>
          <w:rFonts w:ascii="Asap" w:hAnsi="Asap" w:cs="Tahoma"/>
          <w:b/>
          <w:bCs/>
          <w:color w:val="000000" w:themeColor="text1"/>
          <w:sz w:val="20"/>
          <w:szCs w:val="20"/>
        </w:rPr>
        <w:t>0</w:t>
      </w:r>
      <w:r w:rsidRPr="009B1154">
        <w:rPr>
          <w:rFonts w:ascii="Asap" w:hAnsi="Asap" w:cs="Tahoma"/>
          <w:b/>
          <w:bCs/>
          <w:color w:val="000000" w:themeColor="text1"/>
          <w:sz w:val="20"/>
          <w:szCs w:val="20"/>
          <w:u w:val="single"/>
          <w:vertAlign w:val="superscript"/>
        </w:rPr>
        <w:t>30</w:t>
      </w:r>
      <w:r w:rsidRPr="009B1154">
        <w:rPr>
          <w:rFonts w:ascii="Asap" w:hAnsi="Asap" w:cs="Tahoma"/>
          <w:b/>
          <w:color w:val="000000" w:themeColor="text1"/>
          <w:sz w:val="20"/>
          <w:szCs w:val="20"/>
        </w:rPr>
        <w:t xml:space="preserve"> </w:t>
      </w:r>
      <w:r w:rsidRPr="009B1154">
        <w:rPr>
          <w:rFonts w:ascii="Asap" w:hAnsi="Asap" w:cs="Tahoma"/>
          <w:color w:val="000000" w:themeColor="text1"/>
          <w:sz w:val="20"/>
          <w:szCs w:val="20"/>
        </w:rPr>
        <w:t xml:space="preserve">w </w:t>
      </w:r>
      <w:r w:rsidRPr="009B1154">
        <w:rPr>
          <w:rFonts w:ascii="Asap" w:hAnsi="Asap" w:cs="Tahoma"/>
          <w:b/>
          <w:color w:val="000000" w:themeColor="text1"/>
          <w:sz w:val="20"/>
          <w:szCs w:val="20"/>
        </w:rPr>
        <w:t>SP ZOZ Zespół Szpitali Miejskich w Chorzowie, ul. Strzelców Bytomskich 11, 41-500 Chorzów – lokal: budynek Administracji Zespołu Szpitali Miejskich</w:t>
      </w:r>
      <w:r w:rsidRPr="009B1154">
        <w:rPr>
          <w:rFonts w:ascii="Asap" w:hAnsi="Asap" w:cs="Tahoma"/>
          <w:color w:val="000000" w:themeColor="text1"/>
          <w:sz w:val="20"/>
          <w:szCs w:val="20"/>
        </w:rPr>
        <w:t xml:space="preserve"> </w:t>
      </w:r>
      <w:r w:rsidRPr="009B1154">
        <w:rPr>
          <w:rFonts w:ascii="Asap" w:hAnsi="Asap" w:cs="Tahoma"/>
          <w:b/>
          <w:color w:val="000000" w:themeColor="text1"/>
          <w:sz w:val="20"/>
          <w:szCs w:val="20"/>
        </w:rPr>
        <w:t xml:space="preserve">II piętro pok. </w:t>
      </w:r>
      <w:r w:rsidR="00B83BBA" w:rsidRPr="009B1154">
        <w:rPr>
          <w:rFonts w:ascii="Asap" w:hAnsi="Asap" w:cs="Tahoma"/>
          <w:b/>
          <w:color w:val="000000" w:themeColor="text1"/>
          <w:sz w:val="20"/>
          <w:szCs w:val="20"/>
        </w:rPr>
        <w:t>217</w:t>
      </w:r>
      <w:r w:rsidRPr="009B1154">
        <w:rPr>
          <w:rFonts w:ascii="Asap" w:hAnsi="Asap" w:cs="Tahoma"/>
          <w:b/>
          <w:color w:val="000000" w:themeColor="text1"/>
          <w:sz w:val="20"/>
          <w:szCs w:val="20"/>
        </w:rPr>
        <w:t xml:space="preserve"> – </w:t>
      </w:r>
      <w:r w:rsidR="00B83BBA" w:rsidRPr="009B1154">
        <w:rPr>
          <w:rFonts w:ascii="Asap" w:hAnsi="Asap" w:cs="Tahoma"/>
          <w:b/>
          <w:color w:val="000000" w:themeColor="text1"/>
          <w:sz w:val="20"/>
          <w:szCs w:val="20"/>
        </w:rPr>
        <w:t>Dział Zamówień Publicznych.</w:t>
      </w:r>
    </w:p>
    <w:p w14:paraId="5474DB8D" w14:textId="7E3A77E6" w:rsidR="00B83BBA" w:rsidRPr="009B1154" w:rsidRDefault="00ED4F19" w:rsidP="00CB182A">
      <w:pPr>
        <w:pStyle w:val="Akapitzlist"/>
        <w:numPr>
          <w:ilvl w:val="1"/>
          <w:numId w:val="26"/>
        </w:numPr>
        <w:spacing w:line="240" w:lineRule="auto"/>
        <w:ind w:left="284" w:hanging="568"/>
        <w:jc w:val="both"/>
        <w:rPr>
          <w:rFonts w:ascii="Asap" w:hAnsi="Asap" w:cs="Tahoma"/>
          <w:b/>
          <w:bCs/>
          <w:color w:val="000000" w:themeColor="text1"/>
          <w:sz w:val="20"/>
          <w:szCs w:val="20"/>
        </w:rPr>
      </w:pPr>
      <w:r w:rsidRPr="009B1154">
        <w:rPr>
          <w:rFonts w:ascii="Asap" w:hAnsi="Asap" w:cs="Tahoma"/>
          <w:color w:val="000000" w:themeColor="text1"/>
          <w:sz w:val="20"/>
          <w:szCs w:val="20"/>
        </w:rPr>
        <w:t>Bezpośrednio przed otwarciem ofert Zamawiający przekaże zebranym kwotę, jaką zamierza przeznaczyć na sfinansowanie zamówienia.</w:t>
      </w:r>
    </w:p>
    <w:p w14:paraId="00196910" w14:textId="4EDBFD50" w:rsidR="00F05B64" w:rsidRPr="009B1154" w:rsidRDefault="00F05B64" w:rsidP="00CB182A">
      <w:pPr>
        <w:pStyle w:val="Akapitzlist"/>
        <w:numPr>
          <w:ilvl w:val="1"/>
          <w:numId w:val="26"/>
        </w:numPr>
        <w:spacing w:line="240" w:lineRule="auto"/>
        <w:ind w:left="284" w:hanging="568"/>
        <w:jc w:val="both"/>
        <w:rPr>
          <w:rFonts w:ascii="Asap" w:hAnsi="Asap" w:cs="Tahoma"/>
          <w:b/>
          <w:bCs/>
          <w:color w:val="000000" w:themeColor="text1"/>
          <w:sz w:val="20"/>
          <w:szCs w:val="20"/>
        </w:rPr>
      </w:pPr>
      <w:r w:rsidRPr="009B1154">
        <w:rPr>
          <w:rFonts w:ascii="Asap" w:hAnsi="Asap" w:cs="Tahoma"/>
          <w:color w:val="000000" w:themeColor="text1"/>
          <w:sz w:val="20"/>
          <w:szCs w:val="20"/>
        </w:rPr>
        <w:t>Niezwłocznie po otwarciu ofert Zamawiający zamieści na stronie internetowej informację z otwarcia ofert.</w:t>
      </w:r>
    </w:p>
    <w:p w14:paraId="6891C1FF" w14:textId="77777777" w:rsidR="00517D7C" w:rsidRPr="009B1154" w:rsidRDefault="00517D7C" w:rsidP="00CB182A">
      <w:pPr>
        <w:pStyle w:val="Akapitzlist"/>
        <w:spacing w:line="240" w:lineRule="auto"/>
        <w:ind w:left="284"/>
        <w:jc w:val="both"/>
        <w:rPr>
          <w:rFonts w:ascii="Asap" w:hAnsi="Asap" w:cs="Tahoma"/>
          <w:b/>
          <w:bCs/>
          <w:color w:val="000000" w:themeColor="text1"/>
          <w:sz w:val="20"/>
          <w:szCs w:val="20"/>
        </w:rPr>
      </w:pPr>
    </w:p>
    <w:p w14:paraId="34406ACF" w14:textId="77777777" w:rsidR="00F94ADF" w:rsidRPr="009B1154" w:rsidRDefault="009D5140" w:rsidP="00CB182A">
      <w:pPr>
        <w:pStyle w:val="Akapitzlist"/>
        <w:widowControl w:val="0"/>
        <w:numPr>
          <w:ilvl w:val="0"/>
          <w:numId w:val="3"/>
        </w:numPr>
        <w:tabs>
          <w:tab w:val="clear" w:pos="480"/>
        </w:tabs>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b/>
          <w:color w:val="000000" w:themeColor="text1"/>
          <w:sz w:val="20"/>
          <w:szCs w:val="20"/>
        </w:rPr>
        <w:t>OPIS SPOSOBU OBLICZANIA CENY</w:t>
      </w:r>
    </w:p>
    <w:p w14:paraId="1A79AB67" w14:textId="77777777" w:rsidR="00F94ADF" w:rsidRPr="009B1154" w:rsidRDefault="009D5140" w:rsidP="00CB182A">
      <w:pPr>
        <w:pStyle w:val="Akapitzlist"/>
        <w:widowControl w:val="0"/>
        <w:numPr>
          <w:ilvl w:val="1"/>
          <w:numId w:val="3"/>
        </w:numPr>
        <w:tabs>
          <w:tab w:val="clear" w:pos="480"/>
        </w:tabs>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color w:val="000000" w:themeColor="text1"/>
          <w:sz w:val="20"/>
          <w:szCs w:val="20"/>
        </w:rPr>
        <w:t>Wykonawca w przedstawionej ofercie winien zaoferować cenę ryczałtową, kompletną, jednoznaczną, która będzie ceną ostateczną.</w:t>
      </w:r>
    </w:p>
    <w:p w14:paraId="2455FB1A" w14:textId="2399BE6A" w:rsidR="00BF0CD9" w:rsidRPr="009B1154" w:rsidRDefault="00BF0CD9" w:rsidP="00CB182A">
      <w:pPr>
        <w:pStyle w:val="Akapitzlist"/>
        <w:numPr>
          <w:ilvl w:val="1"/>
          <w:numId w:val="3"/>
        </w:numPr>
        <w:tabs>
          <w:tab w:val="clear" w:pos="480"/>
        </w:tabs>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Cena oferty powinna zawierać wszystkie koszty związane z wykonaniem przedmiotowej usługi w tym: sprzęt konieczny do ważenia odpadów u Zamawiającego, transport, pojemniki, wymiana uszkodzonych lub zniszczonych pojemników, czynności związane z wywozem,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14:paraId="50A58A37" w14:textId="77777777" w:rsidR="00F94ADF" w:rsidRPr="009B1154" w:rsidRDefault="009D5140" w:rsidP="00CB182A">
      <w:pPr>
        <w:pStyle w:val="Akapitzlist"/>
        <w:widowControl w:val="0"/>
        <w:numPr>
          <w:ilvl w:val="1"/>
          <w:numId w:val="3"/>
        </w:numPr>
        <w:tabs>
          <w:tab w:val="clear" w:pos="480"/>
        </w:tabs>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color w:val="000000" w:themeColor="text1"/>
          <w:sz w:val="20"/>
          <w:szCs w:val="20"/>
        </w:rPr>
        <w:t xml:space="preserve">Cena powinna być podana w złotych polskich. Rozliczenia między Zamawiającym a Wykonawcą prowadzone będą w złotych polskich. </w:t>
      </w:r>
    </w:p>
    <w:p w14:paraId="2CB8F979" w14:textId="77777777" w:rsidR="00F94ADF" w:rsidRPr="009B1154" w:rsidRDefault="009D5140" w:rsidP="00CB182A">
      <w:pPr>
        <w:pStyle w:val="Akapitzlist"/>
        <w:widowControl w:val="0"/>
        <w:numPr>
          <w:ilvl w:val="1"/>
          <w:numId w:val="3"/>
        </w:numPr>
        <w:tabs>
          <w:tab w:val="clear" w:pos="480"/>
        </w:tabs>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color w:val="000000" w:themeColor="text1"/>
          <w:sz w:val="20"/>
          <w:szCs w:val="20"/>
        </w:rPr>
        <w:t>Jeżeli Wykonawca stosuje w swojej praktyce kupieckiej upusty cenowe, to proponując je Zamawiającemu w ofercie, musi już uwzględnić je w ostatecznej cenie oferty.</w:t>
      </w:r>
    </w:p>
    <w:p w14:paraId="1E68FD45" w14:textId="31CD0895" w:rsidR="00F94ADF" w:rsidRPr="009B1154" w:rsidRDefault="009D5140" w:rsidP="00CB182A">
      <w:pPr>
        <w:pStyle w:val="Akapitzlist"/>
        <w:widowControl w:val="0"/>
        <w:numPr>
          <w:ilvl w:val="1"/>
          <w:numId w:val="3"/>
        </w:numPr>
        <w:tabs>
          <w:tab w:val="clear" w:pos="480"/>
        </w:tabs>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color w:val="000000" w:themeColor="text1"/>
          <w:sz w:val="20"/>
          <w:szCs w:val="20"/>
        </w:rPr>
        <w:t xml:space="preserve">Przyjęte przez Wykonawcę w ofercie ceny  i stawki w złotych polskich nie będą podlegać waloryzacji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w trakcie realizacji przedmiotu zamówienia z zastrzeżeniem przypadków, o których mowa w umowie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i UPZP. </w:t>
      </w:r>
    </w:p>
    <w:p w14:paraId="0BEA69BD" w14:textId="77777777" w:rsidR="00F94ADF" w:rsidRPr="009B1154" w:rsidRDefault="009D5140" w:rsidP="00CB182A">
      <w:pPr>
        <w:pStyle w:val="Akapitzlist"/>
        <w:widowControl w:val="0"/>
        <w:numPr>
          <w:ilvl w:val="1"/>
          <w:numId w:val="3"/>
        </w:numPr>
        <w:tabs>
          <w:tab w:val="clear" w:pos="480"/>
        </w:tabs>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color w:val="000000" w:themeColor="text1"/>
          <w:sz w:val="20"/>
          <w:szCs w:val="20"/>
        </w:rPr>
        <w:t>Ceny jednostkowe netto oraz wartości netto i brutto należy zaokrąglić do dwóch miejsc po przecinku.</w:t>
      </w:r>
    </w:p>
    <w:p w14:paraId="760E4BDE" w14:textId="13BD28F1" w:rsidR="00F05B64" w:rsidRPr="009B1154" w:rsidRDefault="00F05B64" w:rsidP="00CB182A">
      <w:pPr>
        <w:pStyle w:val="Akapitzlist"/>
        <w:widowControl w:val="0"/>
        <w:numPr>
          <w:ilvl w:val="1"/>
          <w:numId w:val="3"/>
        </w:numPr>
        <w:tabs>
          <w:tab w:val="clear" w:pos="480"/>
        </w:tabs>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color w:val="000000" w:themeColor="text1"/>
          <w:sz w:val="20"/>
          <w:szCs w:val="20"/>
        </w:rPr>
        <w:t xml:space="preserve">Wykonawca w formularzu ofertowym zobowiązany jest złożyć oświadczenie – </w:t>
      </w:r>
      <w:r w:rsidRPr="009B1154">
        <w:rPr>
          <w:rFonts w:ascii="Asap" w:eastAsia="TimesNewRoman" w:hAnsi="Asap" w:cs="Tahoma"/>
          <w:color w:val="000000" w:themeColor="text1"/>
          <w:sz w:val="20"/>
          <w:szCs w:val="20"/>
          <w:u w:val="single"/>
        </w:rPr>
        <w:t>informację dla Zamawiającego, czy wybór oferty będzie prowadzić do powstania u Zamawiającego obowiązku podatkowego</w:t>
      </w:r>
      <w:r w:rsidRPr="009B1154">
        <w:rPr>
          <w:rFonts w:ascii="Asap" w:eastAsia="TimesNewRoman" w:hAnsi="Asap" w:cs="Tahoma"/>
          <w:color w:val="000000" w:themeColor="text1"/>
          <w:sz w:val="20"/>
          <w:szCs w:val="20"/>
        </w:rPr>
        <w:t xml:space="preserve"> (</w:t>
      </w:r>
      <w:r w:rsidRPr="009B1154">
        <w:rPr>
          <w:rFonts w:ascii="Asap" w:eastAsia="TimesNewRoman" w:hAnsi="Asap" w:cs="Tahoma"/>
          <w:b/>
          <w:color w:val="000000" w:themeColor="text1"/>
          <w:sz w:val="20"/>
          <w:szCs w:val="20"/>
        </w:rPr>
        <w:t>formularz ofertowy</w:t>
      </w:r>
      <w:r w:rsidRPr="009B1154">
        <w:rPr>
          <w:rFonts w:ascii="Asap" w:eastAsia="TimesNewRoman" w:hAnsi="Asap" w:cs="Tahoma"/>
          <w:color w:val="000000" w:themeColor="text1"/>
          <w:sz w:val="20"/>
          <w:szCs w:val="20"/>
        </w:rPr>
        <w:t xml:space="preserve">, </w:t>
      </w:r>
      <w:r w:rsidRPr="009B1154">
        <w:rPr>
          <w:rFonts w:ascii="Asap" w:eastAsia="TimesNewRoman" w:hAnsi="Asap" w:cs="Tahoma"/>
          <w:b/>
          <w:color w:val="000000" w:themeColor="text1"/>
          <w:sz w:val="20"/>
          <w:szCs w:val="20"/>
        </w:rPr>
        <w:t>pkt. 2</w:t>
      </w:r>
      <w:r w:rsidRPr="009B1154">
        <w:rPr>
          <w:rFonts w:ascii="Asap" w:eastAsia="TimesNewRoman" w:hAnsi="Asap" w:cs="Tahoma"/>
          <w:color w:val="000000" w:themeColor="text1"/>
          <w:sz w:val="20"/>
          <w:szCs w:val="20"/>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9B1154">
        <w:rPr>
          <w:rFonts w:ascii="Asap" w:hAnsi="Asap" w:cs="Tahoma"/>
          <w:color w:val="000000" w:themeColor="text1"/>
          <w:sz w:val="20"/>
          <w:szCs w:val="20"/>
        </w:rPr>
        <w:t>Cena oferty: (b) nie przenosi podatku VAT na Zamawiającego”.</w:t>
      </w:r>
    </w:p>
    <w:p w14:paraId="5AD86996" w14:textId="4AB42A5F" w:rsidR="00D923A3" w:rsidRPr="009B1154" w:rsidRDefault="00D923A3" w:rsidP="00D923A3">
      <w:pPr>
        <w:pStyle w:val="Akapitzlist"/>
        <w:widowControl w:val="0"/>
        <w:overflowPunct w:val="0"/>
        <w:autoSpaceDE w:val="0"/>
        <w:autoSpaceDN w:val="0"/>
        <w:adjustRightInd w:val="0"/>
        <w:spacing w:line="240" w:lineRule="auto"/>
        <w:ind w:left="284"/>
        <w:jc w:val="both"/>
        <w:rPr>
          <w:rFonts w:ascii="Asap" w:hAnsi="Asap" w:cs="Tahoma"/>
          <w:b/>
          <w:color w:val="000000" w:themeColor="text1"/>
          <w:sz w:val="20"/>
          <w:szCs w:val="20"/>
        </w:rPr>
      </w:pPr>
    </w:p>
    <w:p w14:paraId="7CCA55BA" w14:textId="7947AAE4" w:rsidR="00750042" w:rsidRPr="009B1154" w:rsidRDefault="00750042" w:rsidP="00D923A3">
      <w:pPr>
        <w:pStyle w:val="Akapitzlist"/>
        <w:widowControl w:val="0"/>
        <w:overflowPunct w:val="0"/>
        <w:autoSpaceDE w:val="0"/>
        <w:autoSpaceDN w:val="0"/>
        <w:adjustRightInd w:val="0"/>
        <w:spacing w:line="240" w:lineRule="auto"/>
        <w:ind w:left="284"/>
        <w:jc w:val="both"/>
        <w:rPr>
          <w:rFonts w:ascii="Asap" w:hAnsi="Asap" w:cs="Tahoma"/>
          <w:b/>
          <w:color w:val="000000" w:themeColor="text1"/>
          <w:sz w:val="20"/>
          <w:szCs w:val="20"/>
        </w:rPr>
      </w:pPr>
    </w:p>
    <w:p w14:paraId="4D73E370" w14:textId="77777777" w:rsidR="00750042" w:rsidRPr="009B1154" w:rsidRDefault="00750042" w:rsidP="00D923A3">
      <w:pPr>
        <w:pStyle w:val="Akapitzlist"/>
        <w:widowControl w:val="0"/>
        <w:overflowPunct w:val="0"/>
        <w:autoSpaceDE w:val="0"/>
        <w:autoSpaceDN w:val="0"/>
        <w:adjustRightInd w:val="0"/>
        <w:spacing w:line="240" w:lineRule="auto"/>
        <w:ind w:left="284"/>
        <w:jc w:val="both"/>
        <w:rPr>
          <w:rFonts w:ascii="Asap" w:hAnsi="Asap" w:cs="Tahoma"/>
          <w:b/>
          <w:color w:val="000000" w:themeColor="text1"/>
          <w:sz w:val="20"/>
          <w:szCs w:val="20"/>
        </w:rPr>
      </w:pPr>
    </w:p>
    <w:p w14:paraId="0B4D63B9" w14:textId="3C76CDB1" w:rsidR="009D5140" w:rsidRPr="009B1154" w:rsidRDefault="009D5140" w:rsidP="00CB182A">
      <w:pPr>
        <w:pStyle w:val="Akapitzlist"/>
        <w:widowControl w:val="0"/>
        <w:numPr>
          <w:ilvl w:val="0"/>
          <w:numId w:val="3"/>
        </w:numPr>
        <w:tabs>
          <w:tab w:val="clear" w:pos="480"/>
        </w:tabs>
        <w:overflowPunct w:val="0"/>
        <w:autoSpaceDE w:val="0"/>
        <w:autoSpaceDN w:val="0"/>
        <w:adjustRightInd w:val="0"/>
        <w:spacing w:line="240" w:lineRule="auto"/>
        <w:ind w:left="284" w:hanging="568"/>
        <w:jc w:val="both"/>
        <w:rPr>
          <w:rFonts w:ascii="Asap" w:hAnsi="Asap" w:cs="Tahoma"/>
          <w:b/>
          <w:color w:val="000000" w:themeColor="text1"/>
          <w:sz w:val="20"/>
          <w:szCs w:val="20"/>
        </w:rPr>
      </w:pPr>
      <w:r w:rsidRPr="009B1154">
        <w:rPr>
          <w:rFonts w:ascii="Asap" w:hAnsi="Asap" w:cs="Tahoma"/>
          <w:b/>
          <w:color w:val="000000" w:themeColor="text1"/>
          <w:sz w:val="20"/>
          <w:szCs w:val="20"/>
        </w:rPr>
        <w:t>OPIS  KRYTERIÓW, KTÓRYMI  BĘDZIE  SIĘ  KIEROWAŁ  ZAMAWIAJĄCY</w:t>
      </w:r>
      <w:r w:rsidRPr="009B1154">
        <w:rPr>
          <w:rFonts w:ascii="Asap" w:hAnsi="Asap" w:cs="Tahoma"/>
          <w:bCs/>
          <w:color w:val="000000" w:themeColor="text1"/>
          <w:sz w:val="20"/>
          <w:szCs w:val="20"/>
        </w:rPr>
        <w:t xml:space="preserve">  </w:t>
      </w:r>
      <w:r w:rsidRPr="009B1154">
        <w:rPr>
          <w:rFonts w:ascii="Asap" w:hAnsi="Asap" w:cs="Tahoma"/>
          <w:b/>
          <w:color w:val="000000" w:themeColor="text1"/>
          <w:sz w:val="20"/>
          <w:szCs w:val="20"/>
        </w:rPr>
        <w:t>PRZY  WYBORZE  OFERTY</w:t>
      </w:r>
    </w:p>
    <w:p w14:paraId="594D5003" w14:textId="77FDBE4E" w:rsidR="009D5140" w:rsidRPr="009B1154" w:rsidRDefault="009D5140" w:rsidP="00CB182A">
      <w:pPr>
        <w:pStyle w:val="Tekstpodstawowy"/>
        <w:ind w:left="284"/>
        <w:rPr>
          <w:rFonts w:ascii="Asap" w:hAnsi="Asap" w:cs="Tahoma"/>
          <w:color w:val="000000" w:themeColor="text1"/>
          <w:sz w:val="20"/>
        </w:rPr>
      </w:pPr>
      <w:r w:rsidRPr="009B1154">
        <w:rPr>
          <w:rFonts w:ascii="Asap" w:hAnsi="Asap" w:cs="Tahoma"/>
          <w:color w:val="000000" w:themeColor="text1"/>
          <w:sz w:val="20"/>
        </w:rPr>
        <w:t>Zamawiający w niniejszym postępowaniu przetargowym przy ocenie ofert będzie stosował procedurę określoną w art. 24aa UPZP.</w:t>
      </w:r>
    </w:p>
    <w:p w14:paraId="5C7AA740" w14:textId="686F3843" w:rsidR="00DF6561" w:rsidRPr="009B1154" w:rsidRDefault="00DF6561" w:rsidP="00CB182A">
      <w:pPr>
        <w:pStyle w:val="Tekstpodstawowy"/>
        <w:ind w:left="284"/>
        <w:rPr>
          <w:rFonts w:ascii="Asap" w:hAnsi="Asap" w:cs="Tahoma"/>
          <w:color w:val="000000" w:themeColor="text1"/>
          <w:sz w:val="20"/>
        </w:rPr>
      </w:pPr>
    </w:p>
    <w:p w14:paraId="2BBC0974" w14:textId="77777777" w:rsidR="008169D9" w:rsidRPr="009B1154" w:rsidRDefault="008169D9" w:rsidP="00CB182A">
      <w:pPr>
        <w:ind w:left="284"/>
        <w:jc w:val="both"/>
        <w:rPr>
          <w:rFonts w:ascii="Asap" w:hAnsi="Asap"/>
          <w:b/>
          <w:color w:val="000000" w:themeColor="text1"/>
        </w:rPr>
      </w:pPr>
      <w:r w:rsidRPr="009B1154">
        <w:rPr>
          <w:rFonts w:ascii="Asap" w:hAnsi="Asap"/>
          <w:b/>
          <w:color w:val="000000" w:themeColor="text1"/>
        </w:rPr>
        <w:t>Przy wyborze i ocenie oferty Zamawiający będzie się kierować wyłącznie następującymi kryteriami:</w:t>
      </w:r>
    </w:p>
    <w:p w14:paraId="67C36F98" w14:textId="77777777" w:rsidR="008169D9" w:rsidRPr="009B1154" w:rsidRDefault="008169D9" w:rsidP="00CB182A">
      <w:pPr>
        <w:ind w:left="284"/>
        <w:jc w:val="both"/>
        <w:rPr>
          <w:rFonts w:ascii="Asap" w:hAnsi="Asap"/>
          <w:b/>
          <w:color w:val="000000" w:themeColor="text1"/>
        </w:rPr>
      </w:pPr>
    </w:p>
    <w:p w14:paraId="4F9D0CDC" w14:textId="3B5776A2" w:rsidR="008169D9" w:rsidRPr="009B1154" w:rsidRDefault="008169D9" w:rsidP="00CB182A">
      <w:pPr>
        <w:ind w:left="284"/>
        <w:jc w:val="both"/>
        <w:rPr>
          <w:rFonts w:ascii="Asap" w:hAnsi="Asap"/>
          <w:b/>
          <w:color w:val="000000" w:themeColor="text1"/>
        </w:rPr>
      </w:pPr>
      <w:r w:rsidRPr="009B1154">
        <w:rPr>
          <w:rFonts w:ascii="Asap" w:hAnsi="Asap"/>
          <w:b/>
          <w:color w:val="000000" w:themeColor="text1"/>
        </w:rPr>
        <w:t>Cena oferty</w:t>
      </w:r>
      <w:r w:rsidRPr="009B1154">
        <w:rPr>
          <w:rFonts w:ascii="Asap" w:hAnsi="Asap"/>
          <w:b/>
          <w:color w:val="000000" w:themeColor="text1"/>
        </w:rPr>
        <w:tab/>
      </w:r>
      <w:r w:rsidRPr="009B1154">
        <w:rPr>
          <w:rFonts w:ascii="Asap" w:hAnsi="Asap"/>
          <w:b/>
          <w:color w:val="000000" w:themeColor="text1"/>
        </w:rPr>
        <w:tab/>
      </w:r>
      <w:r w:rsidRPr="009B1154">
        <w:rPr>
          <w:rFonts w:ascii="Asap" w:hAnsi="Asap"/>
          <w:b/>
          <w:color w:val="000000" w:themeColor="text1"/>
        </w:rPr>
        <w:tab/>
      </w:r>
      <w:r w:rsidRPr="009B1154">
        <w:rPr>
          <w:rFonts w:ascii="Asap" w:hAnsi="Asap"/>
          <w:b/>
          <w:color w:val="000000" w:themeColor="text1"/>
        </w:rPr>
        <w:tab/>
      </w:r>
      <w:r w:rsidRPr="009B1154">
        <w:rPr>
          <w:rFonts w:ascii="Asap" w:hAnsi="Asap"/>
          <w:b/>
          <w:color w:val="000000" w:themeColor="text1"/>
        </w:rPr>
        <w:tab/>
      </w:r>
      <w:r w:rsidRPr="009B1154">
        <w:rPr>
          <w:rFonts w:ascii="Asap" w:hAnsi="Asap"/>
          <w:b/>
          <w:color w:val="000000" w:themeColor="text1"/>
        </w:rPr>
        <w:tab/>
      </w:r>
      <w:r w:rsidRPr="009B1154">
        <w:rPr>
          <w:rFonts w:ascii="Asap" w:hAnsi="Asap"/>
          <w:b/>
          <w:color w:val="000000" w:themeColor="text1"/>
        </w:rPr>
        <w:tab/>
      </w:r>
      <w:r w:rsidRPr="009B1154">
        <w:rPr>
          <w:rFonts w:ascii="Asap" w:hAnsi="Asap"/>
          <w:b/>
          <w:color w:val="000000" w:themeColor="text1"/>
        </w:rPr>
        <w:tab/>
      </w:r>
      <w:r w:rsidRPr="009B1154">
        <w:rPr>
          <w:rFonts w:ascii="Asap" w:hAnsi="Asap"/>
          <w:b/>
          <w:color w:val="000000" w:themeColor="text1"/>
        </w:rPr>
        <w:tab/>
      </w:r>
      <w:r w:rsidR="00D8340B" w:rsidRPr="009B1154">
        <w:rPr>
          <w:rFonts w:ascii="Asap" w:hAnsi="Asap"/>
          <w:b/>
          <w:color w:val="000000" w:themeColor="text1"/>
        </w:rPr>
        <w:tab/>
      </w:r>
      <w:r w:rsidR="00D8340B" w:rsidRPr="009B1154">
        <w:rPr>
          <w:rFonts w:ascii="Asap" w:hAnsi="Asap"/>
          <w:b/>
          <w:color w:val="000000" w:themeColor="text1"/>
        </w:rPr>
        <w:tab/>
      </w:r>
      <w:r w:rsidR="00D8340B" w:rsidRPr="009B1154">
        <w:rPr>
          <w:rFonts w:ascii="Asap" w:hAnsi="Asap"/>
          <w:b/>
          <w:color w:val="000000" w:themeColor="text1"/>
        </w:rPr>
        <w:tab/>
      </w:r>
      <w:r w:rsidR="00D8340B" w:rsidRPr="009B1154">
        <w:rPr>
          <w:rFonts w:ascii="Asap" w:hAnsi="Asap"/>
          <w:b/>
          <w:color w:val="000000" w:themeColor="text1"/>
        </w:rPr>
        <w:tab/>
      </w:r>
      <w:r w:rsidR="00D8340B" w:rsidRPr="009B1154">
        <w:rPr>
          <w:rFonts w:ascii="Asap" w:hAnsi="Asap"/>
          <w:b/>
          <w:color w:val="000000" w:themeColor="text1"/>
        </w:rPr>
        <w:tab/>
      </w:r>
      <w:r w:rsidR="00D8340B" w:rsidRPr="009B1154">
        <w:rPr>
          <w:rFonts w:ascii="Asap" w:hAnsi="Asap"/>
          <w:b/>
          <w:color w:val="000000" w:themeColor="text1"/>
        </w:rPr>
        <w:tab/>
      </w:r>
      <w:r w:rsidR="00D923A3" w:rsidRPr="009B1154">
        <w:rPr>
          <w:rFonts w:ascii="Asap" w:hAnsi="Asap"/>
          <w:b/>
          <w:color w:val="000000" w:themeColor="text1"/>
        </w:rPr>
        <w:tab/>
      </w:r>
      <w:r w:rsidR="00D8340B" w:rsidRPr="009B1154">
        <w:rPr>
          <w:rFonts w:ascii="Asap" w:hAnsi="Asap"/>
          <w:b/>
          <w:color w:val="000000" w:themeColor="text1"/>
        </w:rPr>
        <w:tab/>
      </w:r>
      <w:r w:rsidR="00D8340B" w:rsidRPr="009B1154">
        <w:rPr>
          <w:rFonts w:ascii="Asap" w:hAnsi="Asap"/>
          <w:b/>
          <w:color w:val="000000" w:themeColor="text1"/>
        </w:rPr>
        <w:tab/>
      </w:r>
      <w:r w:rsidRPr="009B1154">
        <w:rPr>
          <w:rFonts w:ascii="Asap" w:hAnsi="Asap"/>
          <w:b/>
          <w:color w:val="000000" w:themeColor="text1"/>
        </w:rPr>
        <w:tab/>
        <w:t>60 %</w:t>
      </w:r>
    </w:p>
    <w:p w14:paraId="57032A50" w14:textId="71E92E34" w:rsidR="008169D9" w:rsidRPr="009B1154" w:rsidRDefault="008169D9" w:rsidP="00CB182A">
      <w:pPr>
        <w:ind w:left="284"/>
        <w:jc w:val="both"/>
        <w:rPr>
          <w:rFonts w:ascii="Asap" w:hAnsi="Asap"/>
          <w:b/>
          <w:color w:val="000000" w:themeColor="text1"/>
        </w:rPr>
      </w:pPr>
      <w:r w:rsidRPr="009B1154">
        <w:rPr>
          <w:rFonts w:ascii="Asap" w:hAnsi="Asap"/>
          <w:b/>
          <w:color w:val="000000" w:themeColor="text1"/>
        </w:rPr>
        <w:t>Godziny wywozu odpadów w jednostce przy ulicy Władysława Truchana 7</w:t>
      </w:r>
      <w:r w:rsidRPr="009B1154">
        <w:rPr>
          <w:rFonts w:ascii="Asap" w:hAnsi="Asap"/>
          <w:b/>
          <w:color w:val="000000" w:themeColor="text1"/>
        </w:rPr>
        <w:tab/>
      </w:r>
      <w:r w:rsidRPr="009B1154">
        <w:rPr>
          <w:rFonts w:ascii="Asap" w:hAnsi="Asap"/>
          <w:b/>
          <w:color w:val="000000" w:themeColor="text1"/>
        </w:rPr>
        <w:tab/>
      </w:r>
      <w:r w:rsidR="00750042" w:rsidRPr="009B1154">
        <w:rPr>
          <w:rFonts w:ascii="Asap" w:hAnsi="Asap"/>
          <w:b/>
          <w:color w:val="000000" w:themeColor="text1"/>
        </w:rPr>
        <w:tab/>
      </w:r>
      <w:r w:rsidRPr="009B1154">
        <w:rPr>
          <w:rFonts w:ascii="Asap" w:hAnsi="Asap"/>
          <w:b/>
          <w:color w:val="000000" w:themeColor="text1"/>
        </w:rPr>
        <w:t>40 %</w:t>
      </w:r>
    </w:p>
    <w:p w14:paraId="2F7B2976" w14:textId="77777777" w:rsidR="008169D9" w:rsidRPr="009B1154" w:rsidRDefault="008169D9" w:rsidP="00CB182A">
      <w:pPr>
        <w:ind w:left="284"/>
        <w:jc w:val="both"/>
        <w:rPr>
          <w:rFonts w:ascii="Asap" w:hAnsi="Asap"/>
          <w:color w:val="000000" w:themeColor="text1"/>
        </w:rPr>
      </w:pPr>
    </w:p>
    <w:p w14:paraId="22F26B03" w14:textId="77777777" w:rsidR="008169D9" w:rsidRPr="009B1154" w:rsidRDefault="008169D9" w:rsidP="00CB182A">
      <w:pPr>
        <w:ind w:left="284"/>
        <w:jc w:val="both"/>
        <w:rPr>
          <w:rFonts w:ascii="Asap" w:hAnsi="Asap"/>
          <w:b/>
          <w:color w:val="000000" w:themeColor="text1"/>
          <w:u w:val="single"/>
        </w:rPr>
      </w:pPr>
      <w:r w:rsidRPr="009B1154">
        <w:rPr>
          <w:rFonts w:ascii="Asap" w:hAnsi="Asap"/>
          <w:b/>
          <w:color w:val="000000" w:themeColor="text1"/>
          <w:u w:val="single"/>
        </w:rPr>
        <w:t>Kryterium: Cena oferty [</w:t>
      </w:r>
      <w:proofErr w:type="spellStart"/>
      <w:r w:rsidRPr="009B1154">
        <w:rPr>
          <w:rFonts w:ascii="Asap" w:hAnsi="Asap"/>
          <w:b/>
          <w:color w:val="000000" w:themeColor="text1"/>
          <w:u w:val="single"/>
        </w:rPr>
        <w:t>Pc</w:t>
      </w:r>
      <w:proofErr w:type="spellEnd"/>
      <w:r w:rsidRPr="009B1154">
        <w:rPr>
          <w:rFonts w:ascii="Asap" w:hAnsi="Asap"/>
          <w:b/>
          <w:color w:val="000000" w:themeColor="text1"/>
          <w:u w:val="single"/>
        </w:rPr>
        <w:t>]</w:t>
      </w:r>
    </w:p>
    <w:p w14:paraId="49000F15" w14:textId="77777777" w:rsidR="008169D9" w:rsidRPr="009B1154" w:rsidRDefault="008169D9" w:rsidP="00CB182A">
      <w:pPr>
        <w:ind w:left="284"/>
        <w:jc w:val="both"/>
        <w:rPr>
          <w:rFonts w:ascii="Asap" w:hAnsi="Asap"/>
          <w:b/>
          <w:color w:val="000000" w:themeColor="text1"/>
        </w:rPr>
      </w:pPr>
    </w:p>
    <w:p w14:paraId="224F6CED" w14:textId="77777777" w:rsidR="008169D9" w:rsidRPr="009B1154" w:rsidRDefault="008169D9" w:rsidP="00CB182A">
      <w:pPr>
        <w:ind w:left="284"/>
        <w:jc w:val="both"/>
        <w:rPr>
          <w:rFonts w:ascii="Asap" w:hAnsi="Asap"/>
          <w:color w:val="000000" w:themeColor="text1"/>
        </w:rPr>
      </w:pPr>
      <w:r w:rsidRPr="009B1154">
        <w:rPr>
          <w:rFonts w:ascii="Asap" w:hAnsi="Asap"/>
          <w:color w:val="000000" w:themeColor="text1"/>
        </w:rPr>
        <w:t>Ocena oferty zostanie obliczona wg wzoru</w:t>
      </w:r>
    </w:p>
    <w:p w14:paraId="5C1280D6" w14:textId="77777777" w:rsidR="008169D9" w:rsidRPr="009B1154" w:rsidRDefault="008169D9" w:rsidP="00CB182A">
      <w:pPr>
        <w:ind w:left="284"/>
        <w:jc w:val="both"/>
        <w:rPr>
          <w:rFonts w:ascii="Asap" w:hAnsi="Asap"/>
          <w:color w:val="000000" w:themeColor="text1"/>
        </w:rPr>
      </w:pPr>
      <w:proofErr w:type="spellStart"/>
      <w:r w:rsidRPr="009B1154">
        <w:rPr>
          <w:rFonts w:ascii="Asap" w:hAnsi="Asap"/>
          <w:color w:val="000000" w:themeColor="text1"/>
          <w:u w:val="single"/>
        </w:rPr>
        <w:t>Cn</w:t>
      </w:r>
      <w:proofErr w:type="spellEnd"/>
      <w:r w:rsidRPr="009B1154">
        <w:rPr>
          <w:rFonts w:ascii="Asap" w:hAnsi="Asap"/>
          <w:color w:val="000000" w:themeColor="text1"/>
        </w:rPr>
        <w:t xml:space="preserve"> X 60 = </w:t>
      </w:r>
      <w:proofErr w:type="spellStart"/>
      <w:r w:rsidRPr="009B1154">
        <w:rPr>
          <w:rFonts w:ascii="Asap" w:hAnsi="Asap"/>
          <w:color w:val="000000" w:themeColor="text1"/>
        </w:rPr>
        <w:t>Pc</w:t>
      </w:r>
      <w:proofErr w:type="spellEnd"/>
      <w:r w:rsidRPr="009B1154">
        <w:rPr>
          <w:rFonts w:ascii="Asap" w:hAnsi="Asap"/>
          <w:color w:val="000000" w:themeColor="text1"/>
        </w:rPr>
        <w:t xml:space="preserve"> </w:t>
      </w:r>
    </w:p>
    <w:p w14:paraId="4CE5692F" w14:textId="77777777" w:rsidR="008169D9" w:rsidRPr="009B1154" w:rsidRDefault="008169D9" w:rsidP="00CB182A">
      <w:pPr>
        <w:ind w:left="284"/>
        <w:jc w:val="both"/>
        <w:rPr>
          <w:rFonts w:ascii="Asap" w:hAnsi="Asap"/>
          <w:color w:val="000000" w:themeColor="text1"/>
        </w:rPr>
      </w:pPr>
      <w:proofErr w:type="spellStart"/>
      <w:r w:rsidRPr="009B1154">
        <w:rPr>
          <w:rFonts w:ascii="Asap" w:hAnsi="Asap"/>
          <w:color w:val="000000" w:themeColor="text1"/>
        </w:rPr>
        <w:t>Cb</w:t>
      </w:r>
      <w:proofErr w:type="spellEnd"/>
      <w:r w:rsidRPr="009B1154">
        <w:rPr>
          <w:rFonts w:ascii="Asap" w:hAnsi="Asap"/>
          <w:color w:val="000000" w:themeColor="text1"/>
        </w:rPr>
        <w:t xml:space="preserve">     </w:t>
      </w:r>
    </w:p>
    <w:p w14:paraId="180108F1" w14:textId="77777777" w:rsidR="008169D9" w:rsidRPr="009B1154" w:rsidRDefault="008169D9" w:rsidP="00CB182A">
      <w:pPr>
        <w:ind w:left="284"/>
        <w:jc w:val="both"/>
        <w:rPr>
          <w:rFonts w:ascii="Asap" w:hAnsi="Asap"/>
          <w:color w:val="000000" w:themeColor="text1"/>
        </w:rPr>
      </w:pPr>
      <w:r w:rsidRPr="009B1154">
        <w:rPr>
          <w:rFonts w:ascii="Asap" w:hAnsi="Asap"/>
          <w:color w:val="000000" w:themeColor="text1"/>
        </w:rPr>
        <w:t xml:space="preserve">       </w:t>
      </w:r>
    </w:p>
    <w:p w14:paraId="7AC0C95C" w14:textId="77777777" w:rsidR="008169D9" w:rsidRPr="009B1154" w:rsidRDefault="008169D9" w:rsidP="00CB182A">
      <w:pPr>
        <w:ind w:left="284"/>
        <w:jc w:val="both"/>
        <w:rPr>
          <w:rFonts w:ascii="Asap" w:hAnsi="Asap"/>
          <w:color w:val="000000" w:themeColor="text1"/>
        </w:rPr>
      </w:pPr>
      <w:r w:rsidRPr="009B1154">
        <w:rPr>
          <w:rFonts w:ascii="Asap" w:hAnsi="Asap"/>
          <w:color w:val="000000" w:themeColor="text1"/>
        </w:rPr>
        <w:t>gdzie:</w:t>
      </w:r>
    </w:p>
    <w:p w14:paraId="50F9B705" w14:textId="77777777" w:rsidR="008169D9" w:rsidRPr="009B1154" w:rsidRDefault="008169D9" w:rsidP="00CB182A">
      <w:pPr>
        <w:ind w:left="284"/>
        <w:jc w:val="both"/>
        <w:rPr>
          <w:rFonts w:ascii="Asap" w:hAnsi="Asap"/>
          <w:color w:val="000000" w:themeColor="text1"/>
        </w:rPr>
      </w:pPr>
      <w:proofErr w:type="spellStart"/>
      <w:r w:rsidRPr="009B1154">
        <w:rPr>
          <w:rFonts w:ascii="Asap" w:hAnsi="Asap"/>
          <w:color w:val="000000" w:themeColor="text1"/>
        </w:rPr>
        <w:t>Pc</w:t>
      </w:r>
      <w:proofErr w:type="spellEnd"/>
      <w:r w:rsidRPr="009B1154">
        <w:rPr>
          <w:rFonts w:ascii="Asap" w:hAnsi="Asap"/>
          <w:color w:val="000000" w:themeColor="text1"/>
        </w:rPr>
        <w:t xml:space="preserve">   punkty otrzymane za cenę </w:t>
      </w:r>
    </w:p>
    <w:p w14:paraId="16EF2A8A" w14:textId="77777777" w:rsidR="008169D9" w:rsidRPr="009B1154" w:rsidRDefault="008169D9" w:rsidP="00CB182A">
      <w:pPr>
        <w:ind w:left="284"/>
        <w:jc w:val="both"/>
        <w:rPr>
          <w:rFonts w:ascii="Asap" w:hAnsi="Asap"/>
          <w:color w:val="000000" w:themeColor="text1"/>
        </w:rPr>
      </w:pPr>
      <w:proofErr w:type="spellStart"/>
      <w:r w:rsidRPr="009B1154">
        <w:rPr>
          <w:rFonts w:ascii="Asap" w:hAnsi="Asap"/>
          <w:color w:val="000000" w:themeColor="text1"/>
        </w:rPr>
        <w:t>Cn</w:t>
      </w:r>
      <w:proofErr w:type="spellEnd"/>
      <w:r w:rsidRPr="009B1154">
        <w:rPr>
          <w:rFonts w:ascii="Asap" w:hAnsi="Asap"/>
          <w:color w:val="000000" w:themeColor="text1"/>
        </w:rPr>
        <w:t xml:space="preserve">  cena najniższej oferty</w:t>
      </w:r>
    </w:p>
    <w:p w14:paraId="703F9CF0" w14:textId="77777777" w:rsidR="008169D9" w:rsidRPr="009B1154" w:rsidRDefault="008169D9" w:rsidP="00CB182A">
      <w:pPr>
        <w:ind w:left="284"/>
        <w:jc w:val="both"/>
        <w:rPr>
          <w:rFonts w:ascii="Asap" w:hAnsi="Asap"/>
          <w:color w:val="000000" w:themeColor="text1"/>
        </w:rPr>
      </w:pPr>
      <w:proofErr w:type="spellStart"/>
      <w:r w:rsidRPr="009B1154">
        <w:rPr>
          <w:rFonts w:ascii="Asap" w:hAnsi="Asap"/>
          <w:color w:val="000000" w:themeColor="text1"/>
        </w:rPr>
        <w:t>Cb</w:t>
      </w:r>
      <w:proofErr w:type="spellEnd"/>
      <w:r w:rsidRPr="009B1154">
        <w:rPr>
          <w:rFonts w:ascii="Asap" w:hAnsi="Asap"/>
          <w:color w:val="000000" w:themeColor="text1"/>
        </w:rPr>
        <w:t xml:space="preserve">  cena badanej oferty</w:t>
      </w:r>
    </w:p>
    <w:p w14:paraId="537494DA" w14:textId="77777777" w:rsidR="008169D9" w:rsidRPr="009B1154" w:rsidRDefault="008169D9" w:rsidP="00CB182A">
      <w:pPr>
        <w:ind w:left="284"/>
        <w:jc w:val="both"/>
        <w:rPr>
          <w:rFonts w:ascii="Asap" w:hAnsi="Asap"/>
          <w:color w:val="000000" w:themeColor="text1"/>
        </w:rPr>
      </w:pPr>
    </w:p>
    <w:p w14:paraId="3A7F5E2A" w14:textId="77777777" w:rsidR="008169D9" w:rsidRPr="009B1154" w:rsidRDefault="008169D9" w:rsidP="00CB182A">
      <w:pPr>
        <w:ind w:left="284"/>
        <w:jc w:val="both"/>
        <w:rPr>
          <w:rFonts w:ascii="Asap" w:hAnsi="Asap"/>
          <w:color w:val="000000" w:themeColor="text1"/>
        </w:rPr>
      </w:pPr>
      <w:r w:rsidRPr="009B1154">
        <w:rPr>
          <w:rFonts w:ascii="Asap" w:hAnsi="Asap"/>
          <w:color w:val="000000" w:themeColor="text1"/>
        </w:rPr>
        <w:t>Oferta w tym kryterium może otrzymać maksymalnie 60 punktów, pozostałe oferty proporcjonalnie mniej.</w:t>
      </w:r>
    </w:p>
    <w:p w14:paraId="434C4B79" w14:textId="77777777" w:rsidR="008169D9" w:rsidRPr="009B1154" w:rsidRDefault="008169D9" w:rsidP="00CB182A">
      <w:pPr>
        <w:ind w:left="284"/>
        <w:jc w:val="both"/>
        <w:rPr>
          <w:rFonts w:ascii="Asap" w:hAnsi="Asap"/>
          <w:color w:val="000000" w:themeColor="text1"/>
        </w:rPr>
      </w:pPr>
    </w:p>
    <w:p w14:paraId="60F82F1B" w14:textId="77777777" w:rsidR="008169D9" w:rsidRPr="009B1154" w:rsidRDefault="008169D9" w:rsidP="00CB182A">
      <w:pPr>
        <w:ind w:left="284"/>
        <w:jc w:val="both"/>
        <w:rPr>
          <w:rFonts w:ascii="Asap" w:hAnsi="Asap" w:cs="Tahoma"/>
          <w:b/>
          <w:color w:val="000000" w:themeColor="text1"/>
          <w:u w:val="single"/>
        </w:rPr>
      </w:pPr>
      <w:r w:rsidRPr="009B1154">
        <w:rPr>
          <w:rFonts w:ascii="Asap" w:eastAsia="Calibri" w:hAnsi="Asap" w:cs="Tahoma"/>
          <w:b/>
          <w:bCs/>
          <w:color w:val="000000" w:themeColor="text1"/>
          <w:u w:val="single"/>
        </w:rPr>
        <w:t xml:space="preserve">Kryterium: </w:t>
      </w:r>
      <w:r w:rsidRPr="009B1154">
        <w:rPr>
          <w:rFonts w:ascii="Asap" w:hAnsi="Asap"/>
          <w:b/>
          <w:color w:val="000000" w:themeColor="text1"/>
          <w:u w:val="single"/>
        </w:rPr>
        <w:t>Godziny wywozu odpadów w jednostce przy ulicy Władysława Truchana 7</w:t>
      </w:r>
      <w:r w:rsidRPr="009B1154">
        <w:rPr>
          <w:rFonts w:ascii="Asap" w:hAnsi="Asap" w:cs="Tahoma"/>
          <w:b/>
          <w:color w:val="000000" w:themeColor="text1"/>
          <w:u w:val="single"/>
        </w:rPr>
        <w:t xml:space="preserve"> [Pt]</w:t>
      </w:r>
    </w:p>
    <w:p w14:paraId="2C3409F5" w14:textId="77777777" w:rsidR="008169D9" w:rsidRPr="009B1154" w:rsidRDefault="008169D9" w:rsidP="00CB182A">
      <w:pPr>
        <w:autoSpaceDE w:val="0"/>
        <w:autoSpaceDN w:val="0"/>
        <w:adjustRightInd w:val="0"/>
        <w:ind w:left="284"/>
        <w:rPr>
          <w:rFonts w:ascii="Asap" w:eastAsia="Calibri" w:hAnsi="Asap" w:cs="Tahoma"/>
          <w:bCs/>
          <w:color w:val="000000" w:themeColor="text1"/>
        </w:rPr>
      </w:pPr>
    </w:p>
    <w:p w14:paraId="636ECC1A" w14:textId="77777777" w:rsidR="008169D9" w:rsidRPr="009B1154" w:rsidRDefault="008169D9"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bCs/>
          <w:color w:val="000000" w:themeColor="text1"/>
        </w:rPr>
        <w:t>Ocena kryterium  zostanie obliczona wg wzoru</w:t>
      </w:r>
    </w:p>
    <w:p w14:paraId="2C98E1F4" w14:textId="77777777" w:rsidR="008169D9" w:rsidRPr="009B1154" w:rsidRDefault="008169D9"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bCs/>
          <w:color w:val="000000" w:themeColor="text1"/>
        </w:rPr>
        <w:t xml:space="preserve">           </w:t>
      </w:r>
    </w:p>
    <w:p w14:paraId="002125B0" w14:textId="77777777" w:rsidR="008169D9" w:rsidRPr="009B1154" w:rsidRDefault="008169D9" w:rsidP="00CB182A">
      <w:pPr>
        <w:widowControl w:val="0"/>
        <w:overflowPunct w:val="0"/>
        <w:autoSpaceDE w:val="0"/>
        <w:autoSpaceDN w:val="0"/>
        <w:adjustRightInd w:val="0"/>
        <w:ind w:left="284"/>
        <w:jc w:val="both"/>
        <w:rPr>
          <w:rFonts w:ascii="Asap" w:hAnsi="Asap" w:cs="Tahoma"/>
          <w:bCs/>
          <w:color w:val="000000" w:themeColor="text1"/>
          <w:u w:val="single"/>
        </w:rPr>
      </w:pPr>
      <w:r w:rsidRPr="009B1154">
        <w:rPr>
          <w:rFonts w:ascii="Asap" w:hAnsi="Asap" w:cs="Tahoma"/>
          <w:bCs/>
          <w:color w:val="000000" w:themeColor="text1"/>
          <w:u w:val="single"/>
        </w:rPr>
        <w:t>Tb</w:t>
      </w:r>
      <w:r w:rsidRPr="009B1154">
        <w:rPr>
          <w:rFonts w:ascii="Asap" w:hAnsi="Asap" w:cs="Tahoma"/>
          <w:bCs/>
          <w:color w:val="000000" w:themeColor="text1"/>
          <w:vertAlign w:val="subscript"/>
        </w:rPr>
        <w:t xml:space="preserve"> </w:t>
      </w:r>
      <w:r w:rsidRPr="009B1154">
        <w:rPr>
          <w:rFonts w:ascii="Asap" w:hAnsi="Asap" w:cs="Tahoma"/>
          <w:bCs/>
          <w:color w:val="000000" w:themeColor="text1"/>
        </w:rPr>
        <w:t>X 40 = Pt</w:t>
      </w:r>
      <w:r w:rsidRPr="009B1154">
        <w:rPr>
          <w:rFonts w:ascii="Asap" w:hAnsi="Asap" w:cs="Tahoma"/>
          <w:bCs/>
          <w:color w:val="000000" w:themeColor="text1"/>
          <w:u w:val="single"/>
        </w:rPr>
        <w:t xml:space="preserve"> </w:t>
      </w:r>
    </w:p>
    <w:p w14:paraId="12AF6E76" w14:textId="77777777" w:rsidR="008169D9" w:rsidRPr="009B1154" w:rsidRDefault="008169D9" w:rsidP="00CB182A">
      <w:pPr>
        <w:widowControl w:val="0"/>
        <w:overflowPunct w:val="0"/>
        <w:autoSpaceDE w:val="0"/>
        <w:autoSpaceDN w:val="0"/>
        <w:adjustRightInd w:val="0"/>
        <w:ind w:left="284"/>
        <w:jc w:val="both"/>
        <w:rPr>
          <w:rFonts w:ascii="Asap" w:hAnsi="Asap" w:cs="Tahoma"/>
          <w:bCs/>
          <w:color w:val="000000" w:themeColor="text1"/>
          <w:vertAlign w:val="subscript"/>
        </w:rPr>
      </w:pPr>
      <w:proofErr w:type="spellStart"/>
      <w:r w:rsidRPr="009B1154">
        <w:rPr>
          <w:rFonts w:ascii="Asap" w:hAnsi="Asap" w:cs="Tahoma"/>
          <w:bCs/>
          <w:color w:val="000000" w:themeColor="text1"/>
        </w:rPr>
        <w:t>Tn</w:t>
      </w:r>
      <w:proofErr w:type="spellEnd"/>
    </w:p>
    <w:p w14:paraId="6F2D6E12" w14:textId="77777777" w:rsidR="008169D9" w:rsidRPr="009B1154" w:rsidRDefault="008169D9"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bCs/>
          <w:color w:val="000000" w:themeColor="text1"/>
        </w:rPr>
        <w:t xml:space="preserve">     </w:t>
      </w:r>
    </w:p>
    <w:p w14:paraId="3CE4A281" w14:textId="77777777" w:rsidR="008169D9" w:rsidRPr="009B1154" w:rsidRDefault="008169D9" w:rsidP="00CB182A">
      <w:pPr>
        <w:ind w:left="284"/>
        <w:jc w:val="both"/>
        <w:rPr>
          <w:rFonts w:ascii="Asap" w:hAnsi="Asap" w:cs="Tahoma"/>
          <w:color w:val="000000" w:themeColor="text1"/>
        </w:rPr>
      </w:pPr>
      <w:r w:rsidRPr="009B1154">
        <w:rPr>
          <w:rFonts w:ascii="Asap" w:hAnsi="Asap" w:cs="Tahoma"/>
          <w:color w:val="000000" w:themeColor="text1"/>
        </w:rPr>
        <w:t>gdzie:</w:t>
      </w:r>
    </w:p>
    <w:p w14:paraId="2A3B058F" w14:textId="77777777" w:rsidR="008169D9" w:rsidRPr="009B1154" w:rsidRDefault="008169D9" w:rsidP="00CB182A">
      <w:pPr>
        <w:ind w:left="284"/>
        <w:jc w:val="both"/>
        <w:rPr>
          <w:rFonts w:ascii="Asap" w:hAnsi="Asap" w:cs="Tahoma"/>
          <w:color w:val="000000" w:themeColor="text1"/>
        </w:rPr>
      </w:pPr>
      <w:r w:rsidRPr="009B1154">
        <w:rPr>
          <w:rFonts w:ascii="Asap" w:hAnsi="Asap" w:cs="Tahoma"/>
          <w:b/>
          <w:color w:val="000000" w:themeColor="text1"/>
        </w:rPr>
        <w:t xml:space="preserve">Pt </w:t>
      </w:r>
      <w:r w:rsidRPr="009B1154">
        <w:rPr>
          <w:rFonts w:ascii="Asap" w:hAnsi="Asap" w:cs="Tahoma"/>
          <w:color w:val="000000" w:themeColor="text1"/>
        </w:rPr>
        <w:t xml:space="preserve"> punkty otrzymane za kryterium godzin wywozu odpadów </w:t>
      </w:r>
    </w:p>
    <w:p w14:paraId="3550F87F" w14:textId="77777777" w:rsidR="008169D9" w:rsidRPr="009B1154" w:rsidRDefault="008169D9" w:rsidP="00CB182A">
      <w:pPr>
        <w:ind w:left="284"/>
        <w:jc w:val="both"/>
        <w:rPr>
          <w:rFonts w:ascii="Asap" w:hAnsi="Asap" w:cs="Tahoma"/>
          <w:color w:val="000000" w:themeColor="text1"/>
        </w:rPr>
      </w:pPr>
      <w:r w:rsidRPr="009B1154">
        <w:rPr>
          <w:rFonts w:ascii="Asap" w:hAnsi="Asap" w:cs="Tahoma"/>
          <w:b/>
          <w:color w:val="000000" w:themeColor="text1"/>
        </w:rPr>
        <w:t>T</w:t>
      </w:r>
      <w:r w:rsidRPr="009B1154">
        <w:rPr>
          <w:rFonts w:ascii="Asap" w:hAnsi="Asap" w:cs="Tahoma"/>
          <w:b/>
          <w:color w:val="000000" w:themeColor="text1"/>
          <w:vertAlign w:val="subscript"/>
        </w:rPr>
        <w:t xml:space="preserve">b </w:t>
      </w:r>
      <w:r w:rsidRPr="009B1154">
        <w:rPr>
          <w:rFonts w:ascii="Asap" w:hAnsi="Asap" w:cs="Tahoma"/>
          <w:color w:val="000000" w:themeColor="text1"/>
        </w:rPr>
        <w:t xml:space="preserve"> ilość punktów uzyskana przez badaną ofertę</w:t>
      </w:r>
    </w:p>
    <w:p w14:paraId="7E59E6CA" w14:textId="77777777" w:rsidR="008169D9" w:rsidRPr="009B1154" w:rsidRDefault="008169D9" w:rsidP="00CB182A">
      <w:pPr>
        <w:widowControl w:val="0"/>
        <w:overflowPunct w:val="0"/>
        <w:autoSpaceDE w:val="0"/>
        <w:autoSpaceDN w:val="0"/>
        <w:adjustRightInd w:val="0"/>
        <w:ind w:left="284"/>
        <w:jc w:val="both"/>
        <w:rPr>
          <w:rFonts w:ascii="Asap" w:hAnsi="Asap" w:cs="Tahoma"/>
          <w:bCs/>
          <w:color w:val="000000" w:themeColor="text1"/>
          <w:lang w:val="x-none"/>
        </w:rPr>
      </w:pPr>
      <w:proofErr w:type="spellStart"/>
      <w:r w:rsidRPr="009B1154">
        <w:rPr>
          <w:rFonts w:ascii="Asap" w:hAnsi="Asap" w:cs="Tahoma"/>
          <w:b/>
          <w:bCs/>
          <w:color w:val="000000" w:themeColor="text1"/>
          <w:lang w:val="x-none"/>
        </w:rPr>
        <w:t>T</w:t>
      </w:r>
      <w:r w:rsidRPr="009B1154">
        <w:rPr>
          <w:rFonts w:ascii="Asap" w:hAnsi="Asap" w:cs="Tahoma"/>
          <w:b/>
          <w:bCs/>
          <w:color w:val="000000" w:themeColor="text1"/>
          <w:vertAlign w:val="subscript"/>
          <w:lang w:val="x-none"/>
        </w:rPr>
        <w:t>n</w:t>
      </w:r>
      <w:proofErr w:type="spellEnd"/>
      <w:r w:rsidRPr="009B1154">
        <w:rPr>
          <w:rFonts w:ascii="Asap" w:hAnsi="Asap" w:cs="Tahoma"/>
          <w:b/>
          <w:bCs/>
          <w:color w:val="000000" w:themeColor="text1"/>
          <w:lang w:val="x-none"/>
        </w:rPr>
        <w:t xml:space="preserve">  </w:t>
      </w:r>
      <w:r w:rsidRPr="009B1154">
        <w:rPr>
          <w:rFonts w:ascii="Asap" w:hAnsi="Asap" w:cs="Tahoma"/>
          <w:bCs/>
          <w:color w:val="000000" w:themeColor="text1"/>
          <w:lang w:val="x-none"/>
        </w:rPr>
        <w:t xml:space="preserve">oferta z najwyższą ilością punktów </w:t>
      </w:r>
    </w:p>
    <w:p w14:paraId="1523804E" w14:textId="77777777" w:rsidR="008169D9" w:rsidRPr="009B1154" w:rsidRDefault="008169D9" w:rsidP="00CB182A">
      <w:pPr>
        <w:ind w:left="284"/>
        <w:jc w:val="both"/>
        <w:rPr>
          <w:rFonts w:ascii="Asap" w:hAnsi="Asap" w:cs="Tahoma"/>
          <w:color w:val="000000" w:themeColor="text1"/>
        </w:rPr>
      </w:pPr>
    </w:p>
    <w:p w14:paraId="0DFDF952" w14:textId="77777777" w:rsidR="008169D9" w:rsidRPr="009B1154" w:rsidRDefault="008169D9" w:rsidP="00CB182A">
      <w:pPr>
        <w:widowControl w:val="0"/>
        <w:overflowPunct w:val="0"/>
        <w:autoSpaceDE w:val="0"/>
        <w:autoSpaceDN w:val="0"/>
        <w:adjustRightInd w:val="0"/>
        <w:ind w:left="284"/>
        <w:jc w:val="both"/>
        <w:rPr>
          <w:rFonts w:ascii="Asap" w:hAnsi="Asap" w:cs="Tahoma"/>
          <w:b/>
          <w:bCs/>
          <w:color w:val="000000" w:themeColor="text1"/>
        </w:rPr>
      </w:pPr>
      <w:r w:rsidRPr="009B1154">
        <w:rPr>
          <w:rFonts w:ascii="Asap" w:hAnsi="Asap" w:cs="Tahoma"/>
          <w:b/>
          <w:bCs/>
          <w:color w:val="000000" w:themeColor="text1"/>
        </w:rPr>
        <w:t xml:space="preserve">Wykonawca oferujący odbiór </w:t>
      </w:r>
      <w:r w:rsidRPr="009B1154">
        <w:rPr>
          <w:rFonts w:ascii="Asap" w:hAnsi="Asap" w:cs="Tahoma"/>
          <w:b/>
          <w:bCs/>
          <w:color w:val="000000" w:themeColor="text1"/>
          <w:lang w:val="x-none"/>
        </w:rPr>
        <w:t>w godz.</w:t>
      </w:r>
      <w:r w:rsidRPr="009B1154">
        <w:rPr>
          <w:rFonts w:ascii="Asap" w:hAnsi="Asap" w:cs="Tahoma"/>
          <w:b/>
          <w:bCs/>
          <w:color w:val="000000" w:themeColor="text1"/>
        </w:rPr>
        <w:t xml:space="preserve"> 6</w:t>
      </w:r>
      <w:r w:rsidRPr="009B1154">
        <w:rPr>
          <w:rFonts w:ascii="Asap" w:hAnsi="Asap" w:cs="Tahoma"/>
          <w:b/>
          <w:bCs/>
          <w:color w:val="000000" w:themeColor="text1"/>
          <w:u w:val="single"/>
          <w:vertAlign w:val="superscript"/>
        </w:rPr>
        <w:t>0</w:t>
      </w:r>
      <w:r w:rsidRPr="009B1154">
        <w:rPr>
          <w:rFonts w:ascii="Asap" w:hAnsi="Asap" w:cs="Tahoma"/>
          <w:b/>
          <w:bCs/>
          <w:color w:val="000000" w:themeColor="text1"/>
          <w:u w:val="single"/>
          <w:vertAlign w:val="superscript"/>
          <w:lang w:val="x-none"/>
        </w:rPr>
        <w:t>0</w:t>
      </w:r>
      <w:r w:rsidRPr="009B1154">
        <w:rPr>
          <w:rFonts w:ascii="Asap" w:hAnsi="Asap" w:cs="Tahoma"/>
          <w:b/>
          <w:bCs/>
          <w:color w:val="000000" w:themeColor="text1"/>
          <w:vertAlign w:val="superscript"/>
          <w:lang w:val="x-none"/>
        </w:rPr>
        <w:t xml:space="preserve"> </w:t>
      </w:r>
      <w:r w:rsidRPr="009B1154">
        <w:rPr>
          <w:rFonts w:ascii="Asap" w:hAnsi="Asap" w:cs="Tahoma"/>
          <w:b/>
          <w:bCs/>
          <w:color w:val="000000" w:themeColor="text1"/>
          <w:vertAlign w:val="superscript"/>
        </w:rPr>
        <w:t xml:space="preserve"> </w:t>
      </w:r>
      <w:r w:rsidRPr="009B1154">
        <w:rPr>
          <w:rFonts w:ascii="Asap" w:hAnsi="Asap" w:cs="Tahoma"/>
          <w:b/>
          <w:bCs/>
          <w:color w:val="000000" w:themeColor="text1"/>
        </w:rPr>
        <w:t>–</w:t>
      </w:r>
      <w:r w:rsidRPr="009B1154">
        <w:rPr>
          <w:rFonts w:ascii="Asap" w:hAnsi="Asap" w:cs="Tahoma"/>
          <w:b/>
          <w:bCs/>
          <w:color w:val="000000" w:themeColor="text1"/>
          <w:lang w:val="x-none"/>
        </w:rPr>
        <w:t xml:space="preserve"> </w:t>
      </w:r>
      <w:r w:rsidRPr="009B1154">
        <w:rPr>
          <w:rFonts w:ascii="Asap" w:hAnsi="Asap" w:cs="Tahoma"/>
          <w:b/>
          <w:bCs/>
          <w:color w:val="000000" w:themeColor="text1"/>
        </w:rPr>
        <w:t xml:space="preserve"> 6</w:t>
      </w:r>
      <w:r w:rsidRPr="009B1154">
        <w:rPr>
          <w:rFonts w:ascii="Asap" w:hAnsi="Asap" w:cs="Tahoma"/>
          <w:b/>
          <w:bCs/>
          <w:color w:val="000000" w:themeColor="text1"/>
          <w:u w:val="single"/>
          <w:vertAlign w:val="superscript"/>
        </w:rPr>
        <w:t>59</w:t>
      </w:r>
      <w:r w:rsidRPr="009B1154">
        <w:rPr>
          <w:rFonts w:ascii="Asap" w:hAnsi="Asap" w:cs="Tahoma"/>
          <w:b/>
          <w:bCs/>
          <w:color w:val="000000" w:themeColor="text1"/>
          <w:vertAlign w:val="superscript"/>
        </w:rPr>
        <w:t xml:space="preserve"> </w:t>
      </w:r>
      <w:r w:rsidRPr="009B1154">
        <w:rPr>
          <w:rFonts w:ascii="Asap" w:hAnsi="Asap" w:cs="Tahoma"/>
          <w:b/>
          <w:bCs/>
          <w:color w:val="000000" w:themeColor="text1"/>
        </w:rPr>
        <w:t xml:space="preserve">otrzymuje 2 pkt </w:t>
      </w:r>
    </w:p>
    <w:p w14:paraId="63526F1E" w14:textId="77777777" w:rsidR="008169D9" w:rsidRPr="009B1154" w:rsidRDefault="008169D9" w:rsidP="00CB182A">
      <w:pPr>
        <w:widowControl w:val="0"/>
        <w:overflowPunct w:val="0"/>
        <w:autoSpaceDE w:val="0"/>
        <w:autoSpaceDN w:val="0"/>
        <w:adjustRightInd w:val="0"/>
        <w:ind w:left="284"/>
        <w:jc w:val="both"/>
        <w:rPr>
          <w:rFonts w:ascii="Asap" w:hAnsi="Asap" w:cs="Tahoma"/>
          <w:b/>
          <w:bCs/>
          <w:color w:val="000000" w:themeColor="text1"/>
        </w:rPr>
      </w:pPr>
      <w:r w:rsidRPr="009B1154">
        <w:rPr>
          <w:rFonts w:ascii="Asap" w:hAnsi="Asap" w:cs="Tahoma"/>
          <w:b/>
          <w:bCs/>
          <w:color w:val="000000" w:themeColor="text1"/>
        </w:rPr>
        <w:t>Wykonawca oferujący odbiór w godz. 7</w:t>
      </w:r>
      <w:r w:rsidRPr="009B1154">
        <w:rPr>
          <w:rFonts w:ascii="Asap" w:hAnsi="Asap" w:cs="Tahoma"/>
          <w:b/>
          <w:bCs/>
          <w:color w:val="000000" w:themeColor="text1"/>
          <w:u w:val="single"/>
          <w:vertAlign w:val="superscript"/>
        </w:rPr>
        <w:t>00</w:t>
      </w:r>
      <w:r w:rsidRPr="009B1154">
        <w:rPr>
          <w:rFonts w:ascii="Asap" w:hAnsi="Asap" w:cs="Tahoma"/>
          <w:b/>
          <w:bCs/>
          <w:color w:val="000000" w:themeColor="text1"/>
        </w:rPr>
        <w:t xml:space="preserve">  –  8</w:t>
      </w:r>
      <w:r w:rsidRPr="009B1154">
        <w:rPr>
          <w:rFonts w:ascii="Asap" w:hAnsi="Asap" w:cs="Tahoma"/>
          <w:b/>
          <w:bCs/>
          <w:color w:val="000000" w:themeColor="text1"/>
          <w:u w:val="single"/>
          <w:vertAlign w:val="superscript"/>
        </w:rPr>
        <w:t>00</w:t>
      </w:r>
      <w:r w:rsidRPr="009B1154">
        <w:rPr>
          <w:rFonts w:ascii="Asap" w:hAnsi="Asap" w:cs="Tahoma"/>
          <w:b/>
          <w:bCs/>
          <w:color w:val="000000" w:themeColor="text1"/>
        </w:rPr>
        <w:t xml:space="preserve"> otrzymuje 1 pkt. </w:t>
      </w:r>
    </w:p>
    <w:p w14:paraId="6C7DB1CE" w14:textId="77777777" w:rsidR="008169D9" w:rsidRPr="009B1154" w:rsidRDefault="008169D9" w:rsidP="00CB182A">
      <w:pPr>
        <w:widowControl w:val="0"/>
        <w:overflowPunct w:val="0"/>
        <w:autoSpaceDE w:val="0"/>
        <w:autoSpaceDN w:val="0"/>
        <w:adjustRightInd w:val="0"/>
        <w:ind w:left="284"/>
        <w:jc w:val="both"/>
        <w:rPr>
          <w:rFonts w:ascii="Asap" w:hAnsi="Asap" w:cs="Tahoma"/>
          <w:b/>
          <w:bCs/>
          <w:color w:val="000000" w:themeColor="text1"/>
        </w:rPr>
      </w:pPr>
    </w:p>
    <w:p w14:paraId="2D1B18DC" w14:textId="77777777" w:rsidR="008169D9" w:rsidRPr="009B1154" w:rsidRDefault="008169D9" w:rsidP="00CB182A">
      <w:pPr>
        <w:ind w:left="284"/>
        <w:jc w:val="both"/>
        <w:rPr>
          <w:rFonts w:ascii="Asap" w:hAnsi="Asap" w:cs="Tahoma"/>
          <w:color w:val="000000" w:themeColor="text1"/>
        </w:rPr>
      </w:pPr>
      <w:r w:rsidRPr="009B1154">
        <w:rPr>
          <w:rFonts w:ascii="Asap" w:hAnsi="Asap" w:cs="Tahoma"/>
          <w:color w:val="000000" w:themeColor="text1"/>
        </w:rPr>
        <w:t>Oferta w tym kryterium może otrzymać maksymalnie 40 punktów, pozostałe oferty proporcjonalnie mniej.</w:t>
      </w:r>
    </w:p>
    <w:p w14:paraId="03956E7E" w14:textId="77777777" w:rsidR="008169D9" w:rsidRPr="009B1154" w:rsidRDefault="008169D9" w:rsidP="00CB182A">
      <w:pPr>
        <w:ind w:left="284"/>
        <w:jc w:val="both"/>
        <w:rPr>
          <w:rFonts w:ascii="Asap" w:hAnsi="Asap" w:cs="Tahoma"/>
          <w:color w:val="000000" w:themeColor="text1"/>
        </w:rPr>
      </w:pPr>
    </w:p>
    <w:p w14:paraId="16BC7E97" w14:textId="21CF0616" w:rsidR="008169D9" w:rsidRPr="009B1154" w:rsidRDefault="008169D9" w:rsidP="00CB182A">
      <w:pPr>
        <w:ind w:left="284"/>
        <w:jc w:val="both"/>
        <w:rPr>
          <w:rFonts w:ascii="Asap" w:hAnsi="Asap"/>
          <w:color w:val="000000" w:themeColor="text1"/>
        </w:rPr>
      </w:pPr>
      <w:r w:rsidRPr="009B1154">
        <w:rPr>
          <w:rFonts w:ascii="Asap" w:hAnsi="Asap"/>
          <w:color w:val="000000" w:themeColor="text1"/>
        </w:rPr>
        <w:t xml:space="preserve">Ocenę końcową oferty stanowić będzie suma punktów poszczególnych kryteriów obliczonych zgodnie </w:t>
      </w:r>
      <w:r w:rsidR="005F34DF" w:rsidRPr="009B1154">
        <w:rPr>
          <w:rFonts w:ascii="Asap" w:hAnsi="Asap"/>
          <w:color w:val="000000" w:themeColor="text1"/>
        </w:rPr>
        <w:br/>
      </w:r>
      <w:r w:rsidRPr="009B1154">
        <w:rPr>
          <w:rFonts w:ascii="Asap" w:hAnsi="Asap"/>
          <w:color w:val="000000" w:themeColor="text1"/>
        </w:rPr>
        <w:t>z poniższym wzorem:</w:t>
      </w:r>
    </w:p>
    <w:p w14:paraId="58511DC7" w14:textId="77777777" w:rsidR="008169D9" w:rsidRPr="009B1154" w:rsidRDefault="008169D9" w:rsidP="00CB182A">
      <w:pPr>
        <w:ind w:left="284"/>
        <w:jc w:val="both"/>
        <w:rPr>
          <w:rFonts w:ascii="Asap" w:hAnsi="Asap"/>
          <w:color w:val="000000" w:themeColor="text1"/>
        </w:rPr>
      </w:pPr>
    </w:p>
    <w:p w14:paraId="3AF03A9A" w14:textId="77777777" w:rsidR="008169D9" w:rsidRPr="009B1154" w:rsidRDefault="008169D9" w:rsidP="00CB182A">
      <w:pPr>
        <w:ind w:left="284"/>
        <w:jc w:val="both"/>
        <w:rPr>
          <w:rFonts w:ascii="Asap" w:hAnsi="Asap"/>
          <w:b/>
          <w:color w:val="000000" w:themeColor="text1"/>
        </w:rPr>
      </w:pPr>
      <w:proofErr w:type="spellStart"/>
      <w:r w:rsidRPr="009B1154">
        <w:rPr>
          <w:rFonts w:ascii="Asap" w:hAnsi="Asap"/>
          <w:b/>
          <w:color w:val="000000" w:themeColor="text1"/>
        </w:rPr>
        <w:t>Pc</w:t>
      </w:r>
      <w:proofErr w:type="spellEnd"/>
      <w:r w:rsidRPr="009B1154">
        <w:rPr>
          <w:rFonts w:ascii="Asap" w:hAnsi="Asap"/>
          <w:b/>
          <w:color w:val="000000" w:themeColor="text1"/>
        </w:rPr>
        <w:t xml:space="preserve"> + Pt = Ocena końcowa oferty </w:t>
      </w:r>
    </w:p>
    <w:p w14:paraId="2D050196" w14:textId="77777777" w:rsidR="008169D9" w:rsidRPr="009B1154" w:rsidRDefault="008169D9" w:rsidP="00CB182A">
      <w:pPr>
        <w:ind w:left="284"/>
        <w:jc w:val="both"/>
        <w:rPr>
          <w:rFonts w:ascii="Asap" w:hAnsi="Asap"/>
          <w:color w:val="000000" w:themeColor="text1"/>
        </w:rPr>
      </w:pPr>
    </w:p>
    <w:p w14:paraId="341A9097" w14:textId="77777777" w:rsidR="008169D9" w:rsidRPr="009B1154" w:rsidRDefault="008169D9" w:rsidP="00CB182A">
      <w:pPr>
        <w:ind w:left="284"/>
        <w:jc w:val="both"/>
        <w:rPr>
          <w:rFonts w:ascii="Asap" w:hAnsi="Asap"/>
          <w:color w:val="000000" w:themeColor="text1"/>
        </w:rPr>
      </w:pPr>
      <w:r w:rsidRPr="009B1154">
        <w:rPr>
          <w:rFonts w:ascii="Asap" w:hAnsi="Asap"/>
          <w:color w:val="000000" w:themeColor="text1"/>
        </w:rPr>
        <w:t>Przetarg wygra Wykonawca, który otrzyma największą ilość punktów w ocenie końcowej oferty.</w:t>
      </w:r>
    </w:p>
    <w:p w14:paraId="060356DD" w14:textId="77777777" w:rsidR="009D5140" w:rsidRPr="009B1154" w:rsidRDefault="009D5140" w:rsidP="00CB182A">
      <w:pPr>
        <w:pStyle w:val="Tekstpodstawowy"/>
        <w:rPr>
          <w:rFonts w:ascii="Asap" w:hAnsi="Asap" w:cs="Tahoma"/>
          <w:color w:val="000000" w:themeColor="text1"/>
          <w:sz w:val="20"/>
        </w:rPr>
      </w:pPr>
    </w:p>
    <w:p w14:paraId="5C06DF03" w14:textId="5D295297" w:rsidR="000F0DB6" w:rsidRPr="009B1154" w:rsidRDefault="000F0DB6" w:rsidP="00CB182A">
      <w:pPr>
        <w:pStyle w:val="Akapitzlist"/>
        <w:numPr>
          <w:ilvl w:val="0"/>
          <w:numId w:val="12"/>
        </w:numPr>
        <w:spacing w:line="240" w:lineRule="auto"/>
        <w:ind w:left="284" w:hanging="568"/>
        <w:jc w:val="both"/>
        <w:rPr>
          <w:rFonts w:ascii="Asap" w:hAnsi="Asap" w:cs="Tahoma"/>
          <w:b/>
          <w:bCs/>
          <w:color w:val="000000" w:themeColor="text1"/>
          <w:sz w:val="20"/>
          <w:szCs w:val="20"/>
        </w:rPr>
      </w:pPr>
      <w:r w:rsidRPr="009B1154">
        <w:rPr>
          <w:rFonts w:ascii="Asap" w:hAnsi="Asap" w:cs="Tahoma"/>
          <w:b/>
          <w:bCs/>
          <w:color w:val="000000" w:themeColor="text1"/>
          <w:sz w:val="20"/>
          <w:szCs w:val="20"/>
        </w:rPr>
        <w:t xml:space="preserve">INFORMACJE O FORMALNOŚCIACH JAKIE POWINNY ZOSTAĆ DOPEŁNIONE PO WYBORZE OFERTY </w:t>
      </w:r>
      <w:r w:rsidR="00A17A01" w:rsidRPr="009B1154">
        <w:rPr>
          <w:rFonts w:ascii="Asap" w:hAnsi="Asap" w:cs="Tahoma"/>
          <w:b/>
          <w:bCs/>
          <w:color w:val="000000" w:themeColor="text1"/>
          <w:sz w:val="20"/>
          <w:szCs w:val="20"/>
        </w:rPr>
        <w:br/>
      </w:r>
      <w:r w:rsidRPr="009B1154">
        <w:rPr>
          <w:rFonts w:ascii="Asap" w:hAnsi="Asap" w:cs="Tahoma"/>
          <w:b/>
          <w:bCs/>
          <w:color w:val="000000" w:themeColor="text1"/>
          <w:sz w:val="20"/>
          <w:szCs w:val="20"/>
        </w:rPr>
        <w:t xml:space="preserve">W CELU ZAWARCIA UMOWY ORAZ  POSTANOWIENIA  PRZYSZŁEJ  UMOWY. </w:t>
      </w:r>
    </w:p>
    <w:p w14:paraId="0EA655C7" w14:textId="77777777" w:rsidR="009327F8" w:rsidRPr="009B1154" w:rsidRDefault="000F0DB6" w:rsidP="00CB182A">
      <w:pPr>
        <w:pStyle w:val="Akapitzlist"/>
        <w:numPr>
          <w:ilvl w:val="1"/>
          <w:numId w:val="12"/>
        </w:numPr>
        <w:spacing w:line="240" w:lineRule="auto"/>
        <w:ind w:left="284" w:hanging="568"/>
        <w:jc w:val="both"/>
        <w:rPr>
          <w:rFonts w:ascii="Asap" w:eastAsia="Times New Roman" w:hAnsi="Asap" w:cs="Tahoma"/>
          <w:bCs/>
          <w:color w:val="000000" w:themeColor="text1"/>
          <w:sz w:val="20"/>
          <w:szCs w:val="20"/>
          <w:lang w:eastAsia="pl-PL"/>
        </w:rPr>
      </w:pPr>
      <w:r w:rsidRPr="009B1154">
        <w:rPr>
          <w:rFonts w:ascii="Asap" w:hAnsi="Asap" w:cs="Tahoma"/>
          <w:color w:val="000000" w:themeColor="text1"/>
          <w:sz w:val="20"/>
          <w:szCs w:val="20"/>
        </w:rPr>
        <w:t>Zawarcie umowy z wybranym Wykonawcą nastąpi na zasadach określonych w projekcie umowy</w:t>
      </w:r>
      <w:r w:rsidRPr="009B1154">
        <w:rPr>
          <w:rFonts w:ascii="Asap" w:hAnsi="Asap" w:cs="Tahoma"/>
          <w:bCs/>
          <w:color w:val="000000" w:themeColor="text1"/>
          <w:sz w:val="20"/>
          <w:szCs w:val="20"/>
        </w:rPr>
        <w:t xml:space="preserve"> (załącznik </w:t>
      </w:r>
      <w:r w:rsidR="0005047E" w:rsidRPr="009B1154">
        <w:rPr>
          <w:rFonts w:ascii="Asap" w:hAnsi="Asap" w:cs="Tahoma"/>
          <w:bCs/>
          <w:color w:val="000000" w:themeColor="text1"/>
          <w:sz w:val="20"/>
          <w:szCs w:val="20"/>
        </w:rPr>
        <w:t xml:space="preserve">nr </w:t>
      </w:r>
      <w:r w:rsidR="00544516" w:rsidRPr="009B1154">
        <w:rPr>
          <w:rFonts w:ascii="Asap" w:hAnsi="Asap" w:cs="Tahoma"/>
          <w:bCs/>
          <w:color w:val="000000" w:themeColor="text1"/>
          <w:sz w:val="20"/>
          <w:szCs w:val="20"/>
        </w:rPr>
        <w:t>5</w:t>
      </w:r>
      <w:r w:rsidRPr="009B1154">
        <w:rPr>
          <w:rFonts w:ascii="Asap" w:hAnsi="Asap" w:cs="Tahoma"/>
          <w:bCs/>
          <w:color w:val="000000" w:themeColor="text1"/>
          <w:sz w:val="20"/>
          <w:szCs w:val="20"/>
        </w:rPr>
        <w:t>)</w:t>
      </w:r>
      <w:r w:rsidR="0035512B" w:rsidRPr="009B1154">
        <w:rPr>
          <w:rFonts w:ascii="Asap" w:hAnsi="Asap" w:cs="Tahoma"/>
          <w:bCs/>
          <w:color w:val="000000" w:themeColor="text1"/>
          <w:sz w:val="20"/>
          <w:szCs w:val="20"/>
        </w:rPr>
        <w:t xml:space="preserve"> i </w:t>
      </w:r>
      <w:r w:rsidRPr="009B1154">
        <w:rPr>
          <w:rFonts w:ascii="Asap" w:hAnsi="Asap" w:cs="Tahoma"/>
          <w:bCs/>
          <w:color w:val="000000" w:themeColor="text1"/>
          <w:sz w:val="20"/>
          <w:szCs w:val="20"/>
        </w:rPr>
        <w:t xml:space="preserve">ceną zaoferowaną </w:t>
      </w:r>
      <w:r w:rsidR="001B6DBD" w:rsidRPr="009B1154">
        <w:rPr>
          <w:rFonts w:ascii="Asap" w:hAnsi="Asap" w:cs="Tahoma"/>
          <w:bCs/>
          <w:color w:val="000000" w:themeColor="text1"/>
          <w:sz w:val="20"/>
          <w:szCs w:val="20"/>
        </w:rPr>
        <w:t xml:space="preserve">przez wybranego Wykonawcę </w:t>
      </w:r>
      <w:r w:rsidR="009327F8" w:rsidRPr="009B1154">
        <w:rPr>
          <w:rFonts w:ascii="Asap" w:eastAsia="Times New Roman" w:hAnsi="Asap" w:cs="Tahoma"/>
          <w:bCs/>
          <w:color w:val="000000" w:themeColor="text1"/>
          <w:sz w:val="20"/>
          <w:szCs w:val="20"/>
          <w:lang w:eastAsia="pl-PL"/>
        </w:rPr>
        <w:t>w formularzu ofertowym (załącznik nr 1).</w:t>
      </w:r>
    </w:p>
    <w:p w14:paraId="1E35650C" w14:textId="1E29382F" w:rsidR="009327F8" w:rsidRPr="009B1154" w:rsidRDefault="000F0DB6" w:rsidP="00CB182A">
      <w:pPr>
        <w:pStyle w:val="Akapitzlist"/>
        <w:numPr>
          <w:ilvl w:val="1"/>
          <w:numId w:val="12"/>
        </w:numPr>
        <w:spacing w:line="240" w:lineRule="auto"/>
        <w:ind w:left="284" w:hanging="568"/>
        <w:jc w:val="both"/>
        <w:rPr>
          <w:rFonts w:ascii="Asap" w:eastAsia="Times New Roman" w:hAnsi="Asap" w:cs="Tahoma"/>
          <w:bCs/>
          <w:color w:val="000000" w:themeColor="text1"/>
          <w:sz w:val="20"/>
          <w:szCs w:val="20"/>
          <w:lang w:eastAsia="pl-PL"/>
        </w:rPr>
      </w:pPr>
      <w:r w:rsidRPr="009B1154">
        <w:rPr>
          <w:rFonts w:ascii="Asap" w:hAnsi="Asap" w:cs="Tahoma"/>
          <w:bCs/>
          <w:color w:val="000000" w:themeColor="text1"/>
          <w:sz w:val="20"/>
          <w:szCs w:val="20"/>
        </w:rPr>
        <w:t xml:space="preserve">Jeżeli Wykonawca, który wygrał przetarg uchyli się od zawarcia umowy według warunków podanych </w:t>
      </w:r>
      <w:r w:rsidR="005F34DF" w:rsidRPr="009B1154">
        <w:rPr>
          <w:rFonts w:ascii="Asap" w:hAnsi="Asap" w:cs="Tahoma"/>
          <w:bCs/>
          <w:color w:val="000000" w:themeColor="text1"/>
          <w:sz w:val="20"/>
          <w:szCs w:val="20"/>
        </w:rPr>
        <w:br/>
      </w:r>
      <w:r w:rsidRPr="009B1154">
        <w:rPr>
          <w:rFonts w:ascii="Asap" w:hAnsi="Asap" w:cs="Tahoma"/>
          <w:bCs/>
          <w:color w:val="000000" w:themeColor="text1"/>
          <w:sz w:val="20"/>
          <w:szCs w:val="20"/>
        </w:rPr>
        <w:t>w niniejszej SIWZ, Zamawiający wybierze najkorzystniejszą spośród pozostałych ofert uznanych za niepodlegające odrzuceniu, chyba, że zachodzą przesłanki unieważnienia postępowania.</w:t>
      </w:r>
    </w:p>
    <w:p w14:paraId="01724838" w14:textId="2E5D33C6" w:rsidR="009327F8" w:rsidRPr="009B1154" w:rsidRDefault="000F0DB6" w:rsidP="00CB182A">
      <w:pPr>
        <w:pStyle w:val="Akapitzlist"/>
        <w:numPr>
          <w:ilvl w:val="1"/>
          <w:numId w:val="12"/>
        </w:numPr>
        <w:spacing w:line="240" w:lineRule="auto"/>
        <w:ind w:left="284" w:hanging="568"/>
        <w:jc w:val="both"/>
        <w:rPr>
          <w:rFonts w:ascii="Asap" w:eastAsia="Times New Roman" w:hAnsi="Asap" w:cs="Tahoma"/>
          <w:bCs/>
          <w:color w:val="000000" w:themeColor="text1"/>
          <w:sz w:val="20"/>
          <w:szCs w:val="20"/>
          <w:lang w:eastAsia="pl-PL"/>
        </w:rPr>
      </w:pPr>
      <w:r w:rsidRPr="009B1154">
        <w:rPr>
          <w:rFonts w:ascii="Asap" w:hAnsi="Asap" w:cs="Tahoma"/>
          <w:color w:val="000000" w:themeColor="text1"/>
          <w:sz w:val="20"/>
          <w:szCs w:val="20"/>
        </w:rPr>
        <w:lastRenderedPageBreak/>
        <w:t xml:space="preserve">Zawarcie umowy (projekt umowy w załączeniu) na realizację </w:t>
      </w:r>
      <w:r w:rsidR="006C7C16" w:rsidRPr="009B1154">
        <w:rPr>
          <w:rFonts w:ascii="Asap" w:hAnsi="Asap" w:cs="Tahoma"/>
          <w:color w:val="000000" w:themeColor="text1"/>
          <w:sz w:val="20"/>
          <w:szCs w:val="20"/>
        </w:rPr>
        <w:t>zamówienia nastąpi po upływie 5</w:t>
      </w:r>
      <w:r w:rsidRPr="009B1154">
        <w:rPr>
          <w:rFonts w:ascii="Asap" w:hAnsi="Asap" w:cs="Tahoma"/>
          <w:color w:val="000000" w:themeColor="text1"/>
          <w:sz w:val="20"/>
          <w:szCs w:val="20"/>
        </w:rPr>
        <w:t xml:space="preserve"> dni od przesłania zawiadomienia o wyborze oferty, chyba, że zostanie wniesione odwołanie. W sytuacji, gdy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w postępowaniu o udzielenie zamówienia zostanie złożona tylko jedna oferta Zamawiający zastrzega sobie możliwość podpisania umowy  przed upływem w/w  terminu. </w:t>
      </w:r>
    </w:p>
    <w:p w14:paraId="18492B11" w14:textId="199E7E06" w:rsidR="000F0DB6" w:rsidRPr="009B1154" w:rsidRDefault="000F0DB6" w:rsidP="00CB182A">
      <w:pPr>
        <w:pStyle w:val="Akapitzlist"/>
        <w:numPr>
          <w:ilvl w:val="1"/>
          <w:numId w:val="12"/>
        </w:numPr>
        <w:spacing w:after="0" w:line="240" w:lineRule="auto"/>
        <w:ind w:left="284" w:hanging="568"/>
        <w:jc w:val="both"/>
        <w:rPr>
          <w:rFonts w:ascii="Asap" w:eastAsia="Times New Roman" w:hAnsi="Asap" w:cs="Tahoma"/>
          <w:bCs/>
          <w:color w:val="000000" w:themeColor="text1"/>
          <w:sz w:val="20"/>
          <w:szCs w:val="20"/>
          <w:lang w:eastAsia="pl-PL"/>
        </w:rPr>
      </w:pPr>
      <w:r w:rsidRPr="009B1154">
        <w:rPr>
          <w:rFonts w:ascii="Asap" w:hAnsi="Asap" w:cs="Tahoma"/>
          <w:color w:val="000000" w:themeColor="text1"/>
          <w:sz w:val="20"/>
          <w:szCs w:val="20"/>
        </w:rPr>
        <w:t xml:space="preserve">Zamawiający dostarczy wybranemu Wykonawcy umowę do podpisu listownie lub </w:t>
      </w:r>
      <w:r w:rsidR="00B33032" w:rsidRPr="009B1154">
        <w:rPr>
          <w:rFonts w:ascii="Asap" w:hAnsi="Asap" w:cs="Tahoma"/>
          <w:color w:val="000000" w:themeColor="text1"/>
          <w:sz w:val="20"/>
          <w:szCs w:val="20"/>
        </w:rPr>
        <w:t xml:space="preserve">Wykonawca będzie mógł odebrać umowę </w:t>
      </w:r>
      <w:r w:rsidRPr="009B1154">
        <w:rPr>
          <w:rFonts w:ascii="Asap" w:hAnsi="Asap" w:cs="Tahoma"/>
          <w:color w:val="000000" w:themeColor="text1"/>
          <w:sz w:val="20"/>
          <w:szCs w:val="20"/>
        </w:rPr>
        <w:t>osobiście</w:t>
      </w:r>
      <w:r w:rsidR="00B33032" w:rsidRPr="009B1154">
        <w:rPr>
          <w:rFonts w:ascii="Asap" w:hAnsi="Asap" w:cs="Tahoma"/>
          <w:color w:val="000000" w:themeColor="text1"/>
          <w:sz w:val="20"/>
          <w:szCs w:val="20"/>
        </w:rPr>
        <w:t xml:space="preserve"> w siedzibie Zamawiającego</w:t>
      </w:r>
      <w:r w:rsidRPr="009B1154">
        <w:rPr>
          <w:rFonts w:ascii="Asap" w:hAnsi="Asap" w:cs="Tahoma"/>
          <w:color w:val="000000" w:themeColor="text1"/>
          <w:sz w:val="20"/>
          <w:szCs w:val="20"/>
        </w:rPr>
        <w:t>.</w:t>
      </w:r>
    </w:p>
    <w:p w14:paraId="70556CD7" w14:textId="77777777" w:rsidR="00750042" w:rsidRPr="009B1154" w:rsidRDefault="00750042" w:rsidP="00750042">
      <w:pPr>
        <w:pStyle w:val="Akapitzlist"/>
        <w:spacing w:after="0" w:line="240" w:lineRule="auto"/>
        <w:ind w:left="284"/>
        <w:jc w:val="both"/>
        <w:rPr>
          <w:rFonts w:ascii="Asap" w:eastAsia="Times New Roman" w:hAnsi="Asap" w:cs="Tahoma"/>
          <w:bCs/>
          <w:color w:val="000000" w:themeColor="text1"/>
          <w:sz w:val="20"/>
          <w:szCs w:val="20"/>
          <w:lang w:eastAsia="pl-PL"/>
        </w:rPr>
      </w:pPr>
    </w:p>
    <w:p w14:paraId="733CEC36" w14:textId="50171D9E" w:rsidR="00F05B64" w:rsidRPr="009B1154" w:rsidRDefault="00F05B64" w:rsidP="00CB182A">
      <w:pPr>
        <w:pStyle w:val="Akapitzlist"/>
        <w:numPr>
          <w:ilvl w:val="0"/>
          <w:numId w:val="12"/>
        </w:numPr>
        <w:spacing w:after="0" w:line="240" w:lineRule="auto"/>
        <w:ind w:left="284" w:hanging="568"/>
        <w:jc w:val="both"/>
        <w:rPr>
          <w:rFonts w:ascii="Asap" w:hAnsi="Asap" w:cs="Tahoma"/>
          <w:b/>
          <w:bCs/>
          <w:color w:val="000000" w:themeColor="text1"/>
          <w:sz w:val="20"/>
          <w:szCs w:val="20"/>
        </w:rPr>
      </w:pPr>
      <w:r w:rsidRPr="009B1154">
        <w:rPr>
          <w:rFonts w:ascii="Asap" w:eastAsia="Calibri" w:hAnsi="Asap" w:cs="Tahoma"/>
          <w:b/>
          <w:color w:val="000000" w:themeColor="text1"/>
          <w:sz w:val="20"/>
          <w:szCs w:val="20"/>
        </w:rPr>
        <w:t>PODWYKONAWCY</w:t>
      </w:r>
    </w:p>
    <w:p w14:paraId="033EBF98" w14:textId="77777777" w:rsidR="00F05B64" w:rsidRPr="009B1154" w:rsidRDefault="00F05B64" w:rsidP="00CB182A">
      <w:pPr>
        <w:pStyle w:val="Tekstpodstawowywcity"/>
        <w:numPr>
          <w:ilvl w:val="1"/>
          <w:numId w:val="12"/>
        </w:numPr>
        <w:tabs>
          <w:tab w:val="clear" w:pos="720"/>
        </w:tabs>
        <w:overflowPunct w:val="0"/>
        <w:ind w:left="284" w:hanging="568"/>
        <w:jc w:val="both"/>
        <w:rPr>
          <w:rFonts w:ascii="Asap" w:hAnsi="Asap" w:cs="Tahoma"/>
          <w:color w:val="000000" w:themeColor="text1"/>
          <w:sz w:val="20"/>
        </w:rPr>
      </w:pPr>
      <w:r w:rsidRPr="009B1154">
        <w:rPr>
          <w:rFonts w:ascii="Asap" w:hAnsi="Asap" w:cs="Tahoma"/>
          <w:color w:val="000000" w:themeColor="text1"/>
          <w:sz w:val="20"/>
        </w:rPr>
        <w:t xml:space="preserve">Wykonawca może powierzyć wykonanie części zamówienia Podwykonawcy. </w:t>
      </w:r>
    </w:p>
    <w:p w14:paraId="1948D3F5" w14:textId="77777777" w:rsidR="0005047E" w:rsidRPr="009B1154" w:rsidRDefault="00F05B64" w:rsidP="00CB182A">
      <w:pPr>
        <w:pStyle w:val="Tekstpodstawowywcity"/>
        <w:numPr>
          <w:ilvl w:val="1"/>
          <w:numId w:val="12"/>
        </w:numPr>
        <w:tabs>
          <w:tab w:val="clear" w:pos="720"/>
        </w:tabs>
        <w:overflowPunct w:val="0"/>
        <w:ind w:left="284" w:hanging="568"/>
        <w:jc w:val="both"/>
        <w:rPr>
          <w:rFonts w:ascii="Asap" w:hAnsi="Asap" w:cs="Tahoma"/>
          <w:color w:val="000000" w:themeColor="text1"/>
          <w:sz w:val="20"/>
        </w:rPr>
      </w:pPr>
      <w:r w:rsidRPr="009B1154">
        <w:rPr>
          <w:rFonts w:ascii="Asap" w:hAnsi="Asap" w:cs="Tahoma"/>
          <w:color w:val="000000" w:themeColor="text1"/>
          <w:sz w:val="20"/>
        </w:rPr>
        <w:t xml:space="preserve">W przypadku, kiedy Wykonawca </w:t>
      </w:r>
      <w:r w:rsidRPr="009B1154">
        <w:rPr>
          <w:rFonts w:ascii="Asap" w:eastAsia="Calibri" w:hAnsi="Asap" w:cs="Tahoma"/>
          <w:color w:val="000000" w:themeColor="text1"/>
          <w:sz w:val="20"/>
        </w:rPr>
        <w:t>zamierza powierzyć Podwykonawcy</w:t>
      </w:r>
      <w:r w:rsidRPr="009B1154">
        <w:rPr>
          <w:rFonts w:ascii="Asap" w:hAnsi="Asap" w:cs="Tahoma"/>
          <w:color w:val="000000" w:themeColor="text1"/>
          <w:sz w:val="20"/>
        </w:rPr>
        <w:t xml:space="preserve"> wykonanie którejkolwiek części zamówienia, zobowiązany jest do wskazania w </w:t>
      </w:r>
      <w:r w:rsidR="006C7C16" w:rsidRPr="009B1154">
        <w:rPr>
          <w:rFonts w:ascii="Asap" w:hAnsi="Asap" w:cs="Tahoma"/>
          <w:color w:val="000000" w:themeColor="text1"/>
          <w:sz w:val="20"/>
        </w:rPr>
        <w:t>formularzu ofertowym</w:t>
      </w:r>
      <w:r w:rsidRPr="009B1154">
        <w:rPr>
          <w:rFonts w:ascii="Asap" w:hAnsi="Asap" w:cs="Tahoma"/>
          <w:color w:val="000000" w:themeColor="text1"/>
          <w:sz w:val="20"/>
        </w:rPr>
        <w:t xml:space="preserve"> części zamówienia której to dotyczy </w:t>
      </w:r>
      <w:r w:rsidR="00C751A7" w:rsidRPr="009B1154">
        <w:rPr>
          <w:rFonts w:ascii="Asap" w:hAnsi="Asap" w:cs="Tahoma"/>
          <w:color w:val="000000" w:themeColor="text1"/>
          <w:sz w:val="20"/>
        </w:rPr>
        <w:t>oraz podania firm Podwykonawców, o ile są oni znani na etapie składania ofert.</w:t>
      </w:r>
      <w:r w:rsidRPr="009B1154">
        <w:rPr>
          <w:rFonts w:ascii="Asap" w:hAnsi="Asap" w:cs="Tahoma"/>
          <w:color w:val="000000" w:themeColor="text1"/>
          <w:sz w:val="20"/>
        </w:rPr>
        <w:t xml:space="preserve"> </w:t>
      </w:r>
    </w:p>
    <w:p w14:paraId="19F81827" w14:textId="4897FE75" w:rsidR="0005047E" w:rsidRPr="009B1154" w:rsidRDefault="0005047E" w:rsidP="00CB182A">
      <w:pPr>
        <w:pStyle w:val="Tekstpodstawowywcity"/>
        <w:numPr>
          <w:ilvl w:val="1"/>
          <w:numId w:val="12"/>
        </w:numPr>
        <w:tabs>
          <w:tab w:val="clear" w:pos="720"/>
        </w:tabs>
        <w:overflowPunct w:val="0"/>
        <w:ind w:left="284" w:hanging="568"/>
        <w:jc w:val="both"/>
        <w:rPr>
          <w:rFonts w:ascii="Asap" w:hAnsi="Asap" w:cs="Tahoma"/>
          <w:color w:val="000000" w:themeColor="text1"/>
          <w:sz w:val="20"/>
        </w:rPr>
      </w:pPr>
      <w:r w:rsidRPr="009B1154">
        <w:rPr>
          <w:rFonts w:ascii="Asap" w:hAnsi="Asap" w:cs="Tahoma"/>
          <w:bCs/>
          <w:color w:val="000000" w:themeColor="text1"/>
          <w:sz w:val="20"/>
        </w:rPr>
        <w:t xml:space="preserve">Powierzenie wykonania części zamówienia </w:t>
      </w:r>
      <w:r w:rsidR="00D95F8C" w:rsidRPr="009B1154">
        <w:rPr>
          <w:rFonts w:ascii="Asap" w:hAnsi="Asap" w:cs="Tahoma"/>
          <w:bCs/>
          <w:color w:val="000000" w:themeColor="text1"/>
          <w:sz w:val="20"/>
        </w:rPr>
        <w:t>P</w:t>
      </w:r>
      <w:r w:rsidRPr="009B1154">
        <w:rPr>
          <w:rFonts w:ascii="Asap" w:hAnsi="Asap" w:cs="Tahoma"/>
          <w:bCs/>
          <w:color w:val="000000" w:themeColor="text1"/>
          <w:sz w:val="20"/>
        </w:rPr>
        <w:t>od</w:t>
      </w:r>
      <w:r w:rsidR="008D5D9C" w:rsidRPr="009B1154">
        <w:rPr>
          <w:rFonts w:ascii="Asap" w:hAnsi="Asap" w:cs="Tahoma"/>
          <w:bCs/>
          <w:color w:val="000000" w:themeColor="text1"/>
          <w:sz w:val="20"/>
        </w:rPr>
        <w:t>wykonawcom nie zwalnia W</w:t>
      </w:r>
      <w:r w:rsidRPr="009B1154">
        <w:rPr>
          <w:rFonts w:ascii="Asap" w:hAnsi="Asap" w:cs="Tahoma"/>
          <w:bCs/>
          <w:color w:val="000000" w:themeColor="text1"/>
          <w:sz w:val="20"/>
        </w:rPr>
        <w:t xml:space="preserve">ykonawcy </w:t>
      </w:r>
      <w:r w:rsidR="005F34DF" w:rsidRPr="009B1154">
        <w:rPr>
          <w:rFonts w:ascii="Asap" w:hAnsi="Asap" w:cs="Tahoma"/>
          <w:bCs/>
          <w:color w:val="000000" w:themeColor="text1"/>
          <w:sz w:val="20"/>
        </w:rPr>
        <w:br/>
      </w:r>
      <w:r w:rsidRPr="009B1154">
        <w:rPr>
          <w:rFonts w:ascii="Asap" w:hAnsi="Asap" w:cs="Tahoma"/>
          <w:bCs/>
          <w:color w:val="000000" w:themeColor="text1"/>
          <w:sz w:val="20"/>
        </w:rPr>
        <w:t>z odpowiedzialności za należyte wykonanie tego zamówienia.</w:t>
      </w:r>
    </w:p>
    <w:p w14:paraId="5A4168A3" w14:textId="77777777" w:rsidR="00DF073B" w:rsidRPr="009B1154" w:rsidRDefault="00DF073B" w:rsidP="00CB182A">
      <w:pPr>
        <w:pStyle w:val="Tekstpodstawowywcity"/>
        <w:tabs>
          <w:tab w:val="clear" w:pos="720"/>
        </w:tabs>
        <w:overflowPunct w:val="0"/>
        <w:ind w:left="851" w:firstLine="0"/>
        <w:jc w:val="both"/>
        <w:rPr>
          <w:rFonts w:ascii="Asap" w:hAnsi="Asap" w:cs="Tahoma"/>
          <w:color w:val="000000" w:themeColor="text1"/>
          <w:sz w:val="20"/>
        </w:rPr>
      </w:pPr>
    </w:p>
    <w:p w14:paraId="3607897C" w14:textId="2A0367AC" w:rsidR="000F0DB6" w:rsidRPr="009B1154" w:rsidRDefault="000F0DB6" w:rsidP="00CB182A">
      <w:pPr>
        <w:pStyle w:val="Akapitzlist"/>
        <w:numPr>
          <w:ilvl w:val="0"/>
          <w:numId w:val="12"/>
        </w:numPr>
        <w:overflowPunct w:val="0"/>
        <w:autoSpaceDE w:val="0"/>
        <w:autoSpaceDN w:val="0"/>
        <w:adjustRightInd w:val="0"/>
        <w:spacing w:after="0" w:line="240" w:lineRule="auto"/>
        <w:ind w:left="284" w:hanging="568"/>
        <w:rPr>
          <w:rFonts w:ascii="Asap" w:hAnsi="Asap" w:cs="Tahoma"/>
          <w:b/>
          <w:color w:val="000000" w:themeColor="text1"/>
          <w:sz w:val="20"/>
          <w:szCs w:val="20"/>
        </w:rPr>
      </w:pPr>
      <w:r w:rsidRPr="009B1154">
        <w:rPr>
          <w:rFonts w:ascii="Asap" w:hAnsi="Asap" w:cs="Tahoma"/>
          <w:b/>
          <w:color w:val="000000" w:themeColor="text1"/>
          <w:sz w:val="20"/>
          <w:szCs w:val="20"/>
        </w:rPr>
        <w:t>ŚRODKI OCHRONY PRAWNEJ PRZYSŁUGUJĄCE WYKONAWCOM</w:t>
      </w:r>
    </w:p>
    <w:p w14:paraId="5A321F34" w14:textId="77777777" w:rsidR="00F05B64" w:rsidRPr="009B1154" w:rsidRDefault="00F05B64" w:rsidP="00CB182A">
      <w:pPr>
        <w:pStyle w:val="Tekstpodstawowywcity"/>
        <w:numPr>
          <w:ilvl w:val="1"/>
          <w:numId w:val="12"/>
        </w:numPr>
        <w:tabs>
          <w:tab w:val="clear" w:pos="720"/>
        </w:tabs>
        <w:overflowPunct w:val="0"/>
        <w:ind w:left="284" w:hanging="568"/>
        <w:jc w:val="both"/>
        <w:rPr>
          <w:rFonts w:ascii="Asap" w:hAnsi="Asap" w:cs="Tahoma"/>
          <w:color w:val="000000" w:themeColor="text1"/>
          <w:sz w:val="20"/>
        </w:rPr>
      </w:pPr>
      <w:r w:rsidRPr="009B1154">
        <w:rPr>
          <w:rFonts w:ascii="Asap" w:hAnsi="Asap" w:cs="Tahoma"/>
          <w:color w:val="000000" w:themeColor="text1"/>
          <w:sz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4FE400D4" w14:textId="77777777" w:rsidR="00F05B64" w:rsidRPr="009B1154" w:rsidRDefault="00F05B64" w:rsidP="00CB182A">
      <w:pPr>
        <w:pStyle w:val="Akapitzlist"/>
        <w:numPr>
          <w:ilvl w:val="1"/>
          <w:numId w:val="12"/>
        </w:numPr>
        <w:spacing w:after="0" w:line="240" w:lineRule="auto"/>
        <w:ind w:left="284" w:hanging="568"/>
        <w:jc w:val="both"/>
        <w:rPr>
          <w:rFonts w:ascii="Asap" w:hAnsi="Asap" w:cs="Tahoma"/>
          <w:color w:val="000000" w:themeColor="text1"/>
          <w:sz w:val="20"/>
          <w:szCs w:val="20"/>
        </w:rPr>
      </w:pPr>
      <w:r w:rsidRPr="009B1154">
        <w:rPr>
          <w:rFonts w:ascii="Asap" w:hAnsi="Asap" w:cs="Tahoma"/>
          <w:bCs/>
          <w:color w:val="000000" w:themeColor="text1"/>
          <w:sz w:val="20"/>
          <w:szCs w:val="20"/>
        </w:rPr>
        <w:t>Odwołanie przysługuje wył</w:t>
      </w:r>
      <w:r w:rsidRPr="009B1154">
        <w:rPr>
          <w:rFonts w:ascii="Asap" w:eastAsia="TimesNewRoman,Bold" w:hAnsi="Asap" w:cs="Tahoma"/>
          <w:bCs/>
          <w:color w:val="000000" w:themeColor="text1"/>
          <w:sz w:val="20"/>
          <w:szCs w:val="20"/>
        </w:rPr>
        <w:t>ą</w:t>
      </w:r>
      <w:r w:rsidRPr="009B1154">
        <w:rPr>
          <w:rFonts w:ascii="Asap" w:hAnsi="Asap" w:cs="Tahoma"/>
          <w:bCs/>
          <w:color w:val="000000" w:themeColor="text1"/>
          <w:sz w:val="20"/>
          <w:szCs w:val="20"/>
        </w:rPr>
        <w:t>cznie od niezgodnej z przepisami ustawy czynno</w:t>
      </w:r>
      <w:r w:rsidRPr="009B1154">
        <w:rPr>
          <w:rFonts w:ascii="Asap" w:eastAsia="TimesNewRoman,Bold" w:hAnsi="Asap" w:cs="Tahoma"/>
          <w:bCs/>
          <w:color w:val="000000" w:themeColor="text1"/>
          <w:sz w:val="20"/>
          <w:szCs w:val="20"/>
        </w:rPr>
        <w:t>ś</w:t>
      </w:r>
      <w:r w:rsidRPr="009B1154">
        <w:rPr>
          <w:rFonts w:ascii="Asap" w:hAnsi="Asap" w:cs="Tahoma"/>
          <w:bCs/>
          <w:color w:val="000000" w:themeColor="text1"/>
          <w:sz w:val="20"/>
          <w:szCs w:val="20"/>
        </w:rPr>
        <w:t>ci Zamawiaj</w:t>
      </w:r>
      <w:r w:rsidRPr="009B1154">
        <w:rPr>
          <w:rFonts w:ascii="Asap" w:eastAsia="TimesNewRoman,Bold" w:hAnsi="Asap" w:cs="Tahoma"/>
          <w:bCs/>
          <w:color w:val="000000" w:themeColor="text1"/>
          <w:sz w:val="20"/>
          <w:szCs w:val="20"/>
        </w:rPr>
        <w:t>ą</w:t>
      </w:r>
      <w:r w:rsidRPr="009B1154">
        <w:rPr>
          <w:rFonts w:ascii="Asap" w:hAnsi="Asap" w:cs="Tahoma"/>
          <w:bCs/>
          <w:color w:val="000000" w:themeColor="text1"/>
          <w:sz w:val="20"/>
          <w:szCs w:val="20"/>
        </w:rPr>
        <w:t>cego podj</w:t>
      </w:r>
      <w:r w:rsidRPr="009B1154">
        <w:rPr>
          <w:rFonts w:ascii="Asap" w:eastAsia="TimesNewRoman,Bold" w:hAnsi="Asap" w:cs="Tahoma"/>
          <w:bCs/>
          <w:color w:val="000000" w:themeColor="text1"/>
          <w:sz w:val="20"/>
          <w:szCs w:val="20"/>
        </w:rPr>
        <w:t>ę</w:t>
      </w:r>
      <w:r w:rsidRPr="009B1154">
        <w:rPr>
          <w:rFonts w:ascii="Asap" w:hAnsi="Asap" w:cs="Tahoma"/>
          <w:bCs/>
          <w:color w:val="000000" w:themeColor="text1"/>
          <w:sz w:val="20"/>
          <w:szCs w:val="20"/>
        </w:rPr>
        <w:t>tej w post</w:t>
      </w:r>
      <w:r w:rsidRPr="009B1154">
        <w:rPr>
          <w:rFonts w:ascii="Asap" w:eastAsia="TimesNewRoman,Bold" w:hAnsi="Asap" w:cs="Tahoma"/>
          <w:bCs/>
          <w:color w:val="000000" w:themeColor="text1"/>
          <w:sz w:val="20"/>
          <w:szCs w:val="20"/>
        </w:rPr>
        <w:t>ę</w:t>
      </w:r>
      <w:r w:rsidRPr="009B1154">
        <w:rPr>
          <w:rFonts w:ascii="Asap" w:hAnsi="Asap" w:cs="Tahoma"/>
          <w:bCs/>
          <w:color w:val="000000" w:themeColor="text1"/>
          <w:sz w:val="20"/>
          <w:szCs w:val="20"/>
        </w:rPr>
        <w:t>powaniu o udzielenie zamówienia lub zaniechania czynno</w:t>
      </w:r>
      <w:r w:rsidRPr="009B1154">
        <w:rPr>
          <w:rFonts w:ascii="Asap" w:eastAsia="TimesNewRoman,Bold" w:hAnsi="Asap" w:cs="Tahoma"/>
          <w:bCs/>
          <w:color w:val="000000" w:themeColor="text1"/>
          <w:sz w:val="20"/>
          <w:szCs w:val="20"/>
        </w:rPr>
        <w:t>ś</w:t>
      </w:r>
      <w:r w:rsidRPr="009B1154">
        <w:rPr>
          <w:rFonts w:ascii="Asap" w:hAnsi="Asap" w:cs="Tahoma"/>
          <w:bCs/>
          <w:color w:val="000000" w:themeColor="text1"/>
          <w:sz w:val="20"/>
          <w:szCs w:val="20"/>
        </w:rPr>
        <w:t>ci, do której Zamawiaj</w:t>
      </w:r>
      <w:r w:rsidRPr="009B1154">
        <w:rPr>
          <w:rFonts w:ascii="Asap" w:eastAsia="TimesNewRoman,Bold" w:hAnsi="Asap" w:cs="Tahoma"/>
          <w:bCs/>
          <w:color w:val="000000" w:themeColor="text1"/>
          <w:sz w:val="20"/>
          <w:szCs w:val="20"/>
        </w:rPr>
        <w:t>ą</w:t>
      </w:r>
      <w:r w:rsidRPr="009B1154">
        <w:rPr>
          <w:rFonts w:ascii="Asap" w:hAnsi="Asap" w:cs="Tahoma"/>
          <w:bCs/>
          <w:color w:val="000000" w:themeColor="text1"/>
          <w:sz w:val="20"/>
          <w:szCs w:val="20"/>
        </w:rPr>
        <w:t>cy jest zobowi</w:t>
      </w:r>
      <w:r w:rsidRPr="009B1154">
        <w:rPr>
          <w:rFonts w:ascii="Asap" w:eastAsia="TimesNewRoman,Bold" w:hAnsi="Asap" w:cs="Tahoma"/>
          <w:bCs/>
          <w:color w:val="000000" w:themeColor="text1"/>
          <w:sz w:val="20"/>
          <w:szCs w:val="20"/>
        </w:rPr>
        <w:t>ą</w:t>
      </w:r>
      <w:r w:rsidRPr="009B1154">
        <w:rPr>
          <w:rFonts w:ascii="Asap" w:hAnsi="Asap" w:cs="Tahoma"/>
          <w:bCs/>
          <w:color w:val="000000" w:themeColor="text1"/>
          <w:sz w:val="20"/>
          <w:szCs w:val="20"/>
        </w:rPr>
        <w:t>zany na podstawie UPZP.</w:t>
      </w:r>
    </w:p>
    <w:p w14:paraId="4EC77B83" w14:textId="77777777" w:rsidR="00DB5AB2" w:rsidRPr="009B1154" w:rsidRDefault="00DB5AB2" w:rsidP="00CB182A">
      <w:pPr>
        <w:numPr>
          <w:ilvl w:val="1"/>
          <w:numId w:val="12"/>
        </w:numPr>
        <w:ind w:left="284" w:hanging="568"/>
        <w:jc w:val="both"/>
        <w:rPr>
          <w:rFonts w:ascii="Asap" w:hAnsi="Asap" w:cs="Tahoma"/>
          <w:color w:val="000000" w:themeColor="text1"/>
        </w:rPr>
      </w:pPr>
      <w:r w:rsidRPr="009B1154">
        <w:rPr>
          <w:rFonts w:ascii="Asap" w:hAnsi="Asap" w:cs="Tahoma"/>
          <w:color w:val="000000" w:themeColor="text1"/>
        </w:rPr>
        <w:t>Odwołanie wnosi się do Prezesa Izby w formie pisemnej</w:t>
      </w:r>
      <w:r w:rsidRPr="009B1154">
        <w:rPr>
          <w:rFonts w:ascii="Asap" w:hAnsi="Asap" w:cs="Tahoma"/>
          <w:b/>
          <w:color w:val="000000" w:themeColor="text1"/>
        </w:rPr>
        <w:t xml:space="preserve"> </w:t>
      </w:r>
      <w:r w:rsidRPr="009B1154">
        <w:rPr>
          <w:rFonts w:ascii="Asap" w:hAnsi="Asap" w:cs="Tahoma"/>
          <w:color w:val="000000" w:themeColor="text1"/>
        </w:rPr>
        <w:t xml:space="preserve">w postaci papierowej lub w postaci elektronicznej, podpisane bezpiecznym podpisem elektronicznym weryfikowanym przy pomocy ważnego kwalifikowanego certyfikatu lub równoważnego środka, spełniającego wymagania dla tego rodzaju podpisu. </w:t>
      </w:r>
    </w:p>
    <w:p w14:paraId="2B841F12" w14:textId="53A6156F" w:rsidR="00F05B64" w:rsidRPr="009B1154" w:rsidRDefault="00F05B64" w:rsidP="00CB182A">
      <w:pPr>
        <w:numPr>
          <w:ilvl w:val="1"/>
          <w:numId w:val="12"/>
        </w:numPr>
        <w:ind w:left="284" w:hanging="568"/>
        <w:jc w:val="both"/>
        <w:rPr>
          <w:rFonts w:ascii="Asap" w:hAnsi="Asap" w:cs="Tahoma"/>
          <w:color w:val="000000" w:themeColor="text1"/>
        </w:rPr>
      </w:pPr>
      <w:r w:rsidRPr="009B1154">
        <w:rPr>
          <w:rFonts w:ascii="Asap" w:hAnsi="Asap" w:cs="Tahoma"/>
          <w:color w:val="000000" w:themeColor="text1"/>
        </w:rPr>
        <w:t xml:space="preserve">Odwołujący przesyła kopię odwołania Zamawiającemu przed upływem terminu do wniesienia odwołania w taki sposób, aby mógł on zapoznać się z jego treścią przed upływem tego terminu. </w:t>
      </w:r>
    </w:p>
    <w:p w14:paraId="06A8CE2F" w14:textId="77777777" w:rsidR="00F05B64" w:rsidRPr="009B1154" w:rsidRDefault="00F05B64" w:rsidP="00CB182A">
      <w:pPr>
        <w:numPr>
          <w:ilvl w:val="1"/>
          <w:numId w:val="12"/>
        </w:numPr>
        <w:tabs>
          <w:tab w:val="num" w:pos="426"/>
        </w:tabs>
        <w:ind w:left="284" w:hanging="568"/>
        <w:jc w:val="both"/>
        <w:rPr>
          <w:rFonts w:ascii="Asap" w:hAnsi="Asap" w:cs="Tahoma"/>
          <w:color w:val="000000" w:themeColor="text1"/>
        </w:rPr>
      </w:pPr>
      <w:r w:rsidRPr="009B1154">
        <w:rPr>
          <w:rFonts w:ascii="Asap" w:hAnsi="Asap" w:cs="Tahoma"/>
          <w:color w:val="000000" w:themeColor="text1"/>
        </w:rPr>
        <w:t>Termin wniesienia odwołania. Odwołanie wnosi się:</w:t>
      </w:r>
    </w:p>
    <w:p w14:paraId="14FA8FFB" w14:textId="77777777" w:rsidR="00F05B64" w:rsidRPr="009B1154" w:rsidRDefault="00F05B64" w:rsidP="00CB182A">
      <w:pPr>
        <w:numPr>
          <w:ilvl w:val="0"/>
          <w:numId w:val="27"/>
        </w:numPr>
        <w:tabs>
          <w:tab w:val="clear" w:pos="323"/>
        </w:tabs>
        <w:ind w:left="567" w:hanging="284"/>
        <w:jc w:val="both"/>
        <w:rPr>
          <w:rFonts w:ascii="Asap" w:hAnsi="Asap" w:cs="Tahoma"/>
          <w:color w:val="000000" w:themeColor="text1"/>
        </w:rPr>
      </w:pPr>
      <w:r w:rsidRPr="009B1154">
        <w:rPr>
          <w:rFonts w:ascii="Asap" w:hAnsi="Asap" w:cs="Tahoma"/>
          <w:color w:val="000000" w:themeColor="text1"/>
        </w:rPr>
        <w:t xml:space="preserve">w terminie </w:t>
      </w:r>
      <w:r w:rsidR="006C7C16" w:rsidRPr="009B1154">
        <w:rPr>
          <w:rFonts w:ascii="Asap" w:hAnsi="Asap" w:cs="Tahoma"/>
          <w:color w:val="000000" w:themeColor="text1"/>
        </w:rPr>
        <w:t>5</w:t>
      </w:r>
      <w:r w:rsidRPr="009B1154">
        <w:rPr>
          <w:rFonts w:ascii="Asap" w:hAnsi="Asap" w:cs="Tahoma"/>
          <w:color w:val="000000" w:themeColor="text1"/>
        </w:rPr>
        <w:t xml:space="preserve"> dni od dnia przesłania informacji o czynności Zamawiającego stanowiącej podstawę jego wniesienia,</w:t>
      </w:r>
    </w:p>
    <w:p w14:paraId="6B725EC8" w14:textId="77777777" w:rsidR="00F05B64" w:rsidRPr="009B1154" w:rsidRDefault="00F05B64" w:rsidP="00CB182A">
      <w:pPr>
        <w:numPr>
          <w:ilvl w:val="0"/>
          <w:numId w:val="27"/>
        </w:numPr>
        <w:tabs>
          <w:tab w:val="clear" w:pos="323"/>
        </w:tabs>
        <w:ind w:left="567" w:hanging="284"/>
        <w:jc w:val="both"/>
        <w:rPr>
          <w:rFonts w:ascii="Asap" w:hAnsi="Asap" w:cs="Tahoma"/>
          <w:color w:val="000000" w:themeColor="text1"/>
        </w:rPr>
      </w:pPr>
      <w:r w:rsidRPr="009B1154">
        <w:rPr>
          <w:rFonts w:ascii="Asap" w:hAnsi="Asap" w:cs="Tahoma"/>
          <w:color w:val="000000" w:themeColor="text1"/>
        </w:rPr>
        <w:t xml:space="preserve">wobec ogłoszenia o zamówieniu i SIWZ w terminie </w:t>
      </w:r>
      <w:r w:rsidR="006C7C16" w:rsidRPr="009B1154">
        <w:rPr>
          <w:rFonts w:ascii="Asap" w:hAnsi="Asap" w:cs="Tahoma"/>
          <w:color w:val="000000" w:themeColor="text1"/>
        </w:rPr>
        <w:t>5</w:t>
      </w:r>
      <w:r w:rsidRPr="009B1154">
        <w:rPr>
          <w:rFonts w:ascii="Asap" w:hAnsi="Asap" w:cs="Tahoma"/>
          <w:color w:val="000000" w:themeColor="text1"/>
        </w:rPr>
        <w:t xml:space="preserve"> dni od dnia publikacji ogłoszenia w </w:t>
      </w:r>
      <w:r w:rsidR="004E3AA8" w:rsidRPr="009B1154">
        <w:rPr>
          <w:rFonts w:ascii="Asap" w:hAnsi="Asap" w:cs="Tahoma"/>
          <w:color w:val="000000" w:themeColor="text1"/>
        </w:rPr>
        <w:t>Biuletynie Zamówień Publicznych</w:t>
      </w:r>
      <w:r w:rsidRPr="009B1154">
        <w:rPr>
          <w:rFonts w:ascii="Asap" w:hAnsi="Asap" w:cs="Tahoma"/>
          <w:color w:val="000000" w:themeColor="text1"/>
        </w:rPr>
        <w:t xml:space="preserve"> lub zamieszczenia SIWZ na stronie internetowej,</w:t>
      </w:r>
    </w:p>
    <w:p w14:paraId="1DAB0D41" w14:textId="77777777" w:rsidR="00F05B64" w:rsidRPr="009B1154" w:rsidRDefault="00F05B64" w:rsidP="00CB182A">
      <w:pPr>
        <w:numPr>
          <w:ilvl w:val="0"/>
          <w:numId w:val="27"/>
        </w:numPr>
        <w:tabs>
          <w:tab w:val="clear" w:pos="323"/>
          <w:tab w:val="left" w:pos="567"/>
        </w:tabs>
        <w:ind w:left="567" w:hanging="284"/>
        <w:jc w:val="both"/>
        <w:rPr>
          <w:rFonts w:ascii="Asap" w:hAnsi="Asap" w:cs="Tahoma"/>
          <w:color w:val="000000" w:themeColor="text1"/>
        </w:rPr>
      </w:pPr>
      <w:r w:rsidRPr="009B1154">
        <w:rPr>
          <w:rFonts w:ascii="Asap" w:hAnsi="Asap" w:cs="Tahoma"/>
          <w:color w:val="000000" w:themeColor="text1"/>
        </w:rPr>
        <w:t xml:space="preserve">wobec innych czynności niż w pkt a) i b) w terminie </w:t>
      </w:r>
      <w:r w:rsidR="006C7C16" w:rsidRPr="009B1154">
        <w:rPr>
          <w:rFonts w:ascii="Asap" w:hAnsi="Asap" w:cs="Tahoma"/>
          <w:color w:val="000000" w:themeColor="text1"/>
        </w:rPr>
        <w:t>5</w:t>
      </w:r>
      <w:r w:rsidRPr="009B1154">
        <w:rPr>
          <w:rFonts w:ascii="Asap" w:hAnsi="Asap" w:cs="Tahoma"/>
          <w:color w:val="000000" w:themeColor="text1"/>
        </w:rPr>
        <w:t xml:space="preserve"> dni od dnia, w którym powzięto lub przy zachowaniu należytej staranności można było powziąć wiadomość o okolicznościach stanowiących jego wniesienie.</w:t>
      </w:r>
    </w:p>
    <w:p w14:paraId="46282DFC" w14:textId="77777777" w:rsidR="00F05B64" w:rsidRPr="009B1154" w:rsidRDefault="00F05B64" w:rsidP="00CB182A">
      <w:pPr>
        <w:numPr>
          <w:ilvl w:val="1"/>
          <w:numId w:val="12"/>
        </w:numPr>
        <w:ind w:left="284" w:hanging="568"/>
        <w:jc w:val="both"/>
        <w:rPr>
          <w:rFonts w:ascii="Asap" w:hAnsi="Asap" w:cs="Tahoma"/>
          <w:color w:val="000000" w:themeColor="text1"/>
        </w:rPr>
      </w:pPr>
      <w:r w:rsidRPr="009B1154">
        <w:rPr>
          <w:rFonts w:ascii="Asap" w:hAnsi="Asap" w:cs="Tahoma"/>
          <w:color w:val="000000" w:themeColor="text1"/>
        </w:rPr>
        <w:t>Pozostałe terminy i okoliczności szczegółowo opisane w dziale VI UPZP.</w:t>
      </w:r>
    </w:p>
    <w:p w14:paraId="0E78FF4E" w14:textId="3BB91855" w:rsidR="00F05B64" w:rsidRPr="009B1154" w:rsidRDefault="00F05B64" w:rsidP="00CB182A">
      <w:pPr>
        <w:numPr>
          <w:ilvl w:val="1"/>
          <w:numId w:val="12"/>
        </w:numPr>
        <w:ind w:left="284" w:hanging="568"/>
        <w:jc w:val="both"/>
        <w:rPr>
          <w:rFonts w:ascii="Asap" w:hAnsi="Asap" w:cs="Tahoma"/>
          <w:color w:val="000000" w:themeColor="text1"/>
        </w:rPr>
      </w:pPr>
      <w:r w:rsidRPr="009B1154">
        <w:rPr>
          <w:rFonts w:ascii="Asap" w:hAnsi="Asap" w:cs="Tahoma"/>
          <w:color w:val="000000" w:themeColor="text1"/>
        </w:rPr>
        <w:t xml:space="preserve">Na orzeczenie Krajowej Izby Odwoławczej </w:t>
      </w:r>
      <w:r w:rsidR="000A1135" w:rsidRPr="009B1154">
        <w:rPr>
          <w:rFonts w:ascii="Asap" w:hAnsi="Asap" w:cs="Tahoma"/>
          <w:color w:val="000000" w:themeColor="text1"/>
        </w:rPr>
        <w:t>S</w:t>
      </w:r>
      <w:r w:rsidRPr="009B1154">
        <w:rPr>
          <w:rFonts w:ascii="Asap" w:hAnsi="Asap" w:cs="Tahoma"/>
          <w:color w:val="000000" w:themeColor="text1"/>
        </w:rPr>
        <w:t>tronom oraz uczestnikom postępowania odwoławczego przysługuje skarga do sądu.</w:t>
      </w:r>
    </w:p>
    <w:p w14:paraId="52E7163F" w14:textId="2E19DB14" w:rsidR="00F05B64" w:rsidRPr="009B1154" w:rsidRDefault="00F05B64" w:rsidP="00CB182A">
      <w:pPr>
        <w:numPr>
          <w:ilvl w:val="1"/>
          <w:numId w:val="12"/>
        </w:numPr>
        <w:ind w:left="284" w:hanging="568"/>
        <w:jc w:val="both"/>
        <w:rPr>
          <w:rFonts w:ascii="Asap" w:hAnsi="Asap" w:cs="Tahoma"/>
          <w:color w:val="000000" w:themeColor="text1"/>
        </w:rPr>
      </w:pPr>
      <w:r w:rsidRPr="009B1154">
        <w:rPr>
          <w:rFonts w:ascii="Asap" w:hAnsi="Asap" w:cs="Tahoma"/>
          <w:color w:val="000000" w:themeColor="text1"/>
        </w:rPr>
        <w:t>Szczegółowo środki ochrony prawnej zostały omówione w dziale VI UPZP</w:t>
      </w:r>
      <w:r w:rsidR="00760E10" w:rsidRPr="009B1154">
        <w:rPr>
          <w:rFonts w:ascii="Asap" w:hAnsi="Asap" w:cs="Tahoma"/>
          <w:color w:val="000000" w:themeColor="text1"/>
        </w:rPr>
        <w:t>.</w:t>
      </w:r>
    </w:p>
    <w:p w14:paraId="32E76B2E" w14:textId="77777777" w:rsidR="00966A9E" w:rsidRPr="009B1154" w:rsidRDefault="00966A9E" w:rsidP="00CB182A">
      <w:pPr>
        <w:widowControl w:val="0"/>
        <w:numPr>
          <w:ilvl w:val="12"/>
          <w:numId w:val="0"/>
        </w:numPr>
        <w:tabs>
          <w:tab w:val="left" w:pos="340"/>
        </w:tabs>
        <w:rPr>
          <w:rFonts w:ascii="Asap" w:hAnsi="Asap" w:cs="Tahoma"/>
          <w:color w:val="000000" w:themeColor="text1"/>
        </w:rPr>
      </w:pPr>
    </w:p>
    <w:p w14:paraId="76DB676E" w14:textId="2A2BC286" w:rsidR="000F0DB6" w:rsidRPr="009B1154" w:rsidRDefault="000F0DB6" w:rsidP="00CB182A">
      <w:pPr>
        <w:pStyle w:val="Akapitzlist"/>
        <w:numPr>
          <w:ilvl w:val="0"/>
          <w:numId w:val="12"/>
        </w:numPr>
        <w:spacing w:line="240" w:lineRule="auto"/>
        <w:ind w:left="284" w:hanging="568"/>
        <w:jc w:val="both"/>
        <w:rPr>
          <w:rFonts w:ascii="Asap" w:hAnsi="Asap" w:cs="Tahoma"/>
          <w:color w:val="000000" w:themeColor="text1"/>
          <w:sz w:val="20"/>
          <w:szCs w:val="20"/>
        </w:rPr>
      </w:pPr>
      <w:r w:rsidRPr="009B1154">
        <w:rPr>
          <w:rFonts w:ascii="Asap" w:hAnsi="Asap" w:cs="Tahoma"/>
          <w:b/>
          <w:bCs/>
          <w:color w:val="000000" w:themeColor="text1"/>
          <w:sz w:val="20"/>
          <w:szCs w:val="20"/>
        </w:rPr>
        <w:t>ZAŁĄCZNIKI DO SPECYFIKACJI</w:t>
      </w:r>
    </w:p>
    <w:p w14:paraId="5A1BDC86" w14:textId="53E09A37" w:rsidR="000F0DB6" w:rsidRPr="009B1154" w:rsidRDefault="000F0DB6" w:rsidP="00CB182A">
      <w:pPr>
        <w:ind w:left="284"/>
        <w:jc w:val="both"/>
        <w:rPr>
          <w:rFonts w:ascii="Asap" w:hAnsi="Asap" w:cs="Tahoma"/>
          <w:color w:val="000000" w:themeColor="text1"/>
        </w:rPr>
      </w:pPr>
      <w:r w:rsidRPr="009B1154">
        <w:rPr>
          <w:rFonts w:ascii="Asap" w:hAnsi="Asap" w:cs="Tahoma"/>
          <w:color w:val="000000" w:themeColor="text1"/>
        </w:rPr>
        <w:t>Do niniejszej dokumentacji przetargowej załącznikami są:</w:t>
      </w:r>
    </w:p>
    <w:p w14:paraId="6A891C53" w14:textId="77777777" w:rsidR="000E44BC" w:rsidRPr="009B1154" w:rsidRDefault="000E44BC" w:rsidP="00CB182A">
      <w:pPr>
        <w:ind w:left="284"/>
        <w:jc w:val="both"/>
        <w:rPr>
          <w:rFonts w:ascii="Asap" w:hAnsi="Asap" w:cs="Tahoma"/>
          <w:color w:val="000000" w:themeColor="text1"/>
        </w:rPr>
      </w:pPr>
    </w:p>
    <w:p w14:paraId="79E7DA5E" w14:textId="1A715686" w:rsidR="003859D6" w:rsidRPr="009B1154" w:rsidRDefault="002D0A4A" w:rsidP="00CB182A">
      <w:pPr>
        <w:pStyle w:val="Akapitzlist"/>
        <w:numPr>
          <w:ilvl w:val="1"/>
          <w:numId w:val="31"/>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F</w:t>
      </w:r>
      <w:r w:rsidR="000F0DB6" w:rsidRPr="009B1154">
        <w:rPr>
          <w:rFonts w:ascii="Asap" w:hAnsi="Asap" w:cs="Tahoma"/>
          <w:color w:val="000000" w:themeColor="text1"/>
          <w:sz w:val="20"/>
          <w:szCs w:val="20"/>
        </w:rPr>
        <w:t>ormularz ofertow</w:t>
      </w:r>
      <w:r w:rsidRPr="009B1154">
        <w:rPr>
          <w:rFonts w:ascii="Asap" w:hAnsi="Asap" w:cs="Tahoma"/>
          <w:color w:val="000000" w:themeColor="text1"/>
          <w:sz w:val="20"/>
          <w:szCs w:val="20"/>
        </w:rPr>
        <w:t>y</w:t>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t>– zał. 1</w:t>
      </w:r>
    </w:p>
    <w:p w14:paraId="4EB1323F" w14:textId="1A2AB82A" w:rsidR="003859D6" w:rsidRPr="009B1154" w:rsidRDefault="00327A1C" w:rsidP="00CB182A">
      <w:pPr>
        <w:pStyle w:val="Akapitzlist"/>
        <w:numPr>
          <w:ilvl w:val="1"/>
          <w:numId w:val="31"/>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Klauzula informacyjna z art. 13 RODO</w:t>
      </w:r>
      <w:r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1B6DBD" w:rsidRPr="009B1154">
        <w:rPr>
          <w:rFonts w:ascii="Asap" w:hAnsi="Asap" w:cs="Tahoma"/>
          <w:color w:val="000000" w:themeColor="text1"/>
          <w:sz w:val="20"/>
          <w:szCs w:val="20"/>
        </w:rPr>
        <w:tab/>
      </w:r>
      <w:r w:rsidR="009327F8" w:rsidRPr="009B1154">
        <w:rPr>
          <w:rFonts w:ascii="Asap" w:hAnsi="Asap" w:cs="Tahoma"/>
          <w:color w:val="000000" w:themeColor="text1"/>
          <w:sz w:val="20"/>
          <w:szCs w:val="20"/>
        </w:rPr>
        <w:tab/>
      </w:r>
      <w:r w:rsidR="009327F8" w:rsidRPr="009B1154">
        <w:rPr>
          <w:rFonts w:ascii="Asap" w:hAnsi="Asap" w:cs="Tahoma"/>
          <w:color w:val="000000" w:themeColor="text1"/>
          <w:sz w:val="20"/>
          <w:szCs w:val="20"/>
        </w:rPr>
        <w:tab/>
      </w:r>
      <w:r w:rsidR="001B6DBD" w:rsidRPr="009B1154">
        <w:rPr>
          <w:rFonts w:ascii="Asap" w:hAnsi="Asap" w:cs="Tahoma"/>
          <w:color w:val="000000" w:themeColor="text1"/>
          <w:sz w:val="20"/>
          <w:szCs w:val="20"/>
        </w:rPr>
        <w:t xml:space="preserve">– zał. 2 </w:t>
      </w:r>
    </w:p>
    <w:p w14:paraId="7EE17C84" w14:textId="094D7172" w:rsidR="003859D6" w:rsidRPr="009B1154" w:rsidRDefault="00A243F6" w:rsidP="00CB182A">
      <w:pPr>
        <w:pStyle w:val="Akapitzlist"/>
        <w:numPr>
          <w:ilvl w:val="1"/>
          <w:numId w:val="31"/>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Oświadczenia o braku podstaw wykluczenia</w:t>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000E44BC" w:rsidRPr="009B1154">
        <w:rPr>
          <w:rFonts w:ascii="Asap" w:hAnsi="Asap" w:cs="Tahoma"/>
          <w:color w:val="000000" w:themeColor="text1"/>
          <w:sz w:val="20"/>
          <w:szCs w:val="20"/>
        </w:rPr>
        <w:tab/>
      </w:r>
      <w:r w:rsidR="009327F8" w:rsidRPr="009B1154">
        <w:rPr>
          <w:rFonts w:ascii="Asap" w:hAnsi="Asap" w:cs="Tahoma"/>
          <w:color w:val="000000" w:themeColor="text1"/>
          <w:sz w:val="20"/>
          <w:szCs w:val="20"/>
        </w:rPr>
        <w:t>– zał. 3</w:t>
      </w:r>
    </w:p>
    <w:p w14:paraId="2B72C7CB" w14:textId="7B05CE3E" w:rsidR="003859D6" w:rsidRPr="009B1154" w:rsidRDefault="007B5265" w:rsidP="00CB182A">
      <w:pPr>
        <w:pStyle w:val="Akapitzlist"/>
        <w:numPr>
          <w:ilvl w:val="1"/>
          <w:numId w:val="31"/>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Oświadczenia o spełnieniu warunków udziału w postępowaniu</w:t>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 xml:space="preserve">– zał. </w:t>
      </w:r>
      <w:r w:rsidR="009327F8" w:rsidRPr="009B1154">
        <w:rPr>
          <w:rFonts w:ascii="Asap" w:hAnsi="Asap" w:cs="Tahoma"/>
          <w:color w:val="000000" w:themeColor="text1"/>
          <w:sz w:val="20"/>
          <w:szCs w:val="20"/>
        </w:rPr>
        <w:t>4</w:t>
      </w:r>
    </w:p>
    <w:p w14:paraId="6D6789B0" w14:textId="77777777" w:rsidR="003859D6" w:rsidRPr="009B1154" w:rsidRDefault="007B5265" w:rsidP="00CB182A">
      <w:pPr>
        <w:pStyle w:val="Akapitzlist"/>
        <w:numPr>
          <w:ilvl w:val="1"/>
          <w:numId w:val="31"/>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Projekt umowy (istotne postanowienia umowne)</w:t>
      </w:r>
      <w:r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0F0DB6"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00153A56" w:rsidRPr="009B1154">
        <w:rPr>
          <w:rFonts w:ascii="Asap" w:hAnsi="Asap" w:cs="Tahoma"/>
          <w:color w:val="000000" w:themeColor="text1"/>
          <w:sz w:val="20"/>
          <w:szCs w:val="20"/>
        </w:rPr>
        <w:tab/>
      </w:r>
      <w:r w:rsidR="001B6DBD" w:rsidRPr="009B1154">
        <w:rPr>
          <w:rFonts w:ascii="Asap" w:hAnsi="Asap" w:cs="Tahoma"/>
          <w:color w:val="000000" w:themeColor="text1"/>
          <w:sz w:val="20"/>
          <w:szCs w:val="20"/>
        </w:rPr>
        <w:t xml:space="preserve">– zał. </w:t>
      </w:r>
      <w:r w:rsidR="009327F8" w:rsidRPr="009B1154">
        <w:rPr>
          <w:rFonts w:ascii="Asap" w:hAnsi="Asap" w:cs="Tahoma"/>
          <w:color w:val="000000" w:themeColor="text1"/>
          <w:sz w:val="20"/>
          <w:szCs w:val="20"/>
        </w:rPr>
        <w:t>5</w:t>
      </w:r>
    </w:p>
    <w:p w14:paraId="381A2810" w14:textId="28C62AB1" w:rsidR="003859D6" w:rsidRPr="009B1154" w:rsidRDefault="007B5265" w:rsidP="00CB182A">
      <w:pPr>
        <w:pStyle w:val="Akapitzlist"/>
        <w:numPr>
          <w:ilvl w:val="1"/>
          <w:numId w:val="31"/>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Informacja o braku przynależności do grupy kapitałowej</w:t>
      </w:r>
      <w:r w:rsidR="003859D6" w:rsidRPr="009B1154">
        <w:rPr>
          <w:rFonts w:ascii="Asap" w:hAnsi="Asap" w:cs="Tahoma"/>
          <w:color w:val="000000" w:themeColor="text1"/>
          <w:sz w:val="20"/>
          <w:szCs w:val="20"/>
        </w:rPr>
        <w:tab/>
      </w:r>
      <w:r w:rsidR="003859D6"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000E44BC" w:rsidRPr="009B1154">
        <w:rPr>
          <w:rFonts w:ascii="Asap" w:hAnsi="Asap" w:cs="Tahoma"/>
          <w:color w:val="000000" w:themeColor="text1"/>
          <w:sz w:val="20"/>
          <w:szCs w:val="20"/>
        </w:rPr>
        <w:tab/>
      </w:r>
      <w:r w:rsidR="001B6DBD" w:rsidRPr="009B1154">
        <w:rPr>
          <w:rFonts w:ascii="Asap" w:hAnsi="Asap" w:cs="Tahoma"/>
          <w:color w:val="000000" w:themeColor="text1"/>
          <w:sz w:val="20"/>
          <w:szCs w:val="20"/>
        </w:rPr>
        <w:t xml:space="preserve">– zał. </w:t>
      </w:r>
      <w:r w:rsidR="009327F8" w:rsidRPr="009B1154">
        <w:rPr>
          <w:rFonts w:ascii="Asap" w:hAnsi="Asap" w:cs="Tahoma"/>
          <w:color w:val="000000" w:themeColor="text1"/>
          <w:sz w:val="20"/>
          <w:szCs w:val="20"/>
        </w:rPr>
        <w:t>6</w:t>
      </w:r>
    </w:p>
    <w:p w14:paraId="5E7FC2DB" w14:textId="5390DA33" w:rsidR="007B5265" w:rsidRPr="009B1154" w:rsidRDefault="007B5265" w:rsidP="00CB182A">
      <w:pPr>
        <w:pStyle w:val="Akapitzlist"/>
        <w:numPr>
          <w:ilvl w:val="1"/>
          <w:numId w:val="31"/>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Zobowiązanie podmiotu oddającego do dyspozycji Wykonawcy niezbędne zasoby</w:t>
      </w:r>
      <w:r w:rsidRPr="009B1154">
        <w:rPr>
          <w:rFonts w:ascii="Asap" w:hAnsi="Asap" w:cs="Tahoma"/>
          <w:color w:val="000000" w:themeColor="text1"/>
          <w:sz w:val="20"/>
          <w:szCs w:val="20"/>
        </w:rPr>
        <w:tab/>
      </w:r>
      <w:r w:rsidRPr="009B1154">
        <w:rPr>
          <w:rFonts w:ascii="Asap" w:hAnsi="Asap" w:cs="Tahoma"/>
          <w:color w:val="000000" w:themeColor="text1"/>
          <w:sz w:val="20"/>
          <w:szCs w:val="20"/>
        </w:rPr>
        <w:tab/>
        <w:t>– zał. 7</w:t>
      </w:r>
    </w:p>
    <w:p w14:paraId="66632B9D" w14:textId="76E8945E" w:rsidR="00AA659F" w:rsidRPr="009B1154" w:rsidRDefault="007B5265" w:rsidP="00CB182A">
      <w:pPr>
        <w:pStyle w:val="Akapitzlist"/>
        <w:numPr>
          <w:ilvl w:val="1"/>
          <w:numId w:val="31"/>
        </w:numPr>
        <w:spacing w:line="240" w:lineRule="auto"/>
        <w:ind w:left="284" w:hanging="568"/>
        <w:jc w:val="both"/>
        <w:rPr>
          <w:rFonts w:ascii="Asap" w:hAnsi="Asap" w:cs="Tahoma"/>
          <w:color w:val="000000" w:themeColor="text1"/>
          <w:sz w:val="20"/>
          <w:szCs w:val="20"/>
        </w:rPr>
      </w:pPr>
      <w:r w:rsidRPr="009B1154">
        <w:rPr>
          <w:rFonts w:ascii="Asap" w:hAnsi="Asap" w:cs="Tahoma"/>
          <w:color w:val="000000" w:themeColor="text1"/>
          <w:sz w:val="20"/>
          <w:szCs w:val="20"/>
        </w:rPr>
        <w:t>Wykaz wykonanych i wykonywanych zamówień</w:t>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Pr="009B1154">
        <w:rPr>
          <w:rFonts w:ascii="Asap" w:hAnsi="Asap" w:cs="Tahoma"/>
          <w:color w:val="000000" w:themeColor="text1"/>
          <w:sz w:val="20"/>
          <w:szCs w:val="20"/>
        </w:rPr>
        <w:tab/>
      </w:r>
      <w:r w:rsidR="000E44BC" w:rsidRPr="009B1154">
        <w:rPr>
          <w:rFonts w:ascii="Asap" w:hAnsi="Asap" w:cs="Tahoma"/>
          <w:color w:val="000000" w:themeColor="text1"/>
          <w:sz w:val="20"/>
          <w:szCs w:val="20"/>
        </w:rPr>
        <w:tab/>
      </w:r>
      <w:r w:rsidRPr="009B1154">
        <w:rPr>
          <w:rFonts w:ascii="Asap" w:hAnsi="Asap" w:cs="Tahoma"/>
          <w:color w:val="000000" w:themeColor="text1"/>
          <w:sz w:val="20"/>
          <w:szCs w:val="20"/>
        </w:rPr>
        <w:t>– zał. 8</w:t>
      </w:r>
    </w:p>
    <w:p w14:paraId="3137B499" w14:textId="73078E90" w:rsidR="00EE5A10" w:rsidRPr="009B1154" w:rsidRDefault="00EE5A10" w:rsidP="00CB182A">
      <w:pPr>
        <w:pStyle w:val="Tekstpodstawowy"/>
        <w:widowControl/>
        <w:rPr>
          <w:rFonts w:ascii="Asap" w:hAnsi="Asap" w:cs="Tahoma"/>
          <w:b w:val="0"/>
          <w:color w:val="000000" w:themeColor="text1"/>
          <w:sz w:val="20"/>
        </w:rPr>
      </w:pPr>
    </w:p>
    <w:p w14:paraId="57A29BC4" w14:textId="77777777" w:rsidR="009327F8" w:rsidRPr="009B1154" w:rsidRDefault="009327F8" w:rsidP="00CB182A">
      <w:pPr>
        <w:widowControl w:val="0"/>
        <w:tabs>
          <w:tab w:val="left" w:pos="340"/>
        </w:tabs>
        <w:jc w:val="center"/>
        <w:rPr>
          <w:rFonts w:ascii="Asap" w:hAnsi="Asap" w:cs="Tahoma"/>
          <w:b/>
          <w:bCs/>
          <w:color w:val="000000" w:themeColor="text1"/>
        </w:rPr>
      </w:pPr>
    </w:p>
    <w:p w14:paraId="41207B33" w14:textId="77777777" w:rsidR="006018BC" w:rsidRPr="009B1154" w:rsidRDefault="00AE44F8" w:rsidP="00CB182A">
      <w:pPr>
        <w:widowControl w:val="0"/>
        <w:numPr>
          <w:ilvl w:val="12"/>
          <w:numId w:val="0"/>
        </w:numPr>
        <w:tabs>
          <w:tab w:val="left" w:pos="340"/>
        </w:tabs>
        <w:jc w:val="right"/>
        <w:rPr>
          <w:rFonts w:ascii="Asap" w:hAnsi="Asap" w:cs="Tahoma"/>
          <w:b/>
          <w:color w:val="000000" w:themeColor="text1"/>
        </w:rPr>
      </w:pPr>
      <w:r w:rsidRPr="009B1154">
        <w:rPr>
          <w:rFonts w:ascii="Asap" w:hAnsi="Asap" w:cs="Tahoma"/>
          <w:b/>
          <w:color w:val="000000" w:themeColor="text1"/>
        </w:rPr>
        <w:br w:type="page"/>
      </w:r>
      <w:r w:rsidR="006018BC" w:rsidRPr="009B1154">
        <w:rPr>
          <w:rFonts w:ascii="Asap" w:hAnsi="Asap" w:cs="Tahoma"/>
          <w:b/>
          <w:color w:val="000000" w:themeColor="text1"/>
        </w:rPr>
        <w:lastRenderedPageBreak/>
        <w:t>Załącznik nr 1 do SIWZ</w:t>
      </w:r>
    </w:p>
    <w:p w14:paraId="162321AE" w14:textId="77777777" w:rsidR="006018BC" w:rsidRPr="009B1154" w:rsidRDefault="006018BC" w:rsidP="00CB182A">
      <w:pPr>
        <w:pStyle w:val="Nagwek6"/>
        <w:widowControl/>
        <w:tabs>
          <w:tab w:val="left" w:pos="340"/>
        </w:tabs>
        <w:jc w:val="left"/>
        <w:rPr>
          <w:rFonts w:ascii="Asap" w:hAnsi="Asap" w:cs="Tahoma"/>
          <w:b w:val="0"/>
          <w:color w:val="000000" w:themeColor="text1"/>
          <w:sz w:val="20"/>
        </w:rPr>
      </w:pPr>
    </w:p>
    <w:p w14:paraId="5CCFD4FE" w14:textId="77777777" w:rsidR="006018BC" w:rsidRPr="009B1154" w:rsidRDefault="006018BC" w:rsidP="00CB182A">
      <w:pPr>
        <w:pStyle w:val="Nagwek6"/>
        <w:widowControl/>
        <w:tabs>
          <w:tab w:val="left" w:pos="340"/>
        </w:tabs>
        <w:rPr>
          <w:rFonts w:ascii="Asap" w:hAnsi="Asap" w:cs="Tahoma"/>
          <w:color w:val="000000" w:themeColor="text1"/>
          <w:sz w:val="20"/>
        </w:rPr>
      </w:pPr>
      <w:r w:rsidRPr="009B1154">
        <w:rPr>
          <w:rFonts w:ascii="Asap" w:hAnsi="Asap" w:cs="Tahoma"/>
          <w:color w:val="000000" w:themeColor="text1"/>
          <w:sz w:val="20"/>
        </w:rPr>
        <w:t>FORMULARZ OFERTOWY</w:t>
      </w:r>
    </w:p>
    <w:p w14:paraId="2C2B0ABD" w14:textId="77777777" w:rsidR="00153A56" w:rsidRPr="009B1154" w:rsidRDefault="00153A56" w:rsidP="00CB182A">
      <w:pPr>
        <w:widowControl w:val="0"/>
        <w:autoSpaceDE w:val="0"/>
        <w:autoSpaceDN w:val="0"/>
        <w:adjustRightInd w:val="0"/>
        <w:rPr>
          <w:rFonts w:ascii="Asap" w:hAnsi="Asap" w:cs="Tahoma"/>
          <w:color w:val="000000" w:themeColor="text1"/>
        </w:rPr>
      </w:pPr>
      <w:r w:rsidRPr="009B1154">
        <w:rPr>
          <w:rFonts w:ascii="Asap" w:hAnsi="Asap" w:cs="Tahoma"/>
          <w:color w:val="000000" w:themeColor="text1"/>
        </w:rPr>
        <w:t>Pełna nazwa Wykonawcy</w:t>
      </w:r>
    </w:p>
    <w:p w14:paraId="0A47AECF" w14:textId="77777777" w:rsidR="00153A56" w:rsidRPr="009B1154" w:rsidRDefault="00153A56" w:rsidP="00CB182A">
      <w:pPr>
        <w:widowControl w:val="0"/>
        <w:autoSpaceDE w:val="0"/>
        <w:autoSpaceDN w:val="0"/>
        <w:adjustRightInd w:val="0"/>
        <w:rPr>
          <w:rFonts w:ascii="Asap" w:hAnsi="Asap" w:cs="Tahoma"/>
          <w:color w:val="000000" w:themeColor="text1"/>
        </w:rPr>
      </w:pPr>
    </w:p>
    <w:p w14:paraId="7B09ECE0" w14:textId="77777777" w:rsidR="00153A56" w:rsidRPr="009B1154" w:rsidRDefault="00153A56" w:rsidP="00CB182A">
      <w:pPr>
        <w:widowControl w:val="0"/>
        <w:autoSpaceDE w:val="0"/>
        <w:autoSpaceDN w:val="0"/>
        <w:adjustRightInd w:val="0"/>
        <w:rPr>
          <w:rFonts w:ascii="Asap" w:hAnsi="Asap" w:cs="Tahoma"/>
          <w:color w:val="000000" w:themeColor="text1"/>
        </w:rPr>
      </w:pPr>
    </w:p>
    <w:p w14:paraId="46D137A0" w14:textId="74E7BD86" w:rsidR="00153A56" w:rsidRPr="009B1154" w:rsidRDefault="00153A56" w:rsidP="00CB182A">
      <w:pPr>
        <w:widowControl w:val="0"/>
        <w:autoSpaceDE w:val="0"/>
        <w:autoSpaceDN w:val="0"/>
        <w:adjustRightInd w:val="0"/>
        <w:rPr>
          <w:rFonts w:ascii="Asap" w:hAnsi="Asap" w:cs="Tahoma"/>
          <w:color w:val="000000" w:themeColor="text1"/>
        </w:rPr>
      </w:pPr>
      <w:r w:rsidRPr="009B1154">
        <w:rPr>
          <w:rFonts w:ascii="Asap" w:hAnsi="Asap" w:cs="Tahoma"/>
          <w:color w:val="000000" w:themeColor="text1"/>
        </w:rPr>
        <w:t>....................................</w:t>
      </w:r>
      <w:r w:rsidR="008556B6" w:rsidRPr="009B1154">
        <w:rPr>
          <w:rFonts w:ascii="Asap" w:hAnsi="Asap" w:cs="Tahoma"/>
          <w:color w:val="000000" w:themeColor="text1"/>
        </w:rPr>
        <w:t>............................</w:t>
      </w:r>
      <w:r w:rsidRPr="009B1154">
        <w:rPr>
          <w:rFonts w:ascii="Asap" w:hAnsi="Asap" w:cs="Tahoma"/>
          <w:color w:val="000000" w:themeColor="text1"/>
        </w:rPr>
        <w:t>...............................................................................................</w:t>
      </w:r>
      <w:r w:rsidR="00DF073B" w:rsidRPr="009B1154">
        <w:rPr>
          <w:rFonts w:ascii="Asap" w:hAnsi="Asap" w:cs="Tahoma"/>
          <w:color w:val="000000" w:themeColor="text1"/>
        </w:rPr>
        <w:t>............</w:t>
      </w:r>
    </w:p>
    <w:p w14:paraId="634FBE7A" w14:textId="77777777" w:rsidR="006018BC" w:rsidRPr="009B1154" w:rsidRDefault="006018BC" w:rsidP="00CB182A">
      <w:pPr>
        <w:widowControl w:val="0"/>
        <w:tabs>
          <w:tab w:val="left" w:pos="340"/>
        </w:tabs>
        <w:rPr>
          <w:rFonts w:ascii="Asap" w:hAnsi="Asap" w:cs="Tahoma"/>
          <w:color w:val="000000" w:themeColor="text1"/>
        </w:rPr>
      </w:pPr>
    </w:p>
    <w:p w14:paraId="054B47DC" w14:textId="77777777" w:rsidR="00153A56" w:rsidRPr="009B1154" w:rsidRDefault="00153A56" w:rsidP="00CB182A">
      <w:pPr>
        <w:widowControl w:val="0"/>
        <w:autoSpaceDE w:val="0"/>
        <w:autoSpaceDN w:val="0"/>
        <w:adjustRightInd w:val="0"/>
        <w:rPr>
          <w:rFonts w:ascii="Asap" w:hAnsi="Asap" w:cs="Tahoma"/>
          <w:color w:val="000000" w:themeColor="text1"/>
        </w:rPr>
      </w:pPr>
      <w:r w:rsidRPr="009B1154">
        <w:rPr>
          <w:rFonts w:ascii="Asap" w:hAnsi="Asap" w:cs="Tahoma"/>
          <w:color w:val="000000" w:themeColor="text1"/>
        </w:rPr>
        <w:t>Adres Wykonawcy</w:t>
      </w:r>
    </w:p>
    <w:p w14:paraId="341067DD" w14:textId="77777777" w:rsidR="00153A56" w:rsidRPr="009B1154" w:rsidRDefault="00153A56" w:rsidP="00CB182A">
      <w:pPr>
        <w:widowControl w:val="0"/>
        <w:autoSpaceDE w:val="0"/>
        <w:autoSpaceDN w:val="0"/>
        <w:adjustRightInd w:val="0"/>
        <w:rPr>
          <w:rFonts w:ascii="Asap" w:hAnsi="Asap" w:cs="Tahoma"/>
          <w:color w:val="000000" w:themeColor="text1"/>
        </w:rPr>
      </w:pPr>
    </w:p>
    <w:p w14:paraId="746D51D0" w14:textId="3A47D9BB" w:rsidR="00153A56" w:rsidRPr="009B1154" w:rsidRDefault="00153A56" w:rsidP="00CB182A">
      <w:pPr>
        <w:widowControl w:val="0"/>
        <w:autoSpaceDE w:val="0"/>
        <w:autoSpaceDN w:val="0"/>
        <w:adjustRightInd w:val="0"/>
        <w:rPr>
          <w:rFonts w:ascii="Asap" w:hAnsi="Asap" w:cs="Tahoma"/>
          <w:color w:val="000000" w:themeColor="text1"/>
        </w:rPr>
      </w:pPr>
      <w:r w:rsidRPr="009B1154">
        <w:rPr>
          <w:rFonts w:ascii="Asap" w:hAnsi="Asap" w:cs="Tahoma"/>
          <w:color w:val="000000" w:themeColor="text1"/>
        </w:rPr>
        <w:t>ul. .........................</w:t>
      </w:r>
      <w:r w:rsidR="00DF073B" w:rsidRPr="009B1154">
        <w:rPr>
          <w:rFonts w:ascii="Asap" w:hAnsi="Asap" w:cs="Tahoma"/>
          <w:color w:val="000000" w:themeColor="text1"/>
        </w:rPr>
        <w:t>.................................</w:t>
      </w:r>
      <w:r w:rsidRPr="009B1154">
        <w:rPr>
          <w:rFonts w:ascii="Asap" w:hAnsi="Asap" w:cs="Tahoma"/>
          <w:color w:val="000000" w:themeColor="text1"/>
        </w:rPr>
        <w:t>.....................</w:t>
      </w:r>
      <w:r w:rsidR="00DF073B" w:rsidRPr="009B1154">
        <w:rPr>
          <w:rFonts w:ascii="Asap" w:hAnsi="Asap" w:cs="Tahoma"/>
          <w:color w:val="000000" w:themeColor="text1"/>
        </w:rPr>
        <w:tab/>
      </w:r>
      <w:r w:rsidRPr="009B1154">
        <w:rPr>
          <w:rFonts w:ascii="Asap" w:hAnsi="Asap" w:cs="Tahoma"/>
          <w:color w:val="000000" w:themeColor="text1"/>
        </w:rPr>
        <w:t>nr ............</w:t>
      </w:r>
      <w:r w:rsidR="00DF073B" w:rsidRPr="009B1154">
        <w:rPr>
          <w:rFonts w:ascii="Asap" w:hAnsi="Asap" w:cs="Tahoma"/>
          <w:color w:val="000000" w:themeColor="text1"/>
        </w:rPr>
        <w:t>................................</w:t>
      </w:r>
      <w:r w:rsidR="00A115E5" w:rsidRPr="009B1154">
        <w:rPr>
          <w:rFonts w:ascii="Asap" w:hAnsi="Asap" w:cs="Tahoma"/>
          <w:color w:val="000000" w:themeColor="text1"/>
        </w:rPr>
        <w:t>.</w:t>
      </w:r>
      <w:r w:rsidR="00DF073B" w:rsidRPr="009B1154">
        <w:rPr>
          <w:rFonts w:ascii="Asap" w:hAnsi="Asap" w:cs="Tahoma"/>
          <w:color w:val="000000" w:themeColor="text1"/>
        </w:rPr>
        <w:t>...........................</w:t>
      </w:r>
      <w:r w:rsidRPr="009B1154">
        <w:rPr>
          <w:rFonts w:ascii="Asap" w:hAnsi="Asap" w:cs="Tahoma"/>
          <w:color w:val="000000" w:themeColor="text1"/>
        </w:rPr>
        <w:t>.......</w:t>
      </w:r>
    </w:p>
    <w:p w14:paraId="20E8922C" w14:textId="77777777" w:rsidR="00153A56" w:rsidRPr="009B1154" w:rsidRDefault="00153A56" w:rsidP="00CB182A">
      <w:pPr>
        <w:widowControl w:val="0"/>
        <w:autoSpaceDE w:val="0"/>
        <w:autoSpaceDN w:val="0"/>
        <w:adjustRightInd w:val="0"/>
        <w:rPr>
          <w:rFonts w:ascii="Asap" w:hAnsi="Asap" w:cs="Tahoma"/>
          <w:color w:val="000000" w:themeColor="text1"/>
        </w:rPr>
      </w:pPr>
    </w:p>
    <w:p w14:paraId="153C7455" w14:textId="14D671AC" w:rsidR="00153A56" w:rsidRPr="009B1154" w:rsidRDefault="00153A56" w:rsidP="00CB182A">
      <w:pPr>
        <w:widowControl w:val="0"/>
        <w:autoSpaceDE w:val="0"/>
        <w:autoSpaceDN w:val="0"/>
        <w:adjustRightInd w:val="0"/>
        <w:rPr>
          <w:rFonts w:ascii="Asap" w:hAnsi="Asap" w:cs="Tahoma"/>
          <w:color w:val="000000" w:themeColor="text1"/>
        </w:rPr>
      </w:pPr>
      <w:r w:rsidRPr="009B1154">
        <w:rPr>
          <w:rFonts w:ascii="Asap" w:hAnsi="Asap" w:cs="Tahoma"/>
          <w:color w:val="000000" w:themeColor="text1"/>
        </w:rPr>
        <w:t>kod pocztowy ......................</w:t>
      </w:r>
      <w:r w:rsidR="00DF073B" w:rsidRPr="009B1154">
        <w:rPr>
          <w:rFonts w:ascii="Asap" w:hAnsi="Asap" w:cs="Tahoma"/>
          <w:color w:val="000000" w:themeColor="text1"/>
        </w:rPr>
        <w:t>.........................</w:t>
      </w:r>
      <w:r w:rsidRPr="009B1154">
        <w:rPr>
          <w:rFonts w:ascii="Asap" w:hAnsi="Asap" w:cs="Tahoma"/>
          <w:color w:val="000000" w:themeColor="text1"/>
        </w:rPr>
        <w:t>.</w:t>
      </w:r>
      <w:r w:rsidR="00DF073B" w:rsidRPr="009B1154">
        <w:rPr>
          <w:rFonts w:ascii="Asap" w:hAnsi="Asap" w:cs="Tahoma"/>
          <w:color w:val="000000" w:themeColor="text1"/>
        </w:rPr>
        <w:t>.....</w:t>
      </w:r>
      <w:r w:rsidRPr="009B1154">
        <w:rPr>
          <w:rFonts w:ascii="Asap" w:hAnsi="Asap" w:cs="Tahoma"/>
          <w:color w:val="000000" w:themeColor="text1"/>
        </w:rPr>
        <w:t>........</w:t>
      </w:r>
      <w:r w:rsidRPr="009B1154">
        <w:rPr>
          <w:rFonts w:ascii="Asap" w:hAnsi="Asap" w:cs="Tahoma"/>
          <w:color w:val="000000" w:themeColor="text1"/>
        </w:rPr>
        <w:tab/>
        <w:t>miejscowość</w:t>
      </w:r>
      <w:r w:rsidR="00DF073B" w:rsidRPr="009B1154">
        <w:rPr>
          <w:rFonts w:ascii="Asap" w:hAnsi="Asap" w:cs="Tahoma"/>
          <w:color w:val="000000" w:themeColor="text1"/>
        </w:rPr>
        <w:t xml:space="preserve">: </w:t>
      </w:r>
      <w:r w:rsidRPr="009B1154">
        <w:rPr>
          <w:rFonts w:ascii="Asap" w:hAnsi="Asap" w:cs="Tahoma"/>
          <w:color w:val="000000" w:themeColor="text1"/>
        </w:rPr>
        <w:t>.........................................</w:t>
      </w:r>
      <w:r w:rsidR="00DF073B" w:rsidRPr="009B1154">
        <w:rPr>
          <w:rFonts w:ascii="Asap" w:hAnsi="Asap" w:cs="Tahoma"/>
          <w:color w:val="000000" w:themeColor="text1"/>
        </w:rPr>
        <w:t>........</w:t>
      </w:r>
      <w:r w:rsidRPr="009B1154">
        <w:rPr>
          <w:rFonts w:ascii="Asap" w:hAnsi="Asap" w:cs="Tahoma"/>
          <w:color w:val="000000" w:themeColor="text1"/>
        </w:rPr>
        <w:t>.............</w:t>
      </w:r>
    </w:p>
    <w:p w14:paraId="4B47AC42" w14:textId="77777777" w:rsidR="006018BC" w:rsidRPr="009B1154" w:rsidRDefault="006018BC" w:rsidP="00CB182A">
      <w:pPr>
        <w:widowControl w:val="0"/>
        <w:tabs>
          <w:tab w:val="left" w:pos="340"/>
        </w:tabs>
        <w:rPr>
          <w:rFonts w:ascii="Asap" w:hAnsi="Asap" w:cs="Tahoma"/>
          <w:color w:val="000000" w:themeColor="text1"/>
        </w:rPr>
      </w:pPr>
    </w:p>
    <w:p w14:paraId="17A82F7A" w14:textId="178F0C00" w:rsidR="00153A56" w:rsidRPr="009B1154" w:rsidRDefault="006018BC" w:rsidP="00CB182A">
      <w:pPr>
        <w:widowControl w:val="0"/>
        <w:tabs>
          <w:tab w:val="left" w:pos="340"/>
        </w:tabs>
        <w:rPr>
          <w:rFonts w:ascii="Asap" w:hAnsi="Asap" w:cs="Tahoma"/>
          <w:color w:val="000000" w:themeColor="text1"/>
          <w:lang w:val="en-US"/>
        </w:rPr>
      </w:pPr>
      <w:r w:rsidRPr="009B1154">
        <w:rPr>
          <w:rFonts w:ascii="Asap" w:hAnsi="Asap" w:cs="Tahoma"/>
          <w:color w:val="000000" w:themeColor="text1"/>
          <w:lang w:val="en-US"/>
        </w:rPr>
        <w:t>Nr tel.: ............................................</w:t>
      </w:r>
      <w:r w:rsidR="00DF073B" w:rsidRPr="009B1154">
        <w:rPr>
          <w:rFonts w:ascii="Asap" w:hAnsi="Asap" w:cs="Tahoma"/>
          <w:color w:val="000000" w:themeColor="text1"/>
          <w:lang w:val="en-US"/>
        </w:rPr>
        <w:t>....</w:t>
      </w:r>
      <w:r w:rsidRPr="009B1154">
        <w:rPr>
          <w:rFonts w:ascii="Asap" w:hAnsi="Asap" w:cs="Tahoma"/>
          <w:color w:val="000000" w:themeColor="text1"/>
          <w:lang w:val="en-US"/>
        </w:rPr>
        <w:t>.............</w:t>
      </w:r>
      <w:r w:rsidR="00A115E5" w:rsidRPr="009B1154">
        <w:rPr>
          <w:rFonts w:ascii="Asap" w:hAnsi="Asap" w:cs="Tahoma"/>
          <w:color w:val="000000" w:themeColor="text1"/>
          <w:lang w:val="en-US"/>
        </w:rPr>
        <w:t>....</w:t>
      </w:r>
      <w:r w:rsidRPr="009B1154">
        <w:rPr>
          <w:rFonts w:ascii="Asap" w:hAnsi="Asap" w:cs="Tahoma"/>
          <w:color w:val="000000" w:themeColor="text1"/>
          <w:lang w:val="en-US"/>
        </w:rPr>
        <w:t xml:space="preserve">....... </w:t>
      </w:r>
      <w:r w:rsidR="00DF073B" w:rsidRPr="009B1154">
        <w:rPr>
          <w:rFonts w:ascii="Asap" w:hAnsi="Asap" w:cs="Tahoma"/>
          <w:color w:val="000000" w:themeColor="text1"/>
          <w:lang w:val="en-US"/>
        </w:rPr>
        <w:tab/>
      </w:r>
      <w:r w:rsidR="007E67D9" w:rsidRPr="009B1154">
        <w:rPr>
          <w:rFonts w:ascii="Asap" w:hAnsi="Asap" w:cs="Tahoma"/>
          <w:color w:val="000000" w:themeColor="text1"/>
          <w:lang w:val="en-US"/>
        </w:rPr>
        <w:t>KRS: ………………………………………………………</w:t>
      </w:r>
    </w:p>
    <w:p w14:paraId="2A322A72" w14:textId="77777777" w:rsidR="006018BC" w:rsidRPr="009B1154" w:rsidRDefault="006018BC" w:rsidP="00CB182A">
      <w:pPr>
        <w:widowControl w:val="0"/>
        <w:tabs>
          <w:tab w:val="left" w:pos="340"/>
        </w:tabs>
        <w:rPr>
          <w:rFonts w:ascii="Asap" w:hAnsi="Asap" w:cs="Tahoma"/>
          <w:color w:val="000000" w:themeColor="text1"/>
          <w:lang w:val="de-DE"/>
        </w:rPr>
      </w:pPr>
    </w:p>
    <w:p w14:paraId="47DA8068" w14:textId="3DE5F72A" w:rsidR="006018BC" w:rsidRPr="009B1154" w:rsidRDefault="006018BC" w:rsidP="00CB182A">
      <w:pPr>
        <w:tabs>
          <w:tab w:val="left" w:pos="340"/>
        </w:tabs>
        <w:rPr>
          <w:rFonts w:ascii="Asap" w:hAnsi="Asap" w:cs="Tahoma"/>
          <w:color w:val="000000" w:themeColor="text1"/>
          <w:lang w:val="de-DE"/>
        </w:rPr>
      </w:pPr>
      <w:r w:rsidRPr="009B1154">
        <w:rPr>
          <w:rFonts w:ascii="Asap" w:hAnsi="Asap" w:cs="Tahoma"/>
          <w:color w:val="000000" w:themeColor="text1"/>
          <w:lang w:val="de-DE"/>
        </w:rPr>
        <w:t>REGON:</w:t>
      </w:r>
      <w:r w:rsidR="00DF073B" w:rsidRPr="009B1154">
        <w:rPr>
          <w:rFonts w:ascii="Asap" w:hAnsi="Asap" w:cs="Tahoma"/>
          <w:color w:val="000000" w:themeColor="text1"/>
          <w:lang w:val="de-DE"/>
        </w:rPr>
        <w:t xml:space="preserve"> </w:t>
      </w:r>
      <w:r w:rsidRPr="009B1154">
        <w:rPr>
          <w:rFonts w:ascii="Asap" w:hAnsi="Asap" w:cs="Tahoma"/>
          <w:color w:val="000000" w:themeColor="text1"/>
          <w:lang w:val="de-DE"/>
        </w:rPr>
        <w:t>…......................</w:t>
      </w:r>
      <w:r w:rsidR="00DF073B" w:rsidRPr="009B1154">
        <w:rPr>
          <w:rFonts w:ascii="Asap" w:hAnsi="Asap" w:cs="Tahoma"/>
          <w:color w:val="000000" w:themeColor="text1"/>
          <w:lang w:val="de-DE"/>
        </w:rPr>
        <w:t>..</w:t>
      </w:r>
      <w:r w:rsidRPr="009B1154">
        <w:rPr>
          <w:rFonts w:ascii="Asap" w:hAnsi="Asap" w:cs="Tahoma"/>
          <w:color w:val="000000" w:themeColor="text1"/>
          <w:lang w:val="de-DE"/>
        </w:rPr>
        <w:t>...........</w:t>
      </w:r>
      <w:r w:rsidR="002968F9" w:rsidRPr="009B1154">
        <w:rPr>
          <w:rFonts w:ascii="Asap" w:hAnsi="Asap" w:cs="Tahoma"/>
          <w:color w:val="000000" w:themeColor="text1"/>
          <w:lang w:val="de-DE"/>
        </w:rPr>
        <w:t>..............................</w:t>
      </w:r>
      <w:r w:rsidRPr="009B1154">
        <w:rPr>
          <w:rFonts w:ascii="Asap" w:hAnsi="Asap" w:cs="Tahoma"/>
          <w:color w:val="000000" w:themeColor="text1"/>
          <w:lang w:val="de-DE"/>
        </w:rPr>
        <w:t xml:space="preserve"> </w:t>
      </w:r>
      <w:r w:rsidR="00DF073B" w:rsidRPr="009B1154">
        <w:rPr>
          <w:rFonts w:ascii="Asap" w:hAnsi="Asap" w:cs="Tahoma"/>
          <w:color w:val="000000" w:themeColor="text1"/>
          <w:lang w:val="de-DE"/>
        </w:rPr>
        <w:tab/>
      </w:r>
      <w:r w:rsidRPr="009B1154">
        <w:rPr>
          <w:rFonts w:ascii="Asap" w:hAnsi="Asap" w:cs="Tahoma"/>
          <w:color w:val="000000" w:themeColor="text1"/>
          <w:lang w:val="de-DE"/>
        </w:rPr>
        <w:t>NIP:........................................</w:t>
      </w:r>
      <w:r w:rsidR="00DF073B" w:rsidRPr="009B1154">
        <w:rPr>
          <w:rFonts w:ascii="Asap" w:hAnsi="Asap" w:cs="Tahoma"/>
          <w:color w:val="000000" w:themeColor="text1"/>
          <w:lang w:val="de-DE"/>
        </w:rPr>
        <w:t>......</w:t>
      </w:r>
      <w:r w:rsidRPr="009B1154">
        <w:rPr>
          <w:rFonts w:ascii="Asap" w:hAnsi="Asap" w:cs="Tahoma"/>
          <w:color w:val="000000" w:themeColor="text1"/>
          <w:lang w:val="de-DE"/>
        </w:rPr>
        <w:t>.....................</w:t>
      </w:r>
      <w:r w:rsidR="00A115E5" w:rsidRPr="009B1154">
        <w:rPr>
          <w:rFonts w:ascii="Asap" w:hAnsi="Asap" w:cs="Tahoma"/>
          <w:color w:val="000000" w:themeColor="text1"/>
          <w:lang w:val="de-DE"/>
        </w:rPr>
        <w:t>.</w:t>
      </w:r>
      <w:r w:rsidRPr="009B1154">
        <w:rPr>
          <w:rFonts w:ascii="Asap" w:hAnsi="Asap" w:cs="Tahoma"/>
          <w:color w:val="000000" w:themeColor="text1"/>
          <w:lang w:val="de-DE"/>
        </w:rPr>
        <w:t>..........</w:t>
      </w:r>
    </w:p>
    <w:p w14:paraId="247CE668" w14:textId="77777777" w:rsidR="006018BC" w:rsidRPr="009B1154" w:rsidRDefault="006018BC" w:rsidP="00CB182A">
      <w:pPr>
        <w:tabs>
          <w:tab w:val="left" w:pos="340"/>
        </w:tabs>
        <w:rPr>
          <w:rFonts w:ascii="Asap" w:hAnsi="Asap" w:cs="Tahoma"/>
          <w:color w:val="000000" w:themeColor="text1"/>
          <w:lang w:val="de-DE"/>
        </w:rPr>
      </w:pPr>
    </w:p>
    <w:p w14:paraId="669FE857" w14:textId="3E056D8F" w:rsidR="006018BC" w:rsidRPr="009B1154" w:rsidRDefault="006018BC" w:rsidP="00CB182A">
      <w:pPr>
        <w:tabs>
          <w:tab w:val="left" w:pos="340"/>
        </w:tabs>
        <w:rPr>
          <w:rFonts w:ascii="Asap" w:hAnsi="Asap" w:cs="Tahoma"/>
          <w:color w:val="000000" w:themeColor="text1"/>
        </w:rPr>
      </w:pPr>
      <w:r w:rsidRPr="009B1154">
        <w:rPr>
          <w:rFonts w:ascii="Asap" w:hAnsi="Asap" w:cs="Tahoma"/>
          <w:color w:val="000000" w:themeColor="text1"/>
          <w:lang w:val="de-DE"/>
        </w:rPr>
        <w:t>e -mail:</w:t>
      </w:r>
      <w:r w:rsidR="009D1452" w:rsidRPr="009B1154">
        <w:rPr>
          <w:rFonts w:ascii="Asap" w:hAnsi="Asap" w:cs="Tahoma"/>
          <w:color w:val="000000" w:themeColor="text1"/>
          <w:lang w:val="de-DE"/>
        </w:rPr>
        <w:t xml:space="preserve"> </w:t>
      </w:r>
      <w:r w:rsidRPr="009B1154">
        <w:rPr>
          <w:rFonts w:ascii="Asap" w:hAnsi="Asap" w:cs="Tahoma"/>
          <w:color w:val="000000" w:themeColor="text1"/>
          <w:lang w:val="de-DE"/>
        </w:rPr>
        <w:t xml:space="preserve">…..................................@.............................. </w:t>
      </w:r>
      <w:r w:rsidR="00DF073B" w:rsidRPr="009B1154">
        <w:rPr>
          <w:rFonts w:ascii="Asap" w:hAnsi="Asap" w:cs="Tahoma"/>
          <w:color w:val="000000" w:themeColor="text1"/>
          <w:lang w:val="de-DE"/>
        </w:rPr>
        <w:tab/>
      </w:r>
      <w:r w:rsidRPr="009B1154">
        <w:rPr>
          <w:rFonts w:ascii="Asap" w:hAnsi="Asap" w:cs="Tahoma"/>
          <w:color w:val="000000" w:themeColor="text1"/>
        </w:rPr>
        <w:t>http://...................................</w:t>
      </w:r>
      <w:r w:rsidR="002968F9" w:rsidRPr="009B1154">
        <w:rPr>
          <w:rFonts w:ascii="Asap" w:hAnsi="Asap" w:cs="Tahoma"/>
          <w:color w:val="000000" w:themeColor="text1"/>
        </w:rPr>
        <w:t>.....</w:t>
      </w:r>
      <w:r w:rsidR="00DF073B" w:rsidRPr="009B1154">
        <w:rPr>
          <w:rFonts w:ascii="Asap" w:hAnsi="Asap" w:cs="Tahoma"/>
          <w:color w:val="000000" w:themeColor="text1"/>
        </w:rPr>
        <w:t>..............</w:t>
      </w:r>
      <w:r w:rsidR="002968F9" w:rsidRPr="009B1154">
        <w:rPr>
          <w:rFonts w:ascii="Asap" w:hAnsi="Asap" w:cs="Tahoma"/>
          <w:color w:val="000000" w:themeColor="text1"/>
        </w:rPr>
        <w:t>......................</w:t>
      </w:r>
    </w:p>
    <w:p w14:paraId="1FA1332A" w14:textId="77777777" w:rsidR="006018BC" w:rsidRPr="009B1154" w:rsidRDefault="006018BC" w:rsidP="00CB182A">
      <w:pPr>
        <w:tabs>
          <w:tab w:val="left" w:pos="340"/>
        </w:tabs>
        <w:rPr>
          <w:rFonts w:ascii="Asap" w:hAnsi="Asap" w:cs="Tahoma"/>
          <w:color w:val="000000" w:themeColor="text1"/>
        </w:rPr>
      </w:pPr>
    </w:p>
    <w:p w14:paraId="063498C5" w14:textId="28CA5248" w:rsidR="00A91C67" w:rsidRPr="009B1154" w:rsidRDefault="006018BC" w:rsidP="00CB182A">
      <w:pPr>
        <w:spacing w:after="160"/>
        <w:contextualSpacing/>
        <w:jc w:val="both"/>
        <w:rPr>
          <w:rFonts w:ascii="Asap" w:hAnsi="Asap" w:cs="Tahoma"/>
          <w:b/>
          <w:bCs/>
          <w:color w:val="000000" w:themeColor="text1"/>
        </w:rPr>
      </w:pPr>
      <w:r w:rsidRPr="009B1154">
        <w:rPr>
          <w:rFonts w:ascii="Asap" w:hAnsi="Asap" w:cs="Tahoma"/>
          <w:snapToGrid w:val="0"/>
          <w:color w:val="000000" w:themeColor="text1"/>
        </w:rPr>
        <w:t xml:space="preserve">Oferta w postępowaniu o udzielenie zamówienia publicznego przeprowadzonym w trybie przetargu </w:t>
      </w:r>
      <w:r w:rsidR="0050217F" w:rsidRPr="009B1154">
        <w:rPr>
          <w:rFonts w:ascii="Asap" w:hAnsi="Asap" w:cs="Tahoma"/>
          <w:snapToGrid w:val="0"/>
          <w:color w:val="000000" w:themeColor="text1"/>
        </w:rPr>
        <w:t xml:space="preserve">nieograniczonego </w:t>
      </w:r>
      <w:r w:rsidRPr="009B1154">
        <w:rPr>
          <w:rFonts w:ascii="Asap" w:hAnsi="Asap" w:cs="Tahoma"/>
          <w:snapToGrid w:val="0"/>
          <w:color w:val="000000" w:themeColor="text1"/>
        </w:rPr>
        <w:t>na realizację zamówienia pod nazwą:</w:t>
      </w:r>
      <w:r w:rsidR="002F74C1" w:rsidRPr="009B1154">
        <w:rPr>
          <w:rFonts w:ascii="Asap" w:hAnsi="Asap" w:cs="Tahoma"/>
          <w:b/>
          <w:color w:val="000000" w:themeColor="text1"/>
        </w:rPr>
        <w:t xml:space="preserve"> </w:t>
      </w:r>
      <w:r w:rsidR="00D83B95" w:rsidRPr="009B1154">
        <w:rPr>
          <w:rFonts w:ascii="Asap" w:hAnsi="Asap" w:cs="Tahoma"/>
          <w:b/>
          <w:color w:val="000000" w:themeColor="text1"/>
        </w:rPr>
        <w:t>„</w:t>
      </w:r>
      <w:r w:rsidR="0033011B" w:rsidRPr="009B1154">
        <w:rPr>
          <w:rFonts w:ascii="Asap" w:hAnsi="Asap" w:cs="Tahoma"/>
          <w:b/>
          <w:bCs/>
          <w:color w:val="000000" w:themeColor="text1"/>
        </w:rPr>
        <w:t>Usługa odbioru, transportu i utylizacji odpadów medycznych dla SP ZOZ Zespołu Szpitali Miejskich w Chorzowie”</w:t>
      </w:r>
      <w:r w:rsidR="008701F8" w:rsidRPr="009B1154">
        <w:rPr>
          <w:rFonts w:ascii="Asap" w:hAnsi="Asap" w:cs="Tahoma"/>
          <w:b/>
          <w:i/>
          <w:color w:val="000000" w:themeColor="text1"/>
        </w:rPr>
        <w:t xml:space="preserve"> </w:t>
      </w:r>
      <w:r w:rsidR="0005047E" w:rsidRPr="009B1154">
        <w:rPr>
          <w:rFonts w:ascii="Asap" w:eastAsia="Calibri" w:hAnsi="Asap" w:cs="Tahoma"/>
          <w:color w:val="000000" w:themeColor="text1"/>
          <w:lang w:eastAsia="en-US"/>
        </w:rPr>
        <w:t xml:space="preserve">nr sprawy: </w:t>
      </w:r>
      <w:r w:rsidR="0005047E" w:rsidRPr="009B1154">
        <w:rPr>
          <w:rFonts w:ascii="Asap" w:eastAsia="Calibri" w:hAnsi="Asap" w:cs="Tahoma"/>
          <w:b/>
          <w:color w:val="000000" w:themeColor="text1"/>
          <w:lang w:eastAsia="en-US"/>
        </w:rPr>
        <w:t>SP ZOZ ZSM</w:t>
      </w:r>
      <w:r w:rsidR="004C014F" w:rsidRPr="009B1154">
        <w:rPr>
          <w:rFonts w:ascii="Asap" w:eastAsia="Calibri" w:hAnsi="Asap" w:cs="Tahoma"/>
          <w:b/>
          <w:color w:val="000000" w:themeColor="text1"/>
          <w:lang w:eastAsia="en-US"/>
        </w:rPr>
        <w:t>/</w:t>
      </w:r>
      <w:r w:rsidR="0005047E" w:rsidRPr="009B1154">
        <w:rPr>
          <w:rFonts w:ascii="Asap" w:eastAsia="Calibri" w:hAnsi="Asap" w:cs="Tahoma"/>
          <w:b/>
          <w:color w:val="000000" w:themeColor="text1"/>
          <w:lang w:eastAsia="en-US"/>
        </w:rPr>
        <w:t>ZP/</w:t>
      </w:r>
      <w:r w:rsidR="00E22C73" w:rsidRPr="009B1154">
        <w:rPr>
          <w:rFonts w:ascii="Asap" w:eastAsia="Calibri" w:hAnsi="Asap" w:cs="Tahoma"/>
          <w:b/>
          <w:color w:val="000000" w:themeColor="text1"/>
          <w:lang w:eastAsia="en-US"/>
        </w:rPr>
        <w:t>27</w:t>
      </w:r>
      <w:r w:rsidR="00153A56" w:rsidRPr="009B1154">
        <w:rPr>
          <w:rFonts w:ascii="Asap" w:eastAsia="Calibri" w:hAnsi="Asap" w:cs="Tahoma"/>
          <w:b/>
          <w:color w:val="000000" w:themeColor="text1"/>
          <w:lang w:eastAsia="en-US"/>
        </w:rPr>
        <w:t>/201</w:t>
      </w:r>
      <w:r w:rsidR="00986F15" w:rsidRPr="009B1154">
        <w:rPr>
          <w:rFonts w:ascii="Asap" w:eastAsia="Calibri" w:hAnsi="Asap" w:cs="Tahoma"/>
          <w:b/>
          <w:color w:val="000000" w:themeColor="text1"/>
          <w:lang w:eastAsia="en-US"/>
        </w:rPr>
        <w:t>9</w:t>
      </w:r>
      <w:r w:rsidR="00D83B95" w:rsidRPr="009B1154">
        <w:rPr>
          <w:rFonts w:ascii="Asap" w:hAnsi="Asap" w:cs="Tahoma"/>
          <w:b/>
          <w:bCs/>
          <w:color w:val="000000" w:themeColor="text1"/>
        </w:rPr>
        <w:t>.</w:t>
      </w:r>
    </w:p>
    <w:p w14:paraId="0B88027C" w14:textId="77777777" w:rsidR="00762B96" w:rsidRPr="009B1154" w:rsidRDefault="00762B96" w:rsidP="00CB182A">
      <w:pPr>
        <w:tabs>
          <w:tab w:val="num" w:pos="567"/>
        </w:tabs>
        <w:spacing w:after="160"/>
        <w:ind w:left="-284"/>
        <w:contextualSpacing/>
        <w:jc w:val="both"/>
        <w:rPr>
          <w:rFonts w:ascii="Asap" w:hAnsi="Asap" w:cs="Tahoma"/>
          <w:b/>
          <w:bCs/>
          <w:color w:val="000000" w:themeColor="text1"/>
        </w:rPr>
      </w:pPr>
    </w:p>
    <w:p w14:paraId="2AD56E1F" w14:textId="2BC5048D" w:rsidR="00153A56" w:rsidRPr="009B1154" w:rsidRDefault="00153A56" w:rsidP="00CB182A">
      <w:pPr>
        <w:numPr>
          <w:ilvl w:val="3"/>
          <w:numId w:val="14"/>
        </w:numPr>
        <w:tabs>
          <w:tab w:val="clear" w:pos="360"/>
        </w:tabs>
        <w:ind w:left="0" w:hanging="284"/>
        <w:jc w:val="both"/>
        <w:rPr>
          <w:rFonts w:ascii="Asap" w:hAnsi="Asap" w:cs="Tahoma"/>
          <w:color w:val="000000" w:themeColor="text1"/>
        </w:rPr>
      </w:pPr>
      <w:r w:rsidRPr="009B1154">
        <w:rPr>
          <w:rFonts w:ascii="Asap" w:hAnsi="Asap" w:cs="Tahoma"/>
          <w:color w:val="000000" w:themeColor="text1"/>
        </w:rPr>
        <w:t xml:space="preserve">Oferujemy realizację przedmiotu zamówienia w zakresie objętym </w:t>
      </w:r>
      <w:r w:rsidR="00233C1B" w:rsidRPr="009B1154">
        <w:rPr>
          <w:rFonts w:ascii="Asap" w:hAnsi="Asap" w:cs="Tahoma"/>
          <w:color w:val="000000" w:themeColor="text1"/>
        </w:rPr>
        <w:t xml:space="preserve">specyfikacją istotnych warunków zamówienia (dalej w treści: SIWZ) </w:t>
      </w:r>
      <w:r w:rsidRPr="009B1154">
        <w:rPr>
          <w:rFonts w:ascii="Asap" w:hAnsi="Asap" w:cs="Tahoma"/>
          <w:color w:val="000000" w:themeColor="text1"/>
        </w:rPr>
        <w:t>za maksymalną łączną kwotę określoną</w:t>
      </w:r>
      <w:r w:rsidR="00233C1B" w:rsidRPr="009B1154">
        <w:rPr>
          <w:rFonts w:ascii="Asap" w:hAnsi="Asap" w:cs="Tahoma"/>
          <w:color w:val="000000" w:themeColor="text1"/>
        </w:rPr>
        <w:t xml:space="preserve"> poniżej:</w:t>
      </w:r>
    </w:p>
    <w:p w14:paraId="404C6180" w14:textId="3C000893" w:rsidR="00007190" w:rsidRPr="009B1154" w:rsidRDefault="00007190" w:rsidP="00CB182A">
      <w:pPr>
        <w:jc w:val="both"/>
        <w:rPr>
          <w:rFonts w:ascii="Asap" w:hAnsi="Asap" w:cs="Tahoma"/>
          <w:b/>
          <w:color w:val="000000" w:themeColor="text1"/>
        </w:rPr>
      </w:pPr>
    </w:p>
    <w:tbl>
      <w:tblPr>
        <w:tblW w:w="9478" w:type="dxa"/>
        <w:tblInd w:w="10" w:type="dxa"/>
        <w:tblLayout w:type="fixed"/>
        <w:tblCellMar>
          <w:left w:w="70" w:type="dxa"/>
          <w:right w:w="70" w:type="dxa"/>
        </w:tblCellMar>
        <w:tblLook w:val="04A0" w:firstRow="1" w:lastRow="0" w:firstColumn="1" w:lastColumn="0" w:noHBand="0" w:noVBand="1"/>
      </w:tblPr>
      <w:tblGrid>
        <w:gridCol w:w="973"/>
        <w:gridCol w:w="850"/>
        <w:gridCol w:w="1559"/>
        <w:gridCol w:w="1560"/>
        <w:gridCol w:w="567"/>
        <w:gridCol w:w="1842"/>
        <w:gridCol w:w="2127"/>
      </w:tblGrid>
      <w:tr w:rsidR="009B1154" w:rsidRPr="009B1154" w14:paraId="3D17F75F" w14:textId="77777777" w:rsidTr="0013784D">
        <w:trPr>
          <w:trHeight w:val="1706"/>
        </w:trPr>
        <w:tc>
          <w:tcPr>
            <w:tcW w:w="973"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20E86319" w14:textId="7B8840CD" w:rsidR="00057F66" w:rsidRPr="009B1154" w:rsidRDefault="00057F66" w:rsidP="00CB182A">
            <w:pPr>
              <w:jc w:val="center"/>
              <w:rPr>
                <w:rFonts w:ascii="Asap" w:hAnsi="Asap"/>
                <w:b/>
                <w:bCs/>
                <w:color w:val="000000" w:themeColor="text1"/>
                <w:sz w:val="16"/>
                <w:szCs w:val="16"/>
              </w:rPr>
            </w:pPr>
            <w:r w:rsidRPr="009B1154">
              <w:rPr>
                <w:rFonts w:ascii="Asap" w:hAnsi="Asap"/>
                <w:b/>
                <w:bCs/>
                <w:color w:val="000000" w:themeColor="text1"/>
                <w:sz w:val="16"/>
                <w:szCs w:val="16"/>
              </w:rPr>
              <w:t>Kod odpadu</w:t>
            </w:r>
          </w:p>
        </w:tc>
        <w:tc>
          <w:tcPr>
            <w:tcW w:w="850" w:type="dxa"/>
            <w:tcBorders>
              <w:top w:val="single" w:sz="8" w:space="0" w:color="auto"/>
              <w:left w:val="nil"/>
              <w:bottom w:val="single" w:sz="8" w:space="0" w:color="auto"/>
              <w:right w:val="single" w:sz="8" w:space="0" w:color="auto"/>
            </w:tcBorders>
            <w:shd w:val="clear" w:color="auto" w:fill="E7E6E6" w:themeFill="background2"/>
            <w:vAlign w:val="center"/>
            <w:hideMark/>
          </w:tcPr>
          <w:p w14:paraId="0E2E7626" w14:textId="77777777" w:rsidR="00057F66" w:rsidRPr="009B1154" w:rsidRDefault="00057F66" w:rsidP="00CB182A">
            <w:pPr>
              <w:jc w:val="center"/>
              <w:rPr>
                <w:rFonts w:ascii="Asap" w:hAnsi="Asap"/>
                <w:b/>
                <w:bCs/>
                <w:color w:val="000000" w:themeColor="text1"/>
                <w:sz w:val="16"/>
                <w:szCs w:val="16"/>
              </w:rPr>
            </w:pPr>
            <w:r w:rsidRPr="009B1154">
              <w:rPr>
                <w:rFonts w:ascii="Asap" w:hAnsi="Asap"/>
                <w:b/>
                <w:bCs/>
                <w:color w:val="000000" w:themeColor="text1"/>
                <w:sz w:val="16"/>
                <w:szCs w:val="16"/>
              </w:rPr>
              <w:t xml:space="preserve">Okres </w:t>
            </w:r>
            <w:r w:rsidRPr="009B1154">
              <w:rPr>
                <w:rFonts w:ascii="Asap" w:hAnsi="Asap"/>
                <w:b/>
                <w:bCs/>
                <w:color w:val="000000" w:themeColor="text1"/>
                <w:sz w:val="16"/>
                <w:szCs w:val="16"/>
              </w:rPr>
              <w:br/>
              <w:t>realizacji</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hideMark/>
          </w:tcPr>
          <w:p w14:paraId="27774EE5" w14:textId="77777777" w:rsidR="00057F66" w:rsidRPr="009B1154" w:rsidRDefault="00057F66" w:rsidP="00CB182A">
            <w:pPr>
              <w:jc w:val="center"/>
              <w:rPr>
                <w:rFonts w:ascii="Asap" w:hAnsi="Asap"/>
                <w:b/>
                <w:bCs/>
                <w:color w:val="000000" w:themeColor="text1"/>
                <w:sz w:val="16"/>
                <w:szCs w:val="16"/>
              </w:rPr>
            </w:pPr>
            <w:r w:rsidRPr="009B1154">
              <w:rPr>
                <w:rFonts w:ascii="Asap" w:hAnsi="Asap"/>
                <w:b/>
                <w:bCs/>
                <w:color w:val="000000" w:themeColor="text1"/>
                <w:sz w:val="16"/>
                <w:szCs w:val="16"/>
              </w:rPr>
              <w:t xml:space="preserve">Szacunkowa ilość </w:t>
            </w:r>
            <w:r w:rsidRPr="009B1154">
              <w:rPr>
                <w:rFonts w:ascii="Asap" w:hAnsi="Asap"/>
                <w:b/>
                <w:bCs/>
                <w:color w:val="000000" w:themeColor="text1"/>
                <w:sz w:val="16"/>
                <w:szCs w:val="16"/>
              </w:rPr>
              <w:br/>
              <w:t>łącznie (kg)</w:t>
            </w:r>
          </w:p>
        </w:tc>
        <w:tc>
          <w:tcPr>
            <w:tcW w:w="1560" w:type="dxa"/>
            <w:tcBorders>
              <w:top w:val="single" w:sz="8" w:space="0" w:color="auto"/>
              <w:left w:val="nil"/>
              <w:bottom w:val="single" w:sz="8" w:space="0" w:color="auto"/>
              <w:right w:val="single" w:sz="8" w:space="0" w:color="auto"/>
            </w:tcBorders>
            <w:shd w:val="clear" w:color="auto" w:fill="E7E6E6" w:themeFill="background2"/>
            <w:vAlign w:val="center"/>
            <w:hideMark/>
          </w:tcPr>
          <w:p w14:paraId="271A7EC9" w14:textId="7BA12EA4" w:rsidR="00057F66" w:rsidRPr="009B1154" w:rsidRDefault="00057F66" w:rsidP="00CB182A">
            <w:pPr>
              <w:jc w:val="center"/>
              <w:rPr>
                <w:rFonts w:ascii="Asap" w:hAnsi="Asap"/>
                <w:b/>
                <w:bCs/>
                <w:color w:val="000000" w:themeColor="text1"/>
                <w:sz w:val="16"/>
                <w:szCs w:val="16"/>
              </w:rPr>
            </w:pPr>
            <w:r w:rsidRPr="009B1154">
              <w:rPr>
                <w:rFonts w:ascii="Asap" w:hAnsi="Asap"/>
                <w:b/>
                <w:bCs/>
                <w:color w:val="000000" w:themeColor="text1"/>
                <w:sz w:val="16"/>
                <w:szCs w:val="16"/>
              </w:rPr>
              <w:t>Cena jednostkowa netto za 1 kg</w:t>
            </w:r>
          </w:p>
        </w:tc>
        <w:tc>
          <w:tcPr>
            <w:tcW w:w="567" w:type="dxa"/>
            <w:tcBorders>
              <w:top w:val="single" w:sz="8" w:space="0" w:color="auto"/>
              <w:left w:val="nil"/>
              <w:bottom w:val="single" w:sz="8" w:space="0" w:color="auto"/>
              <w:right w:val="single" w:sz="8" w:space="0" w:color="auto"/>
            </w:tcBorders>
            <w:shd w:val="clear" w:color="auto" w:fill="E7E6E6" w:themeFill="background2"/>
            <w:vAlign w:val="center"/>
            <w:hideMark/>
          </w:tcPr>
          <w:p w14:paraId="1B9E5B70" w14:textId="77777777" w:rsidR="00057F66" w:rsidRPr="009B1154" w:rsidRDefault="00057F66" w:rsidP="00CB182A">
            <w:pPr>
              <w:jc w:val="center"/>
              <w:rPr>
                <w:rFonts w:ascii="Asap" w:hAnsi="Asap"/>
                <w:b/>
                <w:bCs/>
                <w:color w:val="000000" w:themeColor="text1"/>
                <w:sz w:val="16"/>
                <w:szCs w:val="16"/>
              </w:rPr>
            </w:pPr>
            <w:r w:rsidRPr="009B1154">
              <w:rPr>
                <w:rFonts w:ascii="Asap" w:hAnsi="Asap"/>
                <w:b/>
                <w:bCs/>
                <w:color w:val="000000" w:themeColor="text1"/>
                <w:sz w:val="16"/>
                <w:szCs w:val="16"/>
              </w:rPr>
              <w:t>VAT</w:t>
            </w:r>
            <w:r w:rsidRPr="009B1154">
              <w:rPr>
                <w:rFonts w:ascii="Asap" w:hAnsi="Asap"/>
                <w:b/>
                <w:bCs/>
                <w:color w:val="000000" w:themeColor="text1"/>
                <w:sz w:val="16"/>
                <w:szCs w:val="16"/>
              </w:rPr>
              <w:br/>
              <w:t>%</w:t>
            </w:r>
          </w:p>
        </w:tc>
        <w:tc>
          <w:tcPr>
            <w:tcW w:w="1842"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25269AAD" w14:textId="77777777" w:rsidR="00057F66" w:rsidRPr="009B1154" w:rsidRDefault="00057F66" w:rsidP="00CB182A">
            <w:pPr>
              <w:jc w:val="center"/>
              <w:rPr>
                <w:rFonts w:ascii="Asap" w:hAnsi="Asap"/>
                <w:b/>
                <w:bCs/>
                <w:color w:val="000000" w:themeColor="text1"/>
                <w:sz w:val="16"/>
                <w:szCs w:val="16"/>
              </w:rPr>
            </w:pPr>
            <w:r w:rsidRPr="009B1154">
              <w:rPr>
                <w:rFonts w:ascii="Asap" w:hAnsi="Asap"/>
                <w:b/>
                <w:bCs/>
                <w:color w:val="000000" w:themeColor="text1"/>
                <w:sz w:val="16"/>
                <w:szCs w:val="16"/>
              </w:rPr>
              <w:t>Wartość netto</w:t>
            </w:r>
          </w:p>
        </w:tc>
        <w:tc>
          <w:tcPr>
            <w:tcW w:w="2127"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471B7238" w14:textId="77777777" w:rsidR="00057F66" w:rsidRPr="009B1154" w:rsidRDefault="00057F66" w:rsidP="00CB182A">
            <w:pPr>
              <w:jc w:val="center"/>
              <w:rPr>
                <w:rFonts w:ascii="Asap" w:hAnsi="Asap"/>
                <w:b/>
                <w:bCs/>
                <w:color w:val="000000" w:themeColor="text1"/>
                <w:sz w:val="16"/>
                <w:szCs w:val="16"/>
              </w:rPr>
            </w:pPr>
            <w:r w:rsidRPr="009B1154">
              <w:rPr>
                <w:rFonts w:ascii="Asap" w:hAnsi="Asap"/>
                <w:b/>
                <w:bCs/>
                <w:color w:val="000000" w:themeColor="text1"/>
                <w:sz w:val="16"/>
                <w:szCs w:val="16"/>
              </w:rPr>
              <w:t>Wartość brutto</w:t>
            </w:r>
          </w:p>
        </w:tc>
      </w:tr>
      <w:tr w:rsidR="009B1154" w:rsidRPr="009B1154" w14:paraId="495AA0A7" w14:textId="77777777" w:rsidTr="0013784D">
        <w:trPr>
          <w:trHeight w:val="441"/>
        </w:trPr>
        <w:tc>
          <w:tcPr>
            <w:tcW w:w="973"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68423652"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18 01 02*</w:t>
            </w:r>
          </w:p>
        </w:tc>
        <w:tc>
          <w:tcPr>
            <w:tcW w:w="850" w:type="dxa"/>
            <w:tcBorders>
              <w:top w:val="single" w:sz="8" w:space="0" w:color="auto"/>
              <w:left w:val="nil"/>
              <w:bottom w:val="single" w:sz="8" w:space="0" w:color="auto"/>
              <w:right w:val="single" w:sz="8" w:space="0" w:color="auto"/>
            </w:tcBorders>
            <w:shd w:val="clear" w:color="auto" w:fill="E7E6E6" w:themeFill="background2"/>
            <w:vAlign w:val="center"/>
            <w:hideMark/>
          </w:tcPr>
          <w:p w14:paraId="4F2AD93B"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24 m-ce</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hideMark/>
          </w:tcPr>
          <w:p w14:paraId="39DC866C" w14:textId="74D3CA22"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2 200</w:t>
            </w:r>
          </w:p>
        </w:tc>
        <w:tc>
          <w:tcPr>
            <w:tcW w:w="1560" w:type="dxa"/>
            <w:tcBorders>
              <w:top w:val="single" w:sz="8" w:space="0" w:color="auto"/>
              <w:left w:val="nil"/>
              <w:bottom w:val="single" w:sz="8" w:space="0" w:color="auto"/>
              <w:right w:val="single" w:sz="8" w:space="0" w:color="auto"/>
            </w:tcBorders>
            <w:shd w:val="clear" w:color="auto" w:fill="auto"/>
            <w:vAlign w:val="center"/>
          </w:tcPr>
          <w:p w14:paraId="5C1DBCD7" w14:textId="559B1A94" w:rsidR="00057F66" w:rsidRPr="009B1154" w:rsidRDefault="00057F66" w:rsidP="00CB182A">
            <w:pPr>
              <w:jc w:val="right"/>
              <w:rPr>
                <w:rFonts w:ascii="Asap" w:hAnsi="Asap"/>
                <w:color w:val="000000" w:themeColor="text1"/>
                <w:sz w:val="16"/>
                <w:szCs w:val="16"/>
              </w:rPr>
            </w:pPr>
          </w:p>
        </w:tc>
        <w:tc>
          <w:tcPr>
            <w:tcW w:w="567" w:type="dxa"/>
            <w:tcBorders>
              <w:top w:val="single" w:sz="8" w:space="0" w:color="auto"/>
              <w:left w:val="nil"/>
              <w:bottom w:val="single" w:sz="8" w:space="0" w:color="auto"/>
              <w:right w:val="single" w:sz="8" w:space="0" w:color="auto"/>
            </w:tcBorders>
            <w:shd w:val="clear" w:color="auto" w:fill="auto"/>
            <w:vAlign w:val="center"/>
          </w:tcPr>
          <w:p w14:paraId="3AAD2B60" w14:textId="52C2A5A5" w:rsidR="00057F66" w:rsidRPr="009B1154" w:rsidRDefault="00057F66" w:rsidP="00CB182A">
            <w:pPr>
              <w:jc w:val="center"/>
              <w:rPr>
                <w:rFonts w:ascii="Asap" w:hAnsi="Asap"/>
                <w:color w:val="000000" w:themeColor="text1"/>
                <w:sz w:val="16"/>
                <w:szCs w:val="16"/>
              </w:rPr>
            </w:pP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2065C6BD" w14:textId="2096C2FA" w:rsidR="00057F66" w:rsidRPr="009B1154" w:rsidRDefault="00057F66" w:rsidP="00CB182A">
            <w:pPr>
              <w:jc w:val="right"/>
              <w:rPr>
                <w:rFonts w:ascii="Asap" w:hAnsi="Asap"/>
                <w:color w:val="000000" w:themeColor="text1"/>
                <w:sz w:val="16"/>
                <w:szCs w:val="16"/>
              </w:rPr>
            </w:pPr>
          </w:p>
        </w:tc>
        <w:tc>
          <w:tcPr>
            <w:tcW w:w="2127" w:type="dxa"/>
            <w:tcBorders>
              <w:top w:val="single" w:sz="8" w:space="0" w:color="auto"/>
              <w:left w:val="nil"/>
              <w:bottom w:val="single" w:sz="8" w:space="0" w:color="auto"/>
              <w:right w:val="single" w:sz="8" w:space="0" w:color="auto"/>
            </w:tcBorders>
            <w:shd w:val="clear" w:color="auto" w:fill="auto"/>
            <w:noWrap/>
            <w:vAlign w:val="center"/>
          </w:tcPr>
          <w:p w14:paraId="5C89592C" w14:textId="39EEFE18" w:rsidR="00057F66" w:rsidRPr="009B1154" w:rsidRDefault="00057F66" w:rsidP="00CB182A">
            <w:pPr>
              <w:jc w:val="right"/>
              <w:rPr>
                <w:rFonts w:ascii="Asap" w:hAnsi="Asap"/>
                <w:color w:val="000000" w:themeColor="text1"/>
                <w:sz w:val="16"/>
                <w:szCs w:val="16"/>
              </w:rPr>
            </w:pPr>
          </w:p>
        </w:tc>
      </w:tr>
      <w:tr w:rsidR="009B1154" w:rsidRPr="009B1154" w14:paraId="613A4BFC" w14:textId="77777777" w:rsidTr="0013784D">
        <w:trPr>
          <w:trHeight w:val="441"/>
        </w:trPr>
        <w:tc>
          <w:tcPr>
            <w:tcW w:w="973"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76F75212"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18 01 03*</w:t>
            </w:r>
          </w:p>
        </w:tc>
        <w:tc>
          <w:tcPr>
            <w:tcW w:w="850" w:type="dxa"/>
            <w:tcBorders>
              <w:top w:val="single" w:sz="8" w:space="0" w:color="auto"/>
              <w:left w:val="nil"/>
              <w:bottom w:val="single" w:sz="8" w:space="0" w:color="auto"/>
              <w:right w:val="single" w:sz="8" w:space="0" w:color="auto"/>
            </w:tcBorders>
            <w:shd w:val="clear" w:color="auto" w:fill="E7E6E6" w:themeFill="background2"/>
            <w:vAlign w:val="center"/>
            <w:hideMark/>
          </w:tcPr>
          <w:p w14:paraId="09146152"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24 m-ce</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hideMark/>
          </w:tcPr>
          <w:p w14:paraId="6DE6461A" w14:textId="7BFE5F6D"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268 000</w:t>
            </w:r>
          </w:p>
        </w:tc>
        <w:tc>
          <w:tcPr>
            <w:tcW w:w="1560" w:type="dxa"/>
            <w:tcBorders>
              <w:top w:val="single" w:sz="8" w:space="0" w:color="auto"/>
              <w:left w:val="nil"/>
              <w:bottom w:val="single" w:sz="8" w:space="0" w:color="auto"/>
              <w:right w:val="single" w:sz="8" w:space="0" w:color="auto"/>
            </w:tcBorders>
            <w:shd w:val="clear" w:color="auto" w:fill="auto"/>
            <w:vAlign w:val="center"/>
          </w:tcPr>
          <w:p w14:paraId="361C3FF1" w14:textId="4DB54455" w:rsidR="00057F66" w:rsidRPr="009B1154" w:rsidRDefault="00057F66" w:rsidP="00CB182A">
            <w:pPr>
              <w:jc w:val="right"/>
              <w:rPr>
                <w:rFonts w:ascii="Asap" w:hAnsi="Asap"/>
                <w:color w:val="000000" w:themeColor="text1"/>
                <w:sz w:val="16"/>
                <w:szCs w:val="16"/>
              </w:rPr>
            </w:pPr>
          </w:p>
        </w:tc>
        <w:tc>
          <w:tcPr>
            <w:tcW w:w="567" w:type="dxa"/>
            <w:tcBorders>
              <w:top w:val="single" w:sz="8" w:space="0" w:color="auto"/>
              <w:left w:val="nil"/>
              <w:bottom w:val="single" w:sz="8" w:space="0" w:color="auto"/>
              <w:right w:val="single" w:sz="8" w:space="0" w:color="auto"/>
            </w:tcBorders>
            <w:shd w:val="clear" w:color="auto" w:fill="auto"/>
            <w:vAlign w:val="center"/>
          </w:tcPr>
          <w:p w14:paraId="1856FEF8" w14:textId="7B0E93AD" w:rsidR="00057F66" w:rsidRPr="009B1154" w:rsidRDefault="00057F66" w:rsidP="00CB182A">
            <w:pPr>
              <w:jc w:val="center"/>
              <w:rPr>
                <w:rFonts w:ascii="Asap" w:hAnsi="Asap"/>
                <w:color w:val="000000" w:themeColor="text1"/>
                <w:sz w:val="16"/>
                <w:szCs w:val="16"/>
              </w:rPr>
            </w:pP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5C8028AA" w14:textId="48262963" w:rsidR="00057F66" w:rsidRPr="009B1154" w:rsidRDefault="00057F66" w:rsidP="00CB182A">
            <w:pPr>
              <w:jc w:val="right"/>
              <w:rPr>
                <w:rFonts w:ascii="Asap" w:hAnsi="Asap"/>
                <w:color w:val="000000" w:themeColor="text1"/>
                <w:sz w:val="16"/>
                <w:szCs w:val="16"/>
              </w:rPr>
            </w:pPr>
          </w:p>
        </w:tc>
        <w:tc>
          <w:tcPr>
            <w:tcW w:w="2127" w:type="dxa"/>
            <w:tcBorders>
              <w:top w:val="single" w:sz="8" w:space="0" w:color="auto"/>
              <w:left w:val="nil"/>
              <w:bottom w:val="single" w:sz="8" w:space="0" w:color="auto"/>
              <w:right w:val="single" w:sz="8" w:space="0" w:color="auto"/>
            </w:tcBorders>
            <w:shd w:val="clear" w:color="auto" w:fill="auto"/>
            <w:noWrap/>
            <w:vAlign w:val="center"/>
          </w:tcPr>
          <w:p w14:paraId="3F556512" w14:textId="3A5774BC" w:rsidR="00057F66" w:rsidRPr="009B1154" w:rsidRDefault="00057F66" w:rsidP="00CB182A">
            <w:pPr>
              <w:jc w:val="right"/>
              <w:rPr>
                <w:rFonts w:ascii="Asap" w:hAnsi="Asap"/>
                <w:color w:val="000000" w:themeColor="text1"/>
                <w:sz w:val="16"/>
                <w:szCs w:val="16"/>
              </w:rPr>
            </w:pPr>
          </w:p>
        </w:tc>
      </w:tr>
      <w:tr w:rsidR="009B1154" w:rsidRPr="009B1154" w14:paraId="034E0E7A" w14:textId="77777777" w:rsidTr="0013784D">
        <w:trPr>
          <w:trHeight w:val="441"/>
        </w:trPr>
        <w:tc>
          <w:tcPr>
            <w:tcW w:w="973"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559A2C01"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18 01 04</w:t>
            </w:r>
          </w:p>
        </w:tc>
        <w:tc>
          <w:tcPr>
            <w:tcW w:w="850" w:type="dxa"/>
            <w:tcBorders>
              <w:top w:val="single" w:sz="8" w:space="0" w:color="auto"/>
              <w:left w:val="nil"/>
              <w:bottom w:val="single" w:sz="8" w:space="0" w:color="auto"/>
              <w:right w:val="single" w:sz="8" w:space="0" w:color="auto"/>
            </w:tcBorders>
            <w:shd w:val="clear" w:color="auto" w:fill="E7E6E6" w:themeFill="background2"/>
            <w:vAlign w:val="center"/>
            <w:hideMark/>
          </w:tcPr>
          <w:p w14:paraId="16971528"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24 m-ce</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hideMark/>
          </w:tcPr>
          <w:p w14:paraId="3D135D7F" w14:textId="689FDA26"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8 000</w:t>
            </w:r>
          </w:p>
        </w:tc>
        <w:tc>
          <w:tcPr>
            <w:tcW w:w="1560" w:type="dxa"/>
            <w:tcBorders>
              <w:top w:val="single" w:sz="8" w:space="0" w:color="auto"/>
              <w:left w:val="nil"/>
              <w:bottom w:val="single" w:sz="8" w:space="0" w:color="auto"/>
              <w:right w:val="single" w:sz="8" w:space="0" w:color="auto"/>
            </w:tcBorders>
            <w:shd w:val="clear" w:color="auto" w:fill="auto"/>
            <w:vAlign w:val="center"/>
          </w:tcPr>
          <w:p w14:paraId="2AF6B34B" w14:textId="4029ECBC" w:rsidR="00057F66" w:rsidRPr="009B1154" w:rsidRDefault="00057F66" w:rsidP="00CB182A">
            <w:pPr>
              <w:jc w:val="right"/>
              <w:rPr>
                <w:rFonts w:ascii="Asap" w:hAnsi="Asap"/>
                <w:color w:val="000000" w:themeColor="text1"/>
                <w:sz w:val="16"/>
                <w:szCs w:val="16"/>
              </w:rPr>
            </w:pPr>
          </w:p>
        </w:tc>
        <w:tc>
          <w:tcPr>
            <w:tcW w:w="567" w:type="dxa"/>
            <w:tcBorders>
              <w:top w:val="single" w:sz="8" w:space="0" w:color="auto"/>
              <w:left w:val="nil"/>
              <w:bottom w:val="single" w:sz="8" w:space="0" w:color="auto"/>
              <w:right w:val="single" w:sz="8" w:space="0" w:color="auto"/>
            </w:tcBorders>
            <w:shd w:val="clear" w:color="auto" w:fill="auto"/>
            <w:vAlign w:val="center"/>
          </w:tcPr>
          <w:p w14:paraId="70C94706" w14:textId="24BBCE37" w:rsidR="00057F66" w:rsidRPr="009B1154" w:rsidRDefault="00057F66" w:rsidP="00CB182A">
            <w:pPr>
              <w:jc w:val="center"/>
              <w:rPr>
                <w:rFonts w:ascii="Asap" w:hAnsi="Asap"/>
                <w:color w:val="000000" w:themeColor="text1"/>
                <w:sz w:val="16"/>
                <w:szCs w:val="16"/>
              </w:rPr>
            </w:pP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74B6A8FD" w14:textId="50B7581A" w:rsidR="00057F66" w:rsidRPr="009B1154" w:rsidRDefault="00057F66" w:rsidP="00CB182A">
            <w:pPr>
              <w:jc w:val="right"/>
              <w:rPr>
                <w:rFonts w:ascii="Asap" w:hAnsi="Asap"/>
                <w:color w:val="000000" w:themeColor="text1"/>
                <w:sz w:val="16"/>
                <w:szCs w:val="16"/>
              </w:rPr>
            </w:pPr>
          </w:p>
        </w:tc>
        <w:tc>
          <w:tcPr>
            <w:tcW w:w="2127" w:type="dxa"/>
            <w:tcBorders>
              <w:top w:val="single" w:sz="8" w:space="0" w:color="auto"/>
              <w:left w:val="nil"/>
              <w:bottom w:val="single" w:sz="8" w:space="0" w:color="auto"/>
              <w:right w:val="single" w:sz="8" w:space="0" w:color="auto"/>
            </w:tcBorders>
            <w:shd w:val="clear" w:color="auto" w:fill="auto"/>
            <w:noWrap/>
            <w:vAlign w:val="center"/>
          </w:tcPr>
          <w:p w14:paraId="5D8DB902" w14:textId="3E0B4087" w:rsidR="00057F66" w:rsidRPr="009B1154" w:rsidRDefault="00057F66" w:rsidP="00CB182A">
            <w:pPr>
              <w:jc w:val="right"/>
              <w:rPr>
                <w:rFonts w:ascii="Asap" w:hAnsi="Asap"/>
                <w:color w:val="000000" w:themeColor="text1"/>
                <w:sz w:val="16"/>
                <w:szCs w:val="16"/>
              </w:rPr>
            </w:pPr>
          </w:p>
        </w:tc>
      </w:tr>
      <w:tr w:rsidR="009B1154" w:rsidRPr="009B1154" w14:paraId="6F81D76B" w14:textId="77777777" w:rsidTr="0013784D">
        <w:trPr>
          <w:trHeight w:val="441"/>
        </w:trPr>
        <w:tc>
          <w:tcPr>
            <w:tcW w:w="973"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37A703CC"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18 01 06*</w:t>
            </w:r>
          </w:p>
        </w:tc>
        <w:tc>
          <w:tcPr>
            <w:tcW w:w="850" w:type="dxa"/>
            <w:tcBorders>
              <w:top w:val="single" w:sz="8" w:space="0" w:color="auto"/>
              <w:left w:val="nil"/>
              <w:bottom w:val="single" w:sz="8" w:space="0" w:color="auto"/>
              <w:right w:val="single" w:sz="8" w:space="0" w:color="auto"/>
            </w:tcBorders>
            <w:shd w:val="clear" w:color="auto" w:fill="E7E6E6" w:themeFill="background2"/>
            <w:vAlign w:val="center"/>
            <w:hideMark/>
          </w:tcPr>
          <w:p w14:paraId="1D496B20"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24 m-ce</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hideMark/>
          </w:tcPr>
          <w:p w14:paraId="249F5F14" w14:textId="22B5CDF1"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5 000</w:t>
            </w:r>
          </w:p>
        </w:tc>
        <w:tc>
          <w:tcPr>
            <w:tcW w:w="1560" w:type="dxa"/>
            <w:tcBorders>
              <w:top w:val="single" w:sz="8" w:space="0" w:color="auto"/>
              <w:left w:val="nil"/>
              <w:bottom w:val="single" w:sz="8" w:space="0" w:color="auto"/>
              <w:right w:val="single" w:sz="8" w:space="0" w:color="auto"/>
            </w:tcBorders>
            <w:shd w:val="clear" w:color="auto" w:fill="auto"/>
            <w:vAlign w:val="center"/>
          </w:tcPr>
          <w:p w14:paraId="110F3B70" w14:textId="59226FDD" w:rsidR="00057F66" w:rsidRPr="009B1154" w:rsidRDefault="00057F66" w:rsidP="00CB182A">
            <w:pPr>
              <w:jc w:val="right"/>
              <w:rPr>
                <w:rFonts w:ascii="Asap" w:hAnsi="Asap"/>
                <w:color w:val="000000" w:themeColor="text1"/>
                <w:sz w:val="16"/>
                <w:szCs w:val="16"/>
              </w:rPr>
            </w:pPr>
          </w:p>
        </w:tc>
        <w:tc>
          <w:tcPr>
            <w:tcW w:w="567" w:type="dxa"/>
            <w:tcBorders>
              <w:top w:val="single" w:sz="8" w:space="0" w:color="auto"/>
              <w:left w:val="nil"/>
              <w:bottom w:val="single" w:sz="8" w:space="0" w:color="auto"/>
              <w:right w:val="single" w:sz="8" w:space="0" w:color="auto"/>
            </w:tcBorders>
            <w:shd w:val="clear" w:color="auto" w:fill="auto"/>
            <w:vAlign w:val="center"/>
          </w:tcPr>
          <w:p w14:paraId="011C74C0" w14:textId="609838F5" w:rsidR="00057F66" w:rsidRPr="009B1154" w:rsidRDefault="00057F66" w:rsidP="00CB182A">
            <w:pPr>
              <w:jc w:val="center"/>
              <w:rPr>
                <w:rFonts w:ascii="Asap" w:hAnsi="Asap"/>
                <w:color w:val="000000" w:themeColor="text1"/>
                <w:sz w:val="16"/>
                <w:szCs w:val="16"/>
              </w:rPr>
            </w:pP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3BB787B9" w14:textId="7634BF35" w:rsidR="00057F66" w:rsidRPr="009B1154" w:rsidRDefault="00057F66" w:rsidP="00CB182A">
            <w:pPr>
              <w:jc w:val="right"/>
              <w:rPr>
                <w:rFonts w:ascii="Asap" w:hAnsi="Asap"/>
                <w:color w:val="000000" w:themeColor="text1"/>
                <w:sz w:val="16"/>
                <w:szCs w:val="16"/>
              </w:rPr>
            </w:pPr>
          </w:p>
        </w:tc>
        <w:tc>
          <w:tcPr>
            <w:tcW w:w="2127" w:type="dxa"/>
            <w:tcBorders>
              <w:top w:val="single" w:sz="8" w:space="0" w:color="auto"/>
              <w:left w:val="nil"/>
              <w:bottom w:val="single" w:sz="8" w:space="0" w:color="auto"/>
              <w:right w:val="single" w:sz="8" w:space="0" w:color="auto"/>
            </w:tcBorders>
            <w:shd w:val="clear" w:color="auto" w:fill="auto"/>
            <w:noWrap/>
            <w:vAlign w:val="center"/>
          </w:tcPr>
          <w:p w14:paraId="17682642" w14:textId="236BB613" w:rsidR="00057F66" w:rsidRPr="009B1154" w:rsidRDefault="00057F66" w:rsidP="00CB182A">
            <w:pPr>
              <w:jc w:val="right"/>
              <w:rPr>
                <w:rFonts w:ascii="Asap" w:hAnsi="Asap"/>
                <w:color w:val="000000" w:themeColor="text1"/>
                <w:sz w:val="16"/>
                <w:szCs w:val="16"/>
              </w:rPr>
            </w:pPr>
          </w:p>
        </w:tc>
      </w:tr>
      <w:tr w:rsidR="009B1154" w:rsidRPr="009B1154" w14:paraId="31A7A6E1" w14:textId="77777777" w:rsidTr="0013784D">
        <w:trPr>
          <w:trHeight w:val="441"/>
        </w:trPr>
        <w:tc>
          <w:tcPr>
            <w:tcW w:w="973"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117FCE0A"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18 01 08*</w:t>
            </w:r>
          </w:p>
        </w:tc>
        <w:tc>
          <w:tcPr>
            <w:tcW w:w="850" w:type="dxa"/>
            <w:tcBorders>
              <w:top w:val="single" w:sz="8" w:space="0" w:color="auto"/>
              <w:left w:val="nil"/>
              <w:bottom w:val="single" w:sz="8" w:space="0" w:color="auto"/>
              <w:right w:val="single" w:sz="8" w:space="0" w:color="auto"/>
            </w:tcBorders>
            <w:shd w:val="clear" w:color="auto" w:fill="E7E6E6" w:themeFill="background2"/>
            <w:vAlign w:val="center"/>
            <w:hideMark/>
          </w:tcPr>
          <w:p w14:paraId="6F1018EA"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24 m-ce</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hideMark/>
          </w:tcPr>
          <w:p w14:paraId="5798CD8E" w14:textId="33AA562A"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5 600</w:t>
            </w:r>
          </w:p>
        </w:tc>
        <w:tc>
          <w:tcPr>
            <w:tcW w:w="1560" w:type="dxa"/>
            <w:tcBorders>
              <w:top w:val="single" w:sz="8" w:space="0" w:color="auto"/>
              <w:left w:val="nil"/>
              <w:bottom w:val="single" w:sz="8" w:space="0" w:color="auto"/>
              <w:right w:val="single" w:sz="8" w:space="0" w:color="auto"/>
            </w:tcBorders>
            <w:shd w:val="clear" w:color="auto" w:fill="auto"/>
            <w:vAlign w:val="center"/>
          </w:tcPr>
          <w:p w14:paraId="1C12A6DE" w14:textId="24864F60" w:rsidR="00057F66" w:rsidRPr="009B1154" w:rsidRDefault="00057F66" w:rsidP="00CB182A">
            <w:pPr>
              <w:jc w:val="right"/>
              <w:rPr>
                <w:rFonts w:ascii="Asap" w:hAnsi="Asap"/>
                <w:color w:val="000000" w:themeColor="text1"/>
                <w:sz w:val="16"/>
                <w:szCs w:val="16"/>
              </w:rPr>
            </w:pPr>
          </w:p>
        </w:tc>
        <w:tc>
          <w:tcPr>
            <w:tcW w:w="567" w:type="dxa"/>
            <w:tcBorders>
              <w:top w:val="single" w:sz="8" w:space="0" w:color="auto"/>
              <w:left w:val="nil"/>
              <w:bottom w:val="single" w:sz="8" w:space="0" w:color="auto"/>
              <w:right w:val="single" w:sz="8" w:space="0" w:color="auto"/>
            </w:tcBorders>
            <w:shd w:val="clear" w:color="auto" w:fill="auto"/>
            <w:vAlign w:val="center"/>
          </w:tcPr>
          <w:p w14:paraId="766DEF4E" w14:textId="7A5426A7" w:rsidR="00057F66" w:rsidRPr="009B1154" w:rsidRDefault="00057F66" w:rsidP="00CB182A">
            <w:pPr>
              <w:jc w:val="center"/>
              <w:rPr>
                <w:rFonts w:ascii="Asap" w:hAnsi="Asap"/>
                <w:color w:val="000000" w:themeColor="text1"/>
                <w:sz w:val="16"/>
                <w:szCs w:val="16"/>
              </w:rPr>
            </w:pP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72826963" w14:textId="073794CD" w:rsidR="00057F66" w:rsidRPr="009B1154" w:rsidRDefault="00057F66" w:rsidP="00CB182A">
            <w:pPr>
              <w:jc w:val="right"/>
              <w:rPr>
                <w:rFonts w:ascii="Asap" w:hAnsi="Asap"/>
                <w:color w:val="000000" w:themeColor="text1"/>
                <w:sz w:val="16"/>
                <w:szCs w:val="16"/>
              </w:rPr>
            </w:pPr>
          </w:p>
        </w:tc>
        <w:tc>
          <w:tcPr>
            <w:tcW w:w="2127" w:type="dxa"/>
            <w:tcBorders>
              <w:top w:val="single" w:sz="8" w:space="0" w:color="auto"/>
              <w:left w:val="nil"/>
              <w:bottom w:val="single" w:sz="8" w:space="0" w:color="auto"/>
              <w:right w:val="single" w:sz="8" w:space="0" w:color="auto"/>
            </w:tcBorders>
            <w:shd w:val="clear" w:color="auto" w:fill="auto"/>
            <w:noWrap/>
            <w:vAlign w:val="center"/>
          </w:tcPr>
          <w:p w14:paraId="19681A34" w14:textId="192A4F79" w:rsidR="00057F66" w:rsidRPr="009B1154" w:rsidRDefault="00057F66" w:rsidP="00CB182A">
            <w:pPr>
              <w:jc w:val="right"/>
              <w:rPr>
                <w:rFonts w:ascii="Asap" w:hAnsi="Asap"/>
                <w:color w:val="000000" w:themeColor="text1"/>
                <w:sz w:val="16"/>
                <w:szCs w:val="16"/>
              </w:rPr>
            </w:pPr>
          </w:p>
        </w:tc>
      </w:tr>
      <w:tr w:rsidR="009B1154" w:rsidRPr="009B1154" w14:paraId="6A692855" w14:textId="77777777" w:rsidTr="0013784D">
        <w:trPr>
          <w:trHeight w:val="441"/>
        </w:trPr>
        <w:tc>
          <w:tcPr>
            <w:tcW w:w="973"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00476801"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18 01 09</w:t>
            </w:r>
          </w:p>
        </w:tc>
        <w:tc>
          <w:tcPr>
            <w:tcW w:w="850" w:type="dxa"/>
            <w:tcBorders>
              <w:top w:val="single" w:sz="8" w:space="0" w:color="auto"/>
              <w:left w:val="nil"/>
              <w:bottom w:val="single" w:sz="8" w:space="0" w:color="auto"/>
              <w:right w:val="single" w:sz="8" w:space="0" w:color="auto"/>
            </w:tcBorders>
            <w:shd w:val="clear" w:color="auto" w:fill="E7E6E6" w:themeFill="background2"/>
            <w:vAlign w:val="center"/>
            <w:hideMark/>
          </w:tcPr>
          <w:p w14:paraId="4E6D92C7"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24 m-ce</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hideMark/>
          </w:tcPr>
          <w:p w14:paraId="5CA4C0C6" w14:textId="77777777"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50</w:t>
            </w:r>
          </w:p>
        </w:tc>
        <w:tc>
          <w:tcPr>
            <w:tcW w:w="1560" w:type="dxa"/>
            <w:tcBorders>
              <w:top w:val="single" w:sz="8" w:space="0" w:color="auto"/>
              <w:left w:val="nil"/>
              <w:bottom w:val="single" w:sz="8" w:space="0" w:color="auto"/>
              <w:right w:val="single" w:sz="8" w:space="0" w:color="auto"/>
            </w:tcBorders>
            <w:shd w:val="clear" w:color="auto" w:fill="auto"/>
            <w:vAlign w:val="center"/>
          </w:tcPr>
          <w:p w14:paraId="3784440C" w14:textId="7758DCAF" w:rsidR="00057F66" w:rsidRPr="009B1154" w:rsidRDefault="00057F66" w:rsidP="00CB182A">
            <w:pPr>
              <w:jc w:val="right"/>
              <w:rPr>
                <w:rFonts w:ascii="Asap" w:hAnsi="Asap"/>
                <w:color w:val="000000" w:themeColor="text1"/>
                <w:sz w:val="16"/>
                <w:szCs w:val="16"/>
              </w:rPr>
            </w:pPr>
          </w:p>
        </w:tc>
        <w:tc>
          <w:tcPr>
            <w:tcW w:w="567" w:type="dxa"/>
            <w:tcBorders>
              <w:top w:val="single" w:sz="8" w:space="0" w:color="auto"/>
              <w:left w:val="nil"/>
              <w:bottom w:val="single" w:sz="8" w:space="0" w:color="auto"/>
              <w:right w:val="single" w:sz="8" w:space="0" w:color="auto"/>
            </w:tcBorders>
            <w:shd w:val="clear" w:color="auto" w:fill="auto"/>
            <w:vAlign w:val="center"/>
          </w:tcPr>
          <w:p w14:paraId="12D94211" w14:textId="2FBD04FA" w:rsidR="00057F66" w:rsidRPr="009B1154" w:rsidRDefault="00057F66" w:rsidP="00CB182A">
            <w:pPr>
              <w:jc w:val="center"/>
              <w:rPr>
                <w:rFonts w:ascii="Asap" w:hAnsi="Asap"/>
                <w:color w:val="000000" w:themeColor="text1"/>
                <w:sz w:val="16"/>
                <w:szCs w:val="16"/>
              </w:rPr>
            </w:pP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33C84BC9" w14:textId="44DEBB1C" w:rsidR="00057F66" w:rsidRPr="009B1154" w:rsidRDefault="00057F66" w:rsidP="00CB182A">
            <w:pPr>
              <w:jc w:val="right"/>
              <w:rPr>
                <w:rFonts w:ascii="Asap" w:hAnsi="Asap"/>
                <w:color w:val="000000" w:themeColor="text1"/>
                <w:sz w:val="16"/>
                <w:szCs w:val="16"/>
              </w:rPr>
            </w:pPr>
          </w:p>
        </w:tc>
        <w:tc>
          <w:tcPr>
            <w:tcW w:w="2127" w:type="dxa"/>
            <w:tcBorders>
              <w:top w:val="single" w:sz="8" w:space="0" w:color="auto"/>
              <w:left w:val="nil"/>
              <w:bottom w:val="single" w:sz="8" w:space="0" w:color="auto"/>
              <w:right w:val="single" w:sz="8" w:space="0" w:color="auto"/>
            </w:tcBorders>
            <w:shd w:val="clear" w:color="auto" w:fill="auto"/>
            <w:noWrap/>
            <w:vAlign w:val="center"/>
          </w:tcPr>
          <w:p w14:paraId="55C33589" w14:textId="4F9FE9F2" w:rsidR="00057F66" w:rsidRPr="009B1154" w:rsidRDefault="00057F66" w:rsidP="00CB182A">
            <w:pPr>
              <w:jc w:val="right"/>
              <w:rPr>
                <w:rFonts w:ascii="Asap" w:hAnsi="Asap"/>
                <w:color w:val="000000" w:themeColor="text1"/>
                <w:sz w:val="16"/>
                <w:szCs w:val="16"/>
              </w:rPr>
            </w:pPr>
          </w:p>
        </w:tc>
      </w:tr>
      <w:tr w:rsidR="009B1154" w:rsidRPr="009B1154" w14:paraId="31A7DABD" w14:textId="77777777" w:rsidTr="0013784D">
        <w:trPr>
          <w:trHeight w:val="441"/>
        </w:trPr>
        <w:tc>
          <w:tcPr>
            <w:tcW w:w="973"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tcPr>
          <w:p w14:paraId="4CFCC0C2" w14:textId="4877E451"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18 01 82*</w:t>
            </w:r>
          </w:p>
        </w:tc>
        <w:tc>
          <w:tcPr>
            <w:tcW w:w="850" w:type="dxa"/>
            <w:tcBorders>
              <w:top w:val="single" w:sz="8" w:space="0" w:color="auto"/>
              <w:left w:val="nil"/>
              <w:bottom w:val="single" w:sz="8" w:space="0" w:color="auto"/>
              <w:right w:val="single" w:sz="8" w:space="0" w:color="auto"/>
            </w:tcBorders>
            <w:shd w:val="clear" w:color="auto" w:fill="E7E6E6" w:themeFill="background2"/>
            <w:vAlign w:val="center"/>
          </w:tcPr>
          <w:p w14:paraId="177B9FF5" w14:textId="7FD1905E"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24 m-ce</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tcPr>
          <w:p w14:paraId="7CB4266F" w14:textId="5CB09EC3" w:rsidR="00057F66" w:rsidRPr="009B1154" w:rsidRDefault="00057F66" w:rsidP="00CB182A">
            <w:pPr>
              <w:jc w:val="center"/>
              <w:rPr>
                <w:rFonts w:ascii="Asap" w:hAnsi="Asap"/>
                <w:color w:val="000000" w:themeColor="text1"/>
                <w:sz w:val="16"/>
                <w:szCs w:val="16"/>
              </w:rPr>
            </w:pPr>
            <w:r w:rsidRPr="009B1154">
              <w:rPr>
                <w:rFonts w:ascii="Asap" w:hAnsi="Asap"/>
                <w:color w:val="000000" w:themeColor="text1"/>
                <w:sz w:val="16"/>
                <w:szCs w:val="16"/>
              </w:rPr>
              <w:t>300</w:t>
            </w:r>
          </w:p>
        </w:tc>
        <w:tc>
          <w:tcPr>
            <w:tcW w:w="1560" w:type="dxa"/>
            <w:tcBorders>
              <w:top w:val="single" w:sz="8" w:space="0" w:color="auto"/>
              <w:left w:val="nil"/>
              <w:bottom w:val="single" w:sz="8" w:space="0" w:color="auto"/>
              <w:right w:val="single" w:sz="8" w:space="0" w:color="auto"/>
            </w:tcBorders>
            <w:shd w:val="clear" w:color="auto" w:fill="auto"/>
            <w:vAlign w:val="center"/>
          </w:tcPr>
          <w:p w14:paraId="26336584" w14:textId="77777777" w:rsidR="00057F66" w:rsidRPr="009B1154" w:rsidRDefault="00057F66" w:rsidP="00CB182A">
            <w:pPr>
              <w:jc w:val="right"/>
              <w:rPr>
                <w:rFonts w:ascii="Asap" w:hAnsi="Asap"/>
                <w:color w:val="000000" w:themeColor="text1"/>
                <w:sz w:val="16"/>
                <w:szCs w:val="16"/>
              </w:rPr>
            </w:pPr>
          </w:p>
        </w:tc>
        <w:tc>
          <w:tcPr>
            <w:tcW w:w="567" w:type="dxa"/>
            <w:tcBorders>
              <w:top w:val="single" w:sz="8" w:space="0" w:color="auto"/>
              <w:left w:val="nil"/>
              <w:bottom w:val="single" w:sz="8" w:space="0" w:color="auto"/>
              <w:right w:val="single" w:sz="8" w:space="0" w:color="auto"/>
            </w:tcBorders>
            <w:shd w:val="clear" w:color="auto" w:fill="auto"/>
            <w:vAlign w:val="center"/>
          </w:tcPr>
          <w:p w14:paraId="1395C3F2" w14:textId="77777777" w:rsidR="00057F66" w:rsidRPr="009B1154" w:rsidRDefault="00057F66" w:rsidP="00CB182A">
            <w:pPr>
              <w:jc w:val="center"/>
              <w:rPr>
                <w:rFonts w:ascii="Asap" w:hAnsi="Asap"/>
                <w:color w:val="000000" w:themeColor="text1"/>
                <w:sz w:val="16"/>
                <w:szCs w:val="16"/>
              </w:rPr>
            </w:pP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738AD86D" w14:textId="77777777" w:rsidR="00057F66" w:rsidRPr="009B1154" w:rsidRDefault="00057F66" w:rsidP="00CB182A">
            <w:pPr>
              <w:jc w:val="right"/>
              <w:rPr>
                <w:rFonts w:ascii="Asap" w:hAnsi="Asap"/>
                <w:color w:val="000000" w:themeColor="text1"/>
                <w:sz w:val="16"/>
                <w:szCs w:val="16"/>
              </w:rPr>
            </w:pPr>
          </w:p>
        </w:tc>
        <w:tc>
          <w:tcPr>
            <w:tcW w:w="2127" w:type="dxa"/>
            <w:tcBorders>
              <w:top w:val="single" w:sz="8" w:space="0" w:color="auto"/>
              <w:left w:val="nil"/>
              <w:bottom w:val="single" w:sz="8" w:space="0" w:color="auto"/>
              <w:right w:val="single" w:sz="8" w:space="0" w:color="auto"/>
            </w:tcBorders>
            <w:shd w:val="clear" w:color="auto" w:fill="auto"/>
            <w:noWrap/>
            <w:vAlign w:val="center"/>
          </w:tcPr>
          <w:p w14:paraId="309DD2AC" w14:textId="77777777" w:rsidR="00057F66" w:rsidRPr="009B1154" w:rsidRDefault="00057F66" w:rsidP="00CB182A">
            <w:pPr>
              <w:jc w:val="right"/>
              <w:rPr>
                <w:rFonts w:ascii="Asap" w:hAnsi="Asap"/>
                <w:color w:val="000000" w:themeColor="text1"/>
                <w:sz w:val="16"/>
                <w:szCs w:val="16"/>
              </w:rPr>
            </w:pPr>
          </w:p>
        </w:tc>
      </w:tr>
      <w:tr w:rsidR="009B1154" w:rsidRPr="009B1154" w14:paraId="63C735AD" w14:textId="77777777" w:rsidTr="0013784D">
        <w:trPr>
          <w:trHeight w:val="441"/>
        </w:trPr>
        <w:tc>
          <w:tcPr>
            <w:tcW w:w="1823" w:type="dxa"/>
            <w:gridSpan w:val="2"/>
            <w:tcBorders>
              <w:top w:val="single" w:sz="8" w:space="0" w:color="auto"/>
              <w:left w:val="single" w:sz="8" w:space="0" w:color="auto"/>
              <w:bottom w:val="single" w:sz="8" w:space="0" w:color="auto"/>
              <w:right w:val="single" w:sz="8" w:space="0" w:color="auto"/>
            </w:tcBorders>
            <w:shd w:val="clear" w:color="auto" w:fill="E7E6E6" w:themeFill="background2"/>
            <w:noWrap/>
            <w:vAlign w:val="center"/>
          </w:tcPr>
          <w:p w14:paraId="6ED28957" w14:textId="6576B17C" w:rsidR="00BC31B8" w:rsidRPr="009B1154" w:rsidRDefault="00BC31B8" w:rsidP="00CB182A">
            <w:pPr>
              <w:jc w:val="right"/>
              <w:rPr>
                <w:rFonts w:ascii="Asap" w:hAnsi="Asap"/>
                <w:color w:val="000000" w:themeColor="text1"/>
                <w:sz w:val="16"/>
                <w:szCs w:val="16"/>
              </w:rPr>
            </w:pPr>
            <w:r w:rsidRPr="009B1154">
              <w:rPr>
                <w:rFonts w:ascii="Asap" w:hAnsi="Asap"/>
                <w:b/>
                <w:bCs/>
                <w:color w:val="000000" w:themeColor="text1"/>
                <w:sz w:val="16"/>
                <w:szCs w:val="16"/>
              </w:rPr>
              <w:t>RAZEM:</w:t>
            </w:r>
          </w:p>
        </w:tc>
        <w:tc>
          <w:tcPr>
            <w:tcW w:w="1559" w:type="dxa"/>
            <w:tcBorders>
              <w:top w:val="single" w:sz="8" w:space="0" w:color="auto"/>
              <w:left w:val="nil"/>
              <w:bottom w:val="single" w:sz="8" w:space="0" w:color="auto"/>
              <w:right w:val="single" w:sz="8" w:space="0" w:color="auto"/>
            </w:tcBorders>
            <w:shd w:val="clear" w:color="auto" w:fill="E7E6E6" w:themeFill="background2"/>
            <w:vAlign w:val="center"/>
          </w:tcPr>
          <w:p w14:paraId="1DEBC31F" w14:textId="1009EDBC" w:rsidR="00BC31B8" w:rsidRPr="009B1154" w:rsidRDefault="00BC31B8" w:rsidP="00CB182A">
            <w:pPr>
              <w:jc w:val="center"/>
              <w:rPr>
                <w:rFonts w:ascii="Asap" w:hAnsi="Asap"/>
                <w:color w:val="000000" w:themeColor="text1"/>
                <w:sz w:val="16"/>
                <w:szCs w:val="16"/>
              </w:rPr>
            </w:pPr>
            <w:r w:rsidRPr="009B1154">
              <w:rPr>
                <w:rFonts w:ascii="Asap" w:hAnsi="Asap"/>
                <w:b/>
                <w:bCs/>
                <w:color w:val="000000" w:themeColor="text1"/>
                <w:sz w:val="16"/>
                <w:szCs w:val="16"/>
              </w:rPr>
              <w:t>289 150</w:t>
            </w:r>
          </w:p>
        </w:tc>
        <w:tc>
          <w:tcPr>
            <w:tcW w:w="2127" w:type="dxa"/>
            <w:gridSpan w:val="2"/>
            <w:tcBorders>
              <w:top w:val="single" w:sz="8" w:space="0" w:color="auto"/>
              <w:left w:val="nil"/>
              <w:bottom w:val="single" w:sz="8" w:space="0" w:color="auto"/>
              <w:right w:val="single" w:sz="8" w:space="0" w:color="auto"/>
            </w:tcBorders>
            <w:shd w:val="clear" w:color="auto" w:fill="E7E6E6" w:themeFill="background2"/>
            <w:vAlign w:val="center"/>
          </w:tcPr>
          <w:p w14:paraId="39BC880E" w14:textId="2AA1C2CB" w:rsidR="00BC31B8" w:rsidRPr="009B1154" w:rsidRDefault="00BC31B8" w:rsidP="00CB182A">
            <w:pPr>
              <w:jc w:val="right"/>
              <w:rPr>
                <w:rFonts w:ascii="Asap" w:hAnsi="Asap"/>
                <w:color w:val="000000" w:themeColor="text1"/>
                <w:sz w:val="16"/>
                <w:szCs w:val="16"/>
              </w:rPr>
            </w:pPr>
            <w:r w:rsidRPr="009B1154">
              <w:rPr>
                <w:rFonts w:ascii="Asap" w:hAnsi="Asap"/>
                <w:b/>
                <w:bCs/>
                <w:color w:val="000000" w:themeColor="text1"/>
                <w:sz w:val="16"/>
                <w:szCs w:val="16"/>
              </w:rPr>
              <w:t>RAZEM:</w:t>
            </w:r>
          </w:p>
        </w:tc>
        <w:tc>
          <w:tcPr>
            <w:tcW w:w="1842" w:type="dxa"/>
            <w:tcBorders>
              <w:top w:val="single" w:sz="8" w:space="0" w:color="auto"/>
              <w:left w:val="nil"/>
              <w:bottom w:val="single" w:sz="8" w:space="0" w:color="auto"/>
              <w:right w:val="single" w:sz="8" w:space="0" w:color="auto"/>
            </w:tcBorders>
            <w:shd w:val="clear" w:color="auto" w:fill="E7E6E6" w:themeFill="background2"/>
            <w:noWrap/>
            <w:vAlign w:val="center"/>
          </w:tcPr>
          <w:p w14:paraId="10BC4114" w14:textId="3E0B60D6" w:rsidR="00BC31B8" w:rsidRPr="009B1154" w:rsidRDefault="00BC31B8" w:rsidP="00CB182A">
            <w:pPr>
              <w:jc w:val="right"/>
              <w:rPr>
                <w:rFonts w:ascii="Asap" w:hAnsi="Asap"/>
                <w:color w:val="000000" w:themeColor="text1"/>
                <w:sz w:val="16"/>
                <w:szCs w:val="16"/>
              </w:rPr>
            </w:pPr>
          </w:p>
        </w:tc>
        <w:tc>
          <w:tcPr>
            <w:tcW w:w="2127" w:type="dxa"/>
            <w:tcBorders>
              <w:top w:val="single" w:sz="8" w:space="0" w:color="auto"/>
              <w:left w:val="nil"/>
              <w:bottom w:val="single" w:sz="8" w:space="0" w:color="auto"/>
              <w:right w:val="single" w:sz="8" w:space="0" w:color="auto"/>
            </w:tcBorders>
            <w:shd w:val="clear" w:color="auto" w:fill="E7E6E6" w:themeFill="background2"/>
            <w:noWrap/>
            <w:vAlign w:val="center"/>
          </w:tcPr>
          <w:p w14:paraId="21195464" w14:textId="271725A1" w:rsidR="00BC31B8" w:rsidRPr="009B1154" w:rsidRDefault="00BC31B8" w:rsidP="00CB182A">
            <w:pPr>
              <w:jc w:val="right"/>
              <w:rPr>
                <w:rFonts w:ascii="Asap" w:hAnsi="Asap"/>
                <w:color w:val="000000" w:themeColor="text1"/>
                <w:sz w:val="16"/>
                <w:szCs w:val="16"/>
              </w:rPr>
            </w:pPr>
          </w:p>
        </w:tc>
      </w:tr>
    </w:tbl>
    <w:p w14:paraId="23A188F8" w14:textId="1A4915AC" w:rsidR="00524F95" w:rsidRPr="009B1154" w:rsidRDefault="00524F95" w:rsidP="00CB182A">
      <w:pPr>
        <w:jc w:val="both"/>
        <w:rPr>
          <w:rFonts w:ascii="Asap" w:hAnsi="Asap" w:cs="Tahoma"/>
          <w:b/>
          <w:color w:val="000000" w:themeColor="text1"/>
        </w:rPr>
      </w:pPr>
    </w:p>
    <w:p w14:paraId="0EA17FA3" w14:textId="77777777" w:rsidR="00153A56" w:rsidRPr="009B1154" w:rsidRDefault="00153A56" w:rsidP="00CB182A">
      <w:pPr>
        <w:numPr>
          <w:ilvl w:val="3"/>
          <w:numId w:val="14"/>
        </w:numPr>
        <w:tabs>
          <w:tab w:val="clear" w:pos="360"/>
        </w:tabs>
        <w:ind w:left="0" w:hanging="284"/>
        <w:jc w:val="both"/>
        <w:rPr>
          <w:rFonts w:ascii="Asap" w:hAnsi="Asap" w:cs="Tahoma"/>
          <w:color w:val="000000" w:themeColor="text1"/>
        </w:rPr>
      </w:pPr>
      <w:r w:rsidRPr="009B1154">
        <w:rPr>
          <w:rFonts w:ascii="Asap" w:hAnsi="Asap" w:cs="Tahoma"/>
          <w:color w:val="000000" w:themeColor="text1"/>
        </w:rPr>
        <w:t>Cena oferty:</w:t>
      </w:r>
    </w:p>
    <w:p w14:paraId="64AA57C5" w14:textId="77777777" w:rsidR="00153A56" w:rsidRPr="009B1154" w:rsidRDefault="00153A56" w:rsidP="00CB182A">
      <w:pPr>
        <w:numPr>
          <w:ilvl w:val="2"/>
          <w:numId w:val="13"/>
        </w:numPr>
        <w:tabs>
          <w:tab w:val="clear" w:pos="0"/>
        </w:tabs>
        <w:ind w:left="284" w:hanging="284"/>
        <w:jc w:val="both"/>
        <w:rPr>
          <w:rFonts w:ascii="Asap" w:hAnsi="Asap" w:cs="Tahoma"/>
          <w:b/>
          <w:color w:val="000000" w:themeColor="text1"/>
        </w:rPr>
      </w:pPr>
      <w:r w:rsidRPr="009B1154">
        <w:rPr>
          <w:rFonts w:ascii="Asap" w:hAnsi="Asap" w:cs="Tahoma"/>
          <w:color w:val="000000" w:themeColor="text1"/>
        </w:rPr>
        <w:t>przenosi podatek VAT na Zamawiającego w wartości……………zł *.</w:t>
      </w:r>
    </w:p>
    <w:p w14:paraId="75F60C4F" w14:textId="77777777" w:rsidR="00153A56" w:rsidRPr="009B1154" w:rsidRDefault="00153A56" w:rsidP="00CB182A">
      <w:pPr>
        <w:numPr>
          <w:ilvl w:val="2"/>
          <w:numId w:val="13"/>
        </w:numPr>
        <w:tabs>
          <w:tab w:val="clear" w:pos="0"/>
        </w:tabs>
        <w:ind w:left="284" w:hanging="284"/>
        <w:jc w:val="both"/>
        <w:rPr>
          <w:rFonts w:ascii="Asap" w:hAnsi="Asap" w:cs="Tahoma"/>
          <w:b/>
          <w:color w:val="000000" w:themeColor="text1"/>
        </w:rPr>
      </w:pPr>
      <w:r w:rsidRPr="009B1154">
        <w:rPr>
          <w:rFonts w:ascii="Asap" w:hAnsi="Asap" w:cs="Tahoma"/>
          <w:color w:val="000000" w:themeColor="text1"/>
        </w:rPr>
        <w:t>nie przenosi podatku VAT na Zamawiającego *.</w:t>
      </w:r>
    </w:p>
    <w:p w14:paraId="7B433A8A" w14:textId="77777777" w:rsidR="00153A56" w:rsidRPr="009B1154" w:rsidRDefault="00153A56"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bCs/>
          <w:color w:val="000000" w:themeColor="text1"/>
        </w:rPr>
        <w:t>* niepotrzebny podpunkt (a lub b) skreślić lub właściwy zaznaczyć</w:t>
      </w:r>
    </w:p>
    <w:p w14:paraId="5D29CC79" w14:textId="0A09ABF1" w:rsidR="004E3AA8" w:rsidRPr="009B1154" w:rsidRDefault="00153A56" w:rsidP="00CB182A">
      <w:pPr>
        <w:widowControl w:val="0"/>
        <w:overflowPunct w:val="0"/>
        <w:autoSpaceDE w:val="0"/>
        <w:autoSpaceDN w:val="0"/>
        <w:adjustRightInd w:val="0"/>
        <w:ind w:left="284"/>
        <w:jc w:val="both"/>
        <w:rPr>
          <w:rFonts w:ascii="Asap" w:hAnsi="Asap" w:cs="Tahoma"/>
          <w:b/>
          <w:i/>
          <w:color w:val="000000" w:themeColor="text1"/>
        </w:rPr>
      </w:pPr>
      <w:r w:rsidRPr="009B1154">
        <w:rPr>
          <w:rFonts w:ascii="Asap" w:hAnsi="Asap" w:cs="Tahoma"/>
          <w:b/>
          <w:bCs/>
          <w:i/>
          <w:color w:val="000000" w:themeColor="text1"/>
        </w:rPr>
        <w:t xml:space="preserve">(W przypadku nie skreślenia lub nie zaznaczenia żadnego podpunktu Zamawiający przyjmuje, </w:t>
      </w:r>
      <w:r w:rsidR="005F34DF" w:rsidRPr="009B1154">
        <w:rPr>
          <w:rFonts w:ascii="Asap" w:hAnsi="Asap" w:cs="Tahoma"/>
          <w:b/>
          <w:bCs/>
          <w:i/>
          <w:color w:val="000000" w:themeColor="text1"/>
        </w:rPr>
        <w:br/>
      </w:r>
      <w:r w:rsidRPr="009B1154">
        <w:rPr>
          <w:rFonts w:ascii="Asap" w:hAnsi="Asap" w:cs="Tahoma"/>
          <w:b/>
          <w:bCs/>
          <w:i/>
          <w:color w:val="000000" w:themeColor="text1"/>
        </w:rPr>
        <w:t xml:space="preserve">że Wykonawca </w:t>
      </w:r>
      <w:r w:rsidRPr="009B1154">
        <w:rPr>
          <w:rFonts w:ascii="Asap" w:hAnsi="Asap" w:cs="Tahoma"/>
          <w:b/>
          <w:i/>
          <w:color w:val="000000" w:themeColor="text1"/>
        </w:rPr>
        <w:t>nie przenosi na Zamawiającego podatku VAT).</w:t>
      </w:r>
    </w:p>
    <w:p w14:paraId="2796200A" w14:textId="3016036F" w:rsidR="00233C1B" w:rsidRPr="009B1154" w:rsidRDefault="008A270E" w:rsidP="00CB182A">
      <w:pPr>
        <w:pStyle w:val="Akapitzlist"/>
        <w:widowControl w:val="0"/>
        <w:numPr>
          <w:ilvl w:val="3"/>
          <w:numId w:val="14"/>
        </w:numPr>
        <w:tabs>
          <w:tab w:val="clear" w:pos="360"/>
        </w:tabs>
        <w:spacing w:line="240" w:lineRule="auto"/>
        <w:ind w:left="0" w:hanging="284"/>
        <w:jc w:val="both"/>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lastRenderedPageBreak/>
        <w:t xml:space="preserve">Kwota brutto podana w ofercie obejmuje wszystkie koszty związane z realizacją przedmiotu zamówienia, łącznie z podatkiem od towarów i usług VAT, ewentualnymi rabatami, </w:t>
      </w:r>
      <w:r w:rsidR="00CB2CA3" w:rsidRPr="009B1154">
        <w:rPr>
          <w:rFonts w:ascii="Asap" w:hAnsi="Asap" w:cs="Tahoma"/>
          <w:color w:val="000000" w:themeColor="text1"/>
          <w:sz w:val="20"/>
          <w:szCs w:val="20"/>
        </w:rPr>
        <w:t xml:space="preserve">sprzętem koniecznym do ważenia odpadów u Zamawiającego, transportem, pojemnikami, wymianą uszkodzonych lub zniszczonych pojemników, czynnościami związanymi z wywozem, opłatami wynikającymi z polskiego prawa celnego </w:t>
      </w:r>
      <w:r w:rsidR="005F34DF" w:rsidRPr="009B1154">
        <w:rPr>
          <w:rFonts w:ascii="Asap" w:hAnsi="Asap" w:cs="Tahoma"/>
          <w:color w:val="000000" w:themeColor="text1"/>
          <w:sz w:val="20"/>
          <w:szCs w:val="20"/>
        </w:rPr>
        <w:br/>
      </w:r>
      <w:r w:rsidR="00CB2CA3" w:rsidRPr="009B1154">
        <w:rPr>
          <w:rFonts w:ascii="Asap" w:hAnsi="Asap" w:cs="Tahoma"/>
          <w:color w:val="000000" w:themeColor="text1"/>
          <w:sz w:val="20"/>
          <w:szCs w:val="20"/>
        </w:rPr>
        <w:t>i podatkowego itp.</w:t>
      </w:r>
      <w:r w:rsidR="0000372D" w:rsidRPr="009B1154">
        <w:rPr>
          <w:rFonts w:ascii="Asap" w:hAnsi="Asap" w:cs="Tahoma"/>
          <w:color w:val="000000" w:themeColor="text1"/>
          <w:sz w:val="20"/>
          <w:szCs w:val="20"/>
        </w:rPr>
        <w:t xml:space="preserve"> </w:t>
      </w:r>
    </w:p>
    <w:p w14:paraId="4557F08E" w14:textId="64994653" w:rsidR="006A35D1" w:rsidRPr="009B1154" w:rsidRDefault="00233C1B" w:rsidP="00CB182A">
      <w:pPr>
        <w:pStyle w:val="Akapitzlist"/>
        <w:widowControl w:val="0"/>
        <w:numPr>
          <w:ilvl w:val="3"/>
          <w:numId w:val="14"/>
        </w:numPr>
        <w:tabs>
          <w:tab w:val="clear" w:pos="360"/>
        </w:tabs>
        <w:spacing w:after="0" w:line="240" w:lineRule="auto"/>
        <w:ind w:left="0" w:hanging="284"/>
        <w:jc w:val="both"/>
        <w:rPr>
          <w:rFonts w:ascii="Asap" w:eastAsia="Times New Roman" w:hAnsi="Asap" w:cs="Tahoma"/>
          <w:color w:val="000000" w:themeColor="text1"/>
          <w:sz w:val="20"/>
          <w:szCs w:val="20"/>
          <w:lang w:eastAsia="pl-PL"/>
        </w:rPr>
      </w:pPr>
      <w:r w:rsidRPr="009B1154">
        <w:rPr>
          <w:rFonts w:ascii="Asap" w:eastAsia="Times New Roman" w:hAnsi="Asap" w:cs="Tahoma"/>
          <w:color w:val="000000" w:themeColor="text1"/>
          <w:sz w:val="20"/>
          <w:szCs w:val="20"/>
          <w:lang w:eastAsia="pl-PL"/>
        </w:rPr>
        <w:t xml:space="preserve">Termin płatności za przedmiot zamówienia ustalamy na </w:t>
      </w:r>
      <w:r w:rsidR="00145194" w:rsidRPr="009B1154">
        <w:rPr>
          <w:rFonts w:ascii="Asap" w:eastAsia="Times New Roman" w:hAnsi="Asap" w:cs="Tahoma"/>
          <w:b/>
          <w:color w:val="000000" w:themeColor="text1"/>
          <w:sz w:val="20"/>
          <w:szCs w:val="20"/>
          <w:lang w:eastAsia="pl-PL"/>
        </w:rPr>
        <w:t>6</w:t>
      </w:r>
      <w:r w:rsidRPr="009B1154">
        <w:rPr>
          <w:rFonts w:ascii="Asap" w:eastAsia="Times New Roman" w:hAnsi="Asap" w:cs="Tahoma"/>
          <w:b/>
          <w:color w:val="000000" w:themeColor="text1"/>
          <w:sz w:val="20"/>
          <w:szCs w:val="20"/>
          <w:lang w:eastAsia="pl-PL"/>
        </w:rPr>
        <w:t>0 dni</w:t>
      </w:r>
      <w:r w:rsidRPr="009B1154">
        <w:rPr>
          <w:rFonts w:ascii="Asap" w:eastAsia="Times New Roman" w:hAnsi="Asap" w:cs="Tahoma"/>
          <w:color w:val="000000" w:themeColor="text1"/>
          <w:sz w:val="20"/>
          <w:szCs w:val="20"/>
          <w:lang w:eastAsia="pl-PL"/>
        </w:rPr>
        <w:t xml:space="preserve">, </w:t>
      </w:r>
      <w:r w:rsidR="00C57064" w:rsidRPr="009B1154">
        <w:rPr>
          <w:rFonts w:ascii="Asap" w:eastAsia="Times New Roman" w:hAnsi="Asap" w:cs="Tahoma"/>
          <w:color w:val="000000" w:themeColor="text1"/>
          <w:sz w:val="20"/>
          <w:szCs w:val="20"/>
          <w:lang w:eastAsia="pl-PL"/>
        </w:rPr>
        <w:t>licząc od dnia dostarczenia prawidłowo wypełnionej faktury za dany miesiąc kalendarzowy do siedziby Zamawiającego (faktura zbiorcza wystawiana za miesiąc kalendarzowy</w:t>
      </w:r>
      <w:r w:rsidR="00E70C5E" w:rsidRPr="009B1154">
        <w:rPr>
          <w:rFonts w:ascii="Asap" w:eastAsia="Times New Roman" w:hAnsi="Asap" w:cs="Tahoma"/>
          <w:color w:val="000000" w:themeColor="text1"/>
          <w:sz w:val="20"/>
          <w:szCs w:val="20"/>
          <w:lang w:eastAsia="pl-PL"/>
        </w:rPr>
        <w:t xml:space="preserve"> pisemnie lub elektronicznie</w:t>
      </w:r>
      <w:r w:rsidR="00C57064" w:rsidRPr="009B1154">
        <w:rPr>
          <w:rFonts w:ascii="Asap" w:eastAsia="Times New Roman" w:hAnsi="Asap" w:cs="Tahoma"/>
          <w:color w:val="000000" w:themeColor="text1"/>
          <w:sz w:val="20"/>
          <w:szCs w:val="20"/>
          <w:lang w:eastAsia="pl-PL"/>
        </w:rPr>
        <w:t>). Zamawiający będzie dokonywał wszystkich płatności przelewem na rachunek bankowy wskazany w fakturze, płatnej za każdy miesiąc obowiązywania umowy.</w:t>
      </w:r>
    </w:p>
    <w:tbl>
      <w:tblPr>
        <w:tblStyle w:val="Tabela-Siatka"/>
        <w:tblW w:w="10178" w:type="dxa"/>
        <w:tblInd w:w="-431" w:type="dxa"/>
        <w:tblLook w:val="04A0" w:firstRow="1" w:lastRow="0" w:firstColumn="1" w:lastColumn="0" w:noHBand="0" w:noVBand="1"/>
      </w:tblPr>
      <w:tblGrid>
        <w:gridCol w:w="10178"/>
      </w:tblGrid>
      <w:tr w:rsidR="009B1154" w:rsidRPr="009B1154" w14:paraId="0A0EA9F8" w14:textId="77777777" w:rsidTr="00C666C1">
        <w:trPr>
          <w:trHeight w:val="1438"/>
        </w:trPr>
        <w:tc>
          <w:tcPr>
            <w:tcW w:w="10178" w:type="dxa"/>
            <w:shd w:val="clear" w:color="auto" w:fill="E7E6E6" w:themeFill="background2"/>
          </w:tcPr>
          <w:p w14:paraId="59D6E2B5" w14:textId="086D08EF" w:rsidR="00A40469" w:rsidRPr="009B1154" w:rsidRDefault="00A40469" w:rsidP="00CB182A">
            <w:pPr>
              <w:pStyle w:val="Akapitzlist"/>
              <w:widowControl w:val="0"/>
              <w:numPr>
                <w:ilvl w:val="3"/>
                <w:numId w:val="14"/>
              </w:numPr>
              <w:tabs>
                <w:tab w:val="clear" w:pos="360"/>
              </w:tabs>
              <w:spacing w:after="0" w:line="240" w:lineRule="auto"/>
              <w:ind w:left="320" w:hanging="320"/>
              <w:jc w:val="both"/>
              <w:rPr>
                <w:rFonts w:ascii="Asap" w:hAnsi="Asap" w:cs="Tahoma"/>
                <w:color w:val="000000" w:themeColor="text1"/>
                <w:sz w:val="20"/>
              </w:rPr>
            </w:pPr>
            <w:r w:rsidRPr="009B1154">
              <w:rPr>
                <w:rFonts w:ascii="Asap" w:hAnsi="Asap" w:cs="Tahoma"/>
                <w:color w:val="000000" w:themeColor="text1"/>
                <w:sz w:val="20"/>
              </w:rPr>
              <w:t>Oświadczamy, iż odpady będziemy odbierać 3 razy w tygodniu (poniedziałek, środa, piątek) w godz.:</w:t>
            </w:r>
          </w:p>
          <w:p w14:paraId="23C414F2" w14:textId="12546967" w:rsidR="00A40469" w:rsidRPr="009B1154" w:rsidRDefault="00A40469" w:rsidP="00CB182A">
            <w:pPr>
              <w:widowControl w:val="0"/>
              <w:numPr>
                <w:ilvl w:val="0"/>
                <w:numId w:val="66"/>
              </w:numPr>
              <w:overflowPunct w:val="0"/>
              <w:autoSpaceDE w:val="0"/>
              <w:autoSpaceDN w:val="0"/>
              <w:adjustRightInd w:val="0"/>
              <w:jc w:val="both"/>
              <w:rPr>
                <w:rFonts w:ascii="Asap" w:hAnsi="Asap" w:cs="Tahoma"/>
                <w:bCs/>
                <w:color w:val="000000" w:themeColor="text1"/>
                <w:lang w:val="x-none"/>
              </w:rPr>
            </w:pPr>
            <w:r w:rsidRPr="009B1154">
              <w:rPr>
                <w:rFonts w:ascii="Asap" w:hAnsi="Asap" w:cs="Tahoma"/>
                <w:bCs/>
                <w:color w:val="000000" w:themeColor="text1"/>
                <w:lang w:val="x-none"/>
              </w:rPr>
              <w:t xml:space="preserve"> </w:t>
            </w:r>
            <w:r w:rsidRPr="009B1154">
              <w:rPr>
                <w:rFonts w:ascii="Asap" w:hAnsi="Asap" w:cs="Tahoma"/>
                <w:bCs/>
                <w:color w:val="000000" w:themeColor="text1"/>
              </w:rPr>
              <w:t>6</w:t>
            </w:r>
            <w:r w:rsidRPr="009B1154">
              <w:rPr>
                <w:rFonts w:ascii="Asap" w:hAnsi="Asap" w:cs="Tahoma"/>
                <w:bCs/>
                <w:color w:val="000000" w:themeColor="text1"/>
                <w:vertAlign w:val="superscript"/>
                <w:lang w:val="x-none"/>
              </w:rPr>
              <w:t xml:space="preserve">00 </w:t>
            </w:r>
            <w:r w:rsidRPr="009B1154">
              <w:rPr>
                <w:rFonts w:ascii="Asap" w:hAnsi="Asap" w:cs="Tahoma"/>
                <w:bCs/>
                <w:color w:val="000000" w:themeColor="text1"/>
                <w:lang w:val="x-none"/>
              </w:rPr>
              <w:t xml:space="preserve"> - </w:t>
            </w:r>
            <w:r w:rsidRPr="009B1154">
              <w:rPr>
                <w:rFonts w:ascii="Asap" w:hAnsi="Asap" w:cs="Tahoma"/>
                <w:bCs/>
                <w:color w:val="000000" w:themeColor="text1"/>
              </w:rPr>
              <w:t>6</w:t>
            </w:r>
            <w:r w:rsidRPr="009B1154">
              <w:rPr>
                <w:rFonts w:ascii="Asap" w:hAnsi="Asap" w:cs="Tahoma"/>
                <w:bCs/>
                <w:color w:val="000000" w:themeColor="text1"/>
                <w:vertAlign w:val="superscript"/>
                <w:lang w:val="x-none"/>
              </w:rPr>
              <w:t>59</w:t>
            </w:r>
            <w:r w:rsidRPr="009B1154">
              <w:rPr>
                <w:rFonts w:ascii="Asap" w:hAnsi="Asap" w:cs="Tahoma"/>
                <w:bCs/>
                <w:color w:val="000000" w:themeColor="text1"/>
                <w:vertAlign w:val="superscript"/>
              </w:rPr>
              <w:t xml:space="preserve"> </w:t>
            </w:r>
            <w:r w:rsidRPr="009B1154">
              <w:rPr>
                <w:rFonts w:ascii="Asap" w:hAnsi="Asap" w:cs="Tahoma"/>
                <w:bCs/>
                <w:color w:val="000000" w:themeColor="text1"/>
              </w:rPr>
              <w:t>*</w:t>
            </w:r>
          </w:p>
          <w:p w14:paraId="34643D90" w14:textId="661CF945" w:rsidR="00A40469" w:rsidRPr="009B1154" w:rsidRDefault="00A40469" w:rsidP="00CB182A">
            <w:pPr>
              <w:widowControl w:val="0"/>
              <w:numPr>
                <w:ilvl w:val="0"/>
                <w:numId w:val="66"/>
              </w:numPr>
              <w:overflowPunct w:val="0"/>
              <w:autoSpaceDE w:val="0"/>
              <w:autoSpaceDN w:val="0"/>
              <w:adjustRightInd w:val="0"/>
              <w:jc w:val="both"/>
              <w:rPr>
                <w:rFonts w:ascii="Asap" w:hAnsi="Asap" w:cs="Tahoma"/>
                <w:bCs/>
                <w:color w:val="000000" w:themeColor="text1"/>
                <w:lang w:val="x-none"/>
              </w:rPr>
            </w:pPr>
            <w:r w:rsidRPr="009B1154">
              <w:rPr>
                <w:rFonts w:ascii="Asap" w:hAnsi="Asap" w:cs="Tahoma"/>
                <w:bCs/>
                <w:color w:val="000000" w:themeColor="text1"/>
              </w:rPr>
              <w:t xml:space="preserve"> 7</w:t>
            </w:r>
            <w:r w:rsidRPr="009B1154">
              <w:rPr>
                <w:rFonts w:ascii="Asap" w:hAnsi="Asap" w:cs="Tahoma"/>
                <w:bCs/>
                <w:color w:val="000000" w:themeColor="text1"/>
                <w:vertAlign w:val="superscript"/>
              </w:rPr>
              <w:t>00</w:t>
            </w:r>
            <w:r w:rsidRPr="009B1154">
              <w:rPr>
                <w:rFonts w:ascii="Asap" w:hAnsi="Asap" w:cs="Tahoma"/>
                <w:bCs/>
                <w:color w:val="000000" w:themeColor="text1"/>
              </w:rPr>
              <w:t xml:space="preserve"> – 8</w:t>
            </w:r>
            <w:r w:rsidRPr="009B1154">
              <w:rPr>
                <w:rFonts w:ascii="Asap" w:hAnsi="Asap" w:cs="Tahoma"/>
                <w:bCs/>
                <w:color w:val="000000" w:themeColor="text1"/>
                <w:vertAlign w:val="superscript"/>
              </w:rPr>
              <w:t>00</w:t>
            </w:r>
            <w:r w:rsidRPr="009B1154">
              <w:rPr>
                <w:rFonts w:ascii="Asap" w:hAnsi="Asap" w:cs="Tahoma"/>
                <w:bCs/>
                <w:color w:val="000000" w:themeColor="text1"/>
                <w:lang w:val="x-none"/>
              </w:rPr>
              <w:t xml:space="preserve"> </w:t>
            </w:r>
            <w:r w:rsidRPr="009B1154">
              <w:rPr>
                <w:rFonts w:ascii="Asap" w:hAnsi="Asap" w:cs="Tahoma"/>
                <w:bCs/>
                <w:color w:val="000000" w:themeColor="text1"/>
              </w:rPr>
              <w:t>*</w:t>
            </w:r>
          </w:p>
          <w:p w14:paraId="049A9941" w14:textId="77777777" w:rsidR="00A40469" w:rsidRPr="009B1154" w:rsidRDefault="00A40469" w:rsidP="00CB182A">
            <w:pPr>
              <w:widowControl w:val="0"/>
              <w:overflowPunct w:val="0"/>
              <w:autoSpaceDE w:val="0"/>
              <w:autoSpaceDN w:val="0"/>
              <w:adjustRightInd w:val="0"/>
              <w:ind w:left="457"/>
              <w:jc w:val="both"/>
              <w:rPr>
                <w:rFonts w:ascii="Asap" w:hAnsi="Asap" w:cs="Tahoma"/>
                <w:bCs/>
                <w:color w:val="000000" w:themeColor="text1"/>
                <w:lang w:val="x-none"/>
              </w:rPr>
            </w:pPr>
            <w:r w:rsidRPr="009B1154">
              <w:rPr>
                <w:rFonts w:ascii="Asap" w:hAnsi="Asap" w:cs="Tahoma"/>
                <w:bCs/>
                <w:color w:val="000000" w:themeColor="text1"/>
              </w:rPr>
              <w:t xml:space="preserve">* </w:t>
            </w:r>
            <w:r w:rsidRPr="009B1154">
              <w:rPr>
                <w:rFonts w:ascii="Asap" w:hAnsi="Asap" w:cs="Tahoma"/>
                <w:bCs/>
                <w:color w:val="000000" w:themeColor="text1"/>
                <w:lang w:val="x-none"/>
              </w:rPr>
              <w:t>niepotrzebn</w:t>
            </w:r>
            <w:r w:rsidRPr="009B1154">
              <w:rPr>
                <w:rFonts w:ascii="Asap" w:hAnsi="Asap" w:cs="Tahoma"/>
                <w:bCs/>
                <w:color w:val="000000" w:themeColor="text1"/>
              </w:rPr>
              <w:t>y podpunkt (a lub b)</w:t>
            </w:r>
            <w:r w:rsidRPr="009B1154">
              <w:rPr>
                <w:rFonts w:ascii="Asap" w:hAnsi="Asap" w:cs="Tahoma"/>
                <w:bCs/>
                <w:color w:val="000000" w:themeColor="text1"/>
                <w:lang w:val="x-none"/>
              </w:rPr>
              <w:t xml:space="preserve"> skreślić</w:t>
            </w:r>
            <w:r w:rsidRPr="009B1154">
              <w:rPr>
                <w:rFonts w:ascii="Asap" w:hAnsi="Asap" w:cs="Tahoma"/>
                <w:bCs/>
                <w:color w:val="000000" w:themeColor="text1"/>
              </w:rPr>
              <w:t xml:space="preserve"> lub właściwy zaznaczyć</w:t>
            </w:r>
          </w:p>
          <w:p w14:paraId="32D75618" w14:textId="30256C6D" w:rsidR="00A40469" w:rsidRPr="009B1154" w:rsidRDefault="00A40469" w:rsidP="00CB182A">
            <w:pPr>
              <w:widowControl w:val="0"/>
              <w:overflowPunct w:val="0"/>
              <w:autoSpaceDE w:val="0"/>
              <w:autoSpaceDN w:val="0"/>
              <w:adjustRightInd w:val="0"/>
              <w:ind w:left="457"/>
              <w:jc w:val="both"/>
              <w:rPr>
                <w:rFonts w:ascii="Asap" w:hAnsi="Asap" w:cs="Tahoma"/>
                <w:bCs/>
                <w:color w:val="000000" w:themeColor="text1"/>
                <w:lang w:val="x-none"/>
              </w:rPr>
            </w:pPr>
            <w:r w:rsidRPr="009B1154">
              <w:rPr>
                <w:rFonts w:ascii="Asap" w:hAnsi="Asap" w:cs="Tahoma"/>
                <w:b/>
                <w:bCs/>
                <w:i/>
                <w:color w:val="000000" w:themeColor="text1"/>
              </w:rPr>
              <w:t>(</w:t>
            </w:r>
            <w:r w:rsidRPr="009B1154">
              <w:rPr>
                <w:rFonts w:ascii="Asap" w:hAnsi="Asap" w:cs="Tahoma"/>
                <w:b/>
                <w:bCs/>
                <w:i/>
                <w:color w:val="000000" w:themeColor="text1"/>
                <w:lang w:val="x-none"/>
              </w:rPr>
              <w:t xml:space="preserve">W przypadku nie </w:t>
            </w:r>
            <w:r w:rsidRPr="009B1154">
              <w:rPr>
                <w:rFonts w:ascii="Asap" w:hAnsi="Asap" w:cs="Tahoma"/>
                <w:b/>
                <w:bCs/>
                <w:i/>
                <w:color w:val="000000" w:themeColor="text1"/>
              </w:rPr>
              <w:t>skreślenia lub nie zaznaczenia żadnego podpunktu</w:t>
            </w:r>
            <w:r w:rsidRPr="009B1154">
              <w:rPr>
                <w:rFonts w:ascii="Asap" w:hAnsi="Asap" w:cs="Tahoma"/>
                <w:b/>
                <w:bCs/>
                <w:i/>
                <w:color w:val="000000" w:themeColor="text1"/>
                <w:lang w:val="x-none"/>
              </w:rPr>
              <w:t xml:space="preserve"> Zamawiający przyjmuje, że Wykonawca </w:t>
            </w:r>
            <w:r w:rsidRPr="009B1154">
              <w:rPr>
                <w:rFonts w:ascii="Asap" w:hAnsi="Asap" w:cs="Tahoma"/>
                <w:b/>
                <w:bCs/>
                <w:i/>
                <w:color w:val="000000" w:themeColor="text1"/>
              </w:rPr>
              <w:t>oferuje</w:t>
            </w:r>
            <w:r w:rsidRPr="009B1154">
              <w:rPr>
                <w:rFonts w:ascii="Asap" w:hAnsi="Asap" w:cs="Tahoma"/>
                <w:b/>
                <w:bCs/>
                <w:i/>
                <w:color w:val="000000" w:themeColor="text1"/>
                <w:lang w:val="x-none"/>
              </w:rPr>
              <w:t xml:space="preserve"> </w:t>
            </w:r>
            <w:r w:rsidRPr="009B1154">
              <w:rPr>
                <w:rFonts w:ascii="Asap" w:hAnsi="Asap" w:cs="Tahoma"/>
                <w:b/>
                <w:bCs/>
                <w:i/>
                <w:color w:val="000000" w:themeColor="text1"/>
              </w:rPr>
              <w:t xml:space="preserve">odbiór odpadów </w:t>
            </w:r>
            <w:r w:rsidRPr="009B1154">
              <w:rPr>
                <w:rFonts w:ascii="Asap" w:hAnsi="Asap" w:cs="Tahoma"/>
                <w:b/>
                <w:bCs/>
                <w:i/>
                <w:color w:val="000000" w:themeColor="text1"/>
                <w:lang w:val="x-none"/>
              </w:rPr>
              <w:t>w godz. 7</w:t>
            </w:r>
            <w:r w:rsidR="00F95FCA" w:rsidRPr="009B1154">
              <w:rPr>
                <w:rFonts w:ascii="Asap" w:hAnsi="Asap" w:cs="Tahoma"/>
                <w:b/>
                <w:bCs/>
                <w:i/>
                <w:color w:val="000000" w:themeColor="text1"/>
                <w:vertAlign w:val="superscript"/>
              </w:rPr>
              <w:t>0</w:t>
            </w:r>
            <w:r w:rsidRPr="009B1154">
              <w:rPr>
                <w:rFonts w:ascii="Asap" w:hAnsi="Asap" w:cs="Tahoma"/>
                <w:b/>
                <w:bCs/>
                <w:i/>
                <w:color w:val="000000" w:themeColor="text1"/>
                <w:vertAlign w:val="superscript"/>
                <w:lang w:val="x-none"/>
              </w:rPr>
              <w:t>0</w:t>
            </w:r>
            <w:r w:rsidR="00F95FCA" w:rsidRPr="009B1154">
              <w:rPr>
                <w:rFonts w:ascii="Asap" w:hAnsi="Asap" w:cs="Tahoma"/>
                <w:b/>
                <w:bCs/>
                <w:i/>
                <w:color w:val="000000" w:themeColor="text1"/>
                <w:vertAlign w:val="superscript"/>
              </w:rPr>
              <w:t xml:space="preserve"> </w:t>
            </w:r>
            <w:r w:rsidRPr="009B1154">
              <w:rPr>
                <w:rFonts w:ascii="Asap" w:hAnsi="Asap" w:cs="Tahoma"/>
                <w:b/>
                <w:bCs/>
                <w:i/>
                <w:color w:val="000000" w:themeColor="text1"/>
                <w:lang w:val="x-none"/>
              </w:rPr>
              <w:t>-</w:t>
            </w:r>
            <w:r w:rsidR="00F95FCA" w:rsidRPr="009B1154">
              <w:rPr>
                <w:rFonts w:ascii="Asap" w:hAnsi="Asap" w:cs="Tahoma"/>
                <w:b/>
                <w:bCs/>
                <w:i/>
                <w:color w:val="000000" w:themeColor="text1"/>
              </w:rPr>
              <w:t xml:space="preserve"> </w:t>
            </w:r>
            <w:r w:rsidR="00F95FCA" w:rsidRPr="009B1154">
              <w:rPr>
                <w:rFonts w:ascii="Asap" w:hAnsi="Asap" w:cs="Tahoma"/>
                <w:b/>
                <w:bCs/>
                <w:i/>
                <w:color w:val="000000" w:themeColor="text1"/>
                <w:lang w:val="x-none"/>
              </w:rPr>
              <w:t>8</w:t>
            </w:r>
            <w:r w:rsidRPr="009B1154">
              <w:rPr>
                <w:rFonts w:ascii="Asap" w:hAnsi="Asap" w:cs="Tahoma"/>
                <w:b/>
                <w:bCs/>
                <w:i/>
                <w:color w:val="000000" w:themeColor="text1"/>
                <w:vertAlign w:val="superscript"/>
                <w:lang w:val="x-none"/>
              </w:rPr>
              <w:t>00</w:t>
            </w:r>
            <w:r w:rsidRPr="009B1154">
              <w:rPr>
                <w:rFonts w:ascii="Asap" w:hAnsi="Asap" w:cs="Tahoma"/>
                <w:b/>
                <w:bCs/>
                <w:i/>
                <w:color w:val="000000" w:themeColor="text1"/>
                <w:lang w:val="x-none"/>
              </w:rPr>
              <w:t>).</w:t>
            </w:r>
          </w:p>
        </w:tc>
      </w:tr>
    </w:tbl>
    <w:p w14:paraId="6CA6E9AF" w14:textId="77777777" w:rsidR="00153A56" w:rsidRPr="009B1154" w:rsidRDefault="00153A56" w:rsidP="00CB182A">
      <w:pPr>
        <w:numPr>
          <w:ilvl w:val="3"/>
          <w:numId w:val="14"/>
        </w:numPr>
        <w:shd w:val="clear" w:color="auto" w:fill="FFFFFF"/>
        <w:tabs>
          <w:tab w:val="clear" w:pos="360"/>
        </w:tabs>
        <w:ind w:left="0" w:hanging="284"/>
        <w:jc w:val="both"/>
        <w:rPr>
          <w:rFonts w:ascii="Asap" w:hAnsi="Asap" w:cs="Tahoma"/>
          <w:color w:val="000000" w:themeColor="text1"/>
        </w:rPr>
      </w:pPr>
      <w:r w:rsidRPr="009B1154">
        <w:rPr>
          <w:rFonts w:ascii="Asap" w:hAnsi="Asap" w:cs="Tahoma"/>
          <w:color w:val="000000" w:themeColor="text1"/>
        </w:rPr>
        <w:t>Oświadczamy, że:</w:t>
      </w:r>
    </w:p>
    <w:p w14:paraId="5A5FC6F3" w14:textId="77777777" w:rsidR="00153A56" w:rsidRPr="009B1154" w:rsidRDefault="00153A56" w:rsidP="00CB182A">
      <w:pPr>
        <w:numPr>
          <w:ilvl w:val="4"/>
          <w:numId w:val="14"/>
        </w:numPr>
        <w:shd w:val="clear" w:color="auto" w:fill="FFFFFF"/>
        <w:tabs>
          <w:tab w:val="clear" w:pos="323"/>
        </w:tabs>
        <w:ind w:left="284" w:hanging="284"/>
        <w:jc w:val="both"/>
        <w:rPr>
          <w:rFonts w:ascii="Asap" w:hAnsi="Asap" w:cs="Tahoma"/>
          <w:color w:val="000000" w:themeColor="text1"/>
        </w:rPr>
      </w:pPr>
      <w:r w:rsidRPr="009B1154">
        <w:rPr>
          <w:rFonts w:ascii="Asap" w:hAnsi="Asap" w:cs="Tahoma"/>
          <w:color w:val="000000" w:themeColor="text1"/>
        </w:rPr>
        <w:t>zapoznaliśmy się z SIWZ i akceptujemy jej treść,</w:t>
      </w:r>
    </w:p>
    <w:p w14:paraId="2760332B" w14:textId="77777777" w:rsidR="00153A56" w:rsidRPr="009B1154" w:rsidRDefault="00153A56" w:rsidP="00CB182A">
      <w:pPr>
        <w:numPr>
          <w:ilvl w:val="4"/>
          <w:numId w:val="14"/>
        </w:numPr>
        <w:shd w:val="clear" w:color="auto" w:fill="FFFFFF"/>
        <w:tabs>
          <w:tab w:val="clear" w:pos="323"/>
        </w:tabs>
        <w:ind w:left="284" w:hanging="284"/>
        <w:jc w:val="both"/>
        <w:rPr>
          <w:rFonts w:ascii="Asap" w:hAnsi="Asap" w:cs="Tahoma"/>
          <w:color w:val="000000" w:themeColor="text1"/>
        </w:rPr>
      </w:pPr>
      <w:r w:rsidRPr="009B1154">
        <w:rPr>
          <w:rFonts w:ascii="Asap" w:hAnsi="Asap" w:cs="Tahoma"/>
          <w:color w:val="000000" w:themeColor="text1"/>
        </w:rPr>
        <w:t>spełniamy wszystkie wymagania zawarte w SIWZ i przyjmujemy je bez zastrzeżeń,</w:t>
      </w:r>
    </w:p>
    <w:p w14:paraId="3097B8C3" w14:textId="77777777" w:rsidR="00153A56" w:rsidRPr="009B1154" w:rsidRDefault="00153A56" w:rsidP="00CB182A">
      <w:pPr>
        <w:pStyle w:val="Tekstpodstawowy"/>
        <w:numPr>
          <w:ilvl w:val="4"/>
          <w:numId w:val="14"/>
        </w:numPr>
        <w:tabs>
          <w:tab w:val="clear" w:pos="323"/>
        </w:tabs>
        <w:overflowPunct w:val="0"/>
        <w:autoSpaceDE w:val="0"/>
        <w:autoSpaceDN w:val="0"/>
        <w:adjustRightInd w:val="0"/>
        <w:ind w:left="284" w:hanging="284"/>
        <w:jc w:val="both"/>
        <w:rPr>
          <w:rFonts w:ascii="Asap" w:hAnsi="Asap" w:cs="Tahoma"/>
          <w:b w:val="0"/>
          <w:color w:val="000000" w:themeColor="text1"/>
          <w:sz w:val="20"/>
        </w:rPr>
      </w:pPr>
      <w:r w:rsidRPr="009B1154">
        <w:rPr>
          <w:rFonts w:ascii="Asap" w:hAnsi="Asap" w:cs="Tahoma"/>
          <w:b w:val="0"/>
          <w:color w:val="000000" w:themeColor="text1"/>
          <w:sz w:val="20"/>
        </w:rPr>
        <w:t>otrzymaliśmy wszystkie konieczne informacje po</w:t>
      </w:r>
      <w:r w:rsidR="00915224" w:rsidRPr="009B1154">
        <w:rPr>
          <w:rFonts w:ascii="Asap" w:hAnsi="Asap" w:cs="Tahoma"/>
          <w:b w:val="0"/>
          <w:color w:val="000000" w:themeColor="text1"/>
          <w:sz w:val="20"/>
        </w:rPr>
        <w:t>trzebne do przygotowania oferty.</w:t>
      </w:r>
    </w:p>
    <w:p w14:paraId="4797D6E6" w14:textId="77777777" w:rsidR="00153A56" w:rsidRPr="009B1154" w:rsidRDefault="00153A56" w:rsidP="00CB182A">
      <w:pPr>
        <w:pStyle w:val="Tekstpodstawowy"/>
        <w:numPr>
          <w:ilvl w:val="3"/>
          <w:numId w:val="14"/>
        </w:numPr>
        <w:tabs>
          <w:tab w:val="clear" w:pos="360"/>
          <w:tab w:val="num" w:pos="0"/>
        </w:tabs>
        <w:overflowPunct w:val="0"/>
        <w:autoSpaceDE w:val="0"/>
        <w:autoSpaceDN w:val="0"/>
        <w:adjustRightInd w:val="0"/>
        <w:ind w:left="0" w:hanging="284"/>
        <w:jc w:val="both"/>
        <w:rPr>
          <w:rFonts w:ascii="Asap" w:hAnsi="Asap" w:cs="Tahoma"/>
          <w:b w:val="0"/>
          <w:color w:val="000000" w:themeColor="text1"/>
          <w:sz w:val="20"/>
        </w:rPr>
      </w:pPr>
      <w:r w:rsidRPr="009B1154">
        <w:rPr>
          <w:rFonts w:ascii="Asap" w:hAnsi="Asap" w:cs="Tahoma"/>
          <w:b w:val="0"/>
          <w:color w:val="000000" w:themeColor="text1"/>
          <w:sz w:val="20"/>
        </w:rPr>
        <w:t>Oświad</w:t>
      </w:r>
      <w:r w:rsidR="00915224" w:rsidRPr="009B1154">
        <w:rPr>
          <w:rFonts w:ascii="Asap" w:hAnsi="Asap" w:cs="Tahoma"/>
          <w:b w:val="0"/>
          <w:color w:val="000000" w:themeColor="text1"/>
          <w:sz w:val="20"/>
        </w:rPr>
        <w:t xml:space="preserve">czamy, że uważamy się związani </w:t>
      </w:r>
      <w:r w:rsidR="00A243F6" w:rsidRPr="009B1154">
        <w:rPr>
          <w:rFonts w:ascii="Asap" w:hAnsi="Asap" w:cs="Tahoma"/>
          <w:b w:val="0"/>
          <w:color w:val="000000" w:themeColor="text1"/>
          <w:sz w:val="20"/>
        </w:rPr>
        <w:t>niniejszą ofertą przez okres 3</w:t>
      </w:r>
      <w:r w:rsidRPr="009B1154">
        <w:rPr>
          <w:rFonts w:ascii="Asap" w:hAnsi="Asap" w:cs="Tahoma"/>
          <w:b w:val="0"/>
          <w:color w:val="000000" w:themeColor="text1"/>
          <w:sz w:val="20"/>
        </w:rPr>
        <w:t>0 dni od upływu terminu składania ofert.</w:t>
      </w:r>
    </w:p>
    <w:p w14:paraId="271C0907" w14:textId="77777777" w:rsidR="00153A56" w:rsidRPr="009B1154" w:rsidRDefault="00153A56" w:rsidP="00CB182A">
      <w:pPr>
        <w:pStyle w:val="Tekstpodstawowy"/>
        <w:numPr>
          <w:ilvl w:val="3"/>
          <w:numId w:val="14"/>
        </w:numPr>
        <w:tabs>
          <w:tab w:val="clear" w:pos="360"/>
          <w:tab w:val="num" w:pos="0"/>
        </w:tabs>
        <w:overflowPunct w:val="0"/>
        <w:autoSpaceDE w:val="0"/>
        <w:autoSpaceDN w:val="0"/>
        <w:adjustRightInd w:val="0"/>
        <w:ind w:left="0" w:hanging="284"/>
        <w:jc w:val="both"/>
        <w:rPr>
          <w:rFonts w:ascii="Asap" w:hAnsi="Asap" w:cs="Tahoma"/>
          <w:b w:val="0"/>
          <w:color w:val="000000" w:themeColor="text1"/>
          <w:sz w:val="20"/>
        </w:rPr>
      </w:pPr>
      <w:r w:rsidRPr="009B1154">
        <w:rPr>
          <w:rFonts w:ascii="Asap" w:hAnsi="Asap" w:cs="Tahoma"/>
          <w:b w:val="0"/>
          <w:color w:val="000000" w:themeColor="text1"/>
          <w:sz w:val="20"/>
        </w:rPr>
        <w:t xml:space="preserve">Bez zastrzeżeń przyjmujemy warunki zawarcia umowy i w przypadku wygrania przetargu deklarujemy gotowość podpisania </w:t>
      </w:r>
      <w:r w:rsidR="006C7C16" w:rsidRPr="009B1154">
        <w:rPr>
          <w:rFonts w:ascii="Asap" w:hAnsi="Asap" w:cs="Tahoma"/>
          <w:b w:val="0"/>
          <w:color w:val="000000" w:themeColor="text1"/>
          <w:sz w:val="20"/>
        </w:rPr>
        <w:t>umowy niezwłocznie po upływie 5</w:t>
      </w:r>
      <w:r w:rsidRPr="009B1154">
        <w:rPr>
          <w:rFonts w:ascii="Asap" w:hAnsi="Asap" w:cs="Tahoma"/>
          <w:b w:val="0"/>
          <w:color w:val="000000" w:themeColor="text1"/>
          <w:sz w:val="20"/>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7993125A" w14:textId="77777777" w:rsidR="00153A56" w:rsidRPr="009B1154" w:rsidRDefault="00153A56" w:rsidP="00CB182A">
      <w:pPr>
        <w:pStyle w:val="Tekstpodstawowy"/>
        <w:numPr>
          <w:ilvl w:val="3"/>
          <w:numId w:val="14"/>
        </w:numPr>
        <w:tabs>
          <w:tab w:val="clear" w:pos="360"/>
          <w:tab w:val="num" w:pos="0"/>
        </w:tabs>
        <w:overflowPunct w:val="0"/>
        <w:autoSpaceDE w:val="0"/>
        <w:autoSpaceDN w:val="0"/>
        <w:adjustRightInd w:val="0"/>
        <w:ind w:left="0" w:hanging="284"/>
        <w:jc w:val="both"/>
        <w:rPr>
          <w:rFonts w:ascii="Asap" w:hAnsi="Asap" w:cs="Tahoma"/>
          <w:b w:val="0"/>
          <w:color w:val="000000" w:themeColor="text1"/>
          <w:sz w:val="20"/>
        </w:rPr>
      </w:pPr>
      <w:r w:rsidRPr="009B1154">
        <w:rPr>
          <w:rFonts w:ascii="Asap" w:hAnsi="Asap" w:cs="Tahoma"/>
          <w:b w:val="0"/>
          <w:color w:val="000000" w:themeColor="text1"/>
          <w:sz w:val="20"/>
        </w:rPr>
        <w:t>Oświadczamy, że brak jest podstaw do wykluczenia nas z postępowania w okolicznościach, o których mowa w SIWZ</w:t>
      </w:r>
      <w:r w:rsidRPr="009B1154">
        <w:rPr>
          <w:rFonts w:ascii="Asap" w:hAnsi="Asap" w:cs="Tahoma"/>
          <w:b w:val="0"/>
          <w:bCs/>
          <w:color w:val="000000" w:themeColor="text1"/>
          <w:sz w:val="20"/>
        </w:rPr>
        <w:t>.</w:t>
      </w:r>
    </w:p>
    <w:p w14:paraId="1A340B79" w14:textId="37A743C4" w:rsidR="008A270E" w:rsidRPr="009B1154" w:rsidRDefault="008A270E" w:rsidP="00CB182A">
      <w:pPr>
        <w:pStyle w:val="Tekstpodstawowy"/>
        <w:numPr>
          <w:ilvl w:val="3"/>
          <w:numId w:val="14"/>
        </w:numPr>
        <w:tabs>
          <w:tab w:val="clear" w:pos="360"/>
          <w:tab w:val="num" w:pos="0"/>
        </w:tabs>
        <w:overflowPunct w:val="0"/>
        <w:autoSpaceDE w:val="0"/>
        <w:autoSpaceDN w:val="0"/>
        <w:adjustRightInd w:val="0"/>
        <w:ind w:left="0" w:hanging="284"/>
        <w:jc w:val="both"/>
        <w:rPr>
          <w:rFonts w:ascii="Asap" w:hAnsi="Asap" w:cs="Tahoma"/>
          <w:b w:val="0"/>
          <w:color w:val="000000" w:themeColor="text1"/>
          <w:sz w:val="20"/>
        </w:rPr>
      </w:pPr>
      <w:r w:rsidRPr="009B1154">
        <w:rPr>
          <w:rFonts w:ascii="Asap" w:hAnsi="Asap" w:cs="Tahoma"/>
          <w:b w:val="0"/>
          <w:color w:val="000000" w:themeColor="text1"/>
          <w:sz w:val="20"/>
        </w:rPr>
        <w:t xml:space="preserve">Zgodnie z art. 36 a ust. 1 </w:t>
      </w:r>
      <w:r w:rsidR="00DB1079" w:rsidRPr="009B1154">
        <w:rPr>
          <w:rFonts w:ascii="Asap" w:hAnsi="Asap" w:cs="Tahoma"/>
          <w:b w:val="0"/>
          <w:color w:val="000000" w:themeColor="text1"/>
          <w:sz w:val="20"/>
        </w:rPr>
        <w:t>UPZP</w:t>
      </w:r>
      <w:r w:rsidRPr="009B1154">
        <w:rPr>
          <w:rFonts w:ascii="Asap" w:hAnsi="Asap" w:cs="Tahoma"/>
          <w:b w:val="0"/>
          <w:color w:val="000000" w:themeColor="text1"/>
          <w:sz w:val="20"/>
        </w:rPr>
        <w:t xml:space="preserve"> oświadczam/y, że </w:t>
      </w:r>
      <w:r w:rsidRPr="009B1154">
        <w:rPr>
          <w:rFonts w:ascii="Asap" w:hAnsi="Asap" w:cs="Tahoma"/>
          <w:bCs/>
          <w:color w:val="000000" w:themeColor="text1"/>
          <w:sz w:val="20"/>
        </w:rPr>
        <w:t>zamierzamy*/nie zamierzamy*</w:t>
      </w:r>
      <w:r w:rsidRPr="009B1154">
        <w:rPr>
          <w:rFonts w:ascii="Asap" w:hAnsi="Asap" w:cs="Tahoma"/>
          <w:b w:val="0"/>
          <w:bCs/>
          <w:color w:val="000000" w:themeColor="text1"/>
          <w:sz w:val="20"/>
        </w:rPr>
        <w:t xml:space="preserve"> </w:t>
      </w:r>
      <w:r w:rsidRPr="009B1154">
        <w:rPr>
          <w:rFonts w:ascii="Asap" w:hAnsi="Asap" w:cs="Tahoma"/>
          <w:b w:val="0"/>
          <w:color w:val="000000" w:themeColor="text1"/>
          <w:sz w:val="20"/>
        </w:rPr>
        <w:t>powierz</w:t>
      </w:r>
      <w:r w:rsidR="008D5D9C" w:rsidRPr="009B1154">
        <w:rPr>
          <w:rFonts w:ascii="Asap" w:hAnsi="Asap" w:cs="Tahoma"/>
          <w:b w:val="0"/>
          <w:color w:val="000000" w:themeColor="text1"/>
          <w:sz w:val="20"/>
        </w:rPr>
        <w:t>yć wykonanie części zamówienia P</w:t>
      </w:r>
      <w:r w:rsidRPr="009B1154">
        <w:rPr>
          <w:rFonts w:ascii="Asap" w:hAnsi="Asap" w:cs="Tahoma"/>
          <w:b w:val="0"/>
          <w:color w:val="000000" w:themeColor="text1"/>
          <w:sz w:val="20"/>
        </w:rPr>
        <w:t>odwykonawcom.</w:t>
      </w:r>
      <w:r w:rsidR="00DB1079" w:rsidRPr="009B1154">
        <w:rPr>
          <w:rFonts w:ascii="Asap" w:hAnsi="Asap" w:cs="Tahoma"/>
          <w:b w:val="0"/>
          <w:color w:val="000000" w:themeColor="text1"/>
          <w:sz w:val="20"/>
        </w:rPr>
        <w:t xml:space="preserve"> </w:t>
      </w:r>
      <w:r w:rsidRPr="009B1154">
        <w:rPr>
          <w:rFonts w:ascii="Asap" w:hAnsi="Asap" w:cs="Tahoma"/>
          <w:b w:val="0"/>
          <w:bCs/>
          <w:color w:val="000000" w:themeColor="text1"/>
          <w:sz w:val="20"/>
        </w:rPr>
        <w:t xml:space="preserve">Opis części zamówienia przewidzianej do wykonania przez </w:t>
      </w:r>
      <w:r w:rsidR="008D5D9C" w:rsidRPr="009B1154">
        <w:rPr>
          <w:rFonts w:ascii="Asap" w:hAnsi="Asap" w:cs="Tahoma"/>
          <w:b w:val="0"/>
          <w:bCs/>
          <w:color w:val="000000" w:themeColor="text1"/>
          <w:sz w:val="20"/>
        </w:rPr>
        <w:t>P</w:t>
      </w:r>
      <w:r w:rsidRPr="009B1154">
        <w:rPr>
          <w:rFonts w:ascii="Asap" w:hAnsi="Asap" w:cs="Tahoma"/>
          <w:b w:val="0"/>
          <w:bCs/>
          <w:color w:val="000000" w:themeColor="text1"/>
          <w:sz w:val="20"/>
        </w:rPr>
        <w:t>odwykonawcę:</w:t>
      </w:r>
    </w:p>
    <w:tbl>
      <w:tblPr>
        <w:tblpPr w:leftFromText="141" w:rightFromText="141" w:vertAnchor="text" w:horzAnchor="margin" w:tblpX="-77"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5025"/>
        <w:gridCol w:w="3905"/>
      </w:tblGrid>
      <w:tr w:rsidR="009B1154" w:rsidRPr="009B1154" w14:paraId="2B49313B" w14:textId="77777777" w:rsidTr="00DA1072">
        <w:trPr>
          <w:trHeight w:val="727"/>
        </w:trPr>
        <w:tc>
          <w:tcPr>
            <w:tcW w:w="704" w:type="dxa"/>
            <w:vAlign w:val="center"/>
          </w:tcPr>
          <w:p w14:paraId="59A8CF56" w14:textId="77777777" w:rsidR="00347185" w:rsidRPr="009B1154" w:rsidRDefault="00347185" w:rsidP="00CB182A">
            <w:pPr>
              <w:jc w:val="center"/>
              <w:rPr>
                <w:rFonts w:ascii="Asap" w:hAnsi="Asap" w:cs="Tahoma"/>
                <w:color w:val="000000" w:themeColor="text1"/>
                <w:sz w:val="18"/>
              </w:rPr>
            </w:pPr>
            <w:r w:rsidRPr="009B1154">
              <w:rPr>
                <w:rFonts w:ascii="Asap" w:hAnsi="Asap" w:cs="Tahoma"/>
                <w:color w:val="000000" w:themeColor="text1"/>
                <w:sz w:val="18"/>
              </w:rPr>
              <w:t>Lp.</w:t>
            </w:r>
          </w:p>
        </w:tc>
        <w:tc>
          <w:tcPr>
            <w:tcW w:w="5025" w:type="dxa"/>
            <w:vAlign w:val="center"/>
          </w:tcPr>
          <w:p w14:paraId="3C2700CA" w14:textId="77777777" w:rsidR="00347185" w:rsidRPr="009B1154" w:rsidRDefault="00347185" w:rsidP="00CB182A">
            <w:pPr>
              <w:ind w:left="171"/>
              <w:rPr>
                <w:rFonts w:ascii="Asap" w:hAnsi="Asap" w:cs="Tahoma"/>
                <w:color w:val="000000" w:themeColor="text1"/>
                <w:sz w:val="18"/>
              </w:rPr>
            </w:pPr>
            <w:r w:rsidRPr="009B1154">
              <w:rPr>
                <w:rFonts w:ascii="Asap" w:hAnsi="Asap" w:cs="Tahoma"/>
                <w:color w:val="000000" w:themeColor="text1"/>
                <w:sz w:val="18"/>
              </w:rPr>
              <w:t>Części zamówienia, które Wykonawca zamierza powierzyć Podwykonawcom (opisać / wskazać zakres)</w:t>
            </w:r>
          </w:p>
        </w:tc>
        <w:tc>
          <w:tcPr>
            <w:tcW w:w="3905" w:type="dxa"/>
            <w:vAlign w:val="center"/>
          </w:tcPr>
          <w:p w14:paraId="3F562A76" w14:textId="77777777" w:rsidR="00347185" w:rsidRPr="009B1154" w:rsidRDefault="00347185" w:rsidP="00CB182A">
            <w:pPr>
              <w:jc w:val="center"/>
              <w:rPr>
                <w:rFonts w:ascii="Asap" w:hAnsi="Asap" w:cs="Tahoma"/>
                <w:color w:val="000000" w:themeColor="text1"/>
                <w:sz w:val="18"/>
              </w:rPr>
            </w:pPr>
            <w:r w:rsidRPr="009B1154">
              <w:rPr>
                <w:rFonts w:ascii="Asap" w:hAnsi="Asap" w:cs="Tahoma"/>
                <w:color w:val="000000" w:themeColor="text1"/>
                <w:sz w:val="18"/>
              </w:rPr>
              <w:t>Podwykonawca</w:t>
            </w:r>
          </w:p>
          <w:p w14:paraId="67A7CBFA" w14:textId="77777777" w:rsidR="00347185" w:rsidRPr="009B1154" w:rsidRDefault="00347185" w:rsidP="00CB182A">
            <w:pPr>
              <w:ind w:left="-89"/>
              <w:jc w:val="center"/>
              <w:rPr>
                <w:rFonts w:ascii="Asap" w:hAnsi="Asap" w:cs="Tahoma"/>
                <w:color w:val="000000" w:themeColor="text1"/>
                <w:sz w:val="18"/>
              </w:rPr>
            </w:pPr>
            <w:r w:rsidRPr="009B1154">
              <w:rPr>
                <w:rFonts w:ascii="Asap" w:hAnsi="Asap" w:cs="Tahoma"/>
                <w:color w:val="000000" w:themeColor="text1"/>
                <w:sz w:val="18"/>
              </w:rPr>
              <w:t xml:space="preserve">(podać pełną nazwę/firmę, adres, a także </w:t>
            </w:r>
            <w:r w:rsidRPr="009B1154">
              <w:rPr>
                <w:rFonts w:ascii="Asap" w:hAnsi="Asap" w:cs="Tahoma"/>
                <w:color w:val="000000" w:themeColor="text1"/>
                <w:sz w:val="18"/>
              </w:rPr>
              <w:br/>
              <w:t>w zależności od podmiotu: NIP/PESEL, KRS/</w:t>
            </w:r>
            <w:proofErr w:type="spellStart"/>
            <w:r w:rsidRPr="009B1154">
              <w:rPr>
                <w:rFonts w:ascii="Asap" w:hAnsi="Asap" w:cs="Tahoma"/>
                <w:color w:val="000000" w:themeColor="text1"/>
                <w:sz w:val="18"/>
              </w:rPr>
              <w:t>CEiDG</w:t>
            </w:r>
            <w:proofErr w:type="spellEnd"/>
            <w:r w:rsidRPr="009B1154">
              <w:rPr>
                <w:rFonts w:ascii="Asap" w:hAnsi="Asap" w:cs="Tahoma"/>
                <w:color w:val="000000" w:themeColor="text1"/>
                <w:sz w:val="18"/>
              </w:rPr>
              <w:t>)</w:t>
            </w:r>
          </w:p>
        </w:tc>
      </w:tr>
      <w:tr w:rsidR="009B1154" w:rsidRPr="009B1154" w14:paraId="175FFBFC" w14:textId="77777777" w:rsidTr="00DA1072">
        <w:trPr>
          <w:trHeight w:hRule="exact" w:val="364"/>
        </w:trPr>
        <w:tc>
          <w:tcPr>
            <w:tcW w:w="704" w:type="dxa"/>
            <w:vAlign w:val="center"/>
          </w:tcPr>
          <w:p w14:paraId="31F25E21" w14:textId="77777777" w:rsidR="00347185" w:rsidRPr="009B1154" w:rsidRDefault="00347185" w:rsidP="00CB182A">
            <w:pPr>
              <w:jc w:val="center"/>
              <w:rPr>
                <w:rFonts w:ascii="Asap" w:hAnsi="Asap" w:cs="Tahoma"/>
                <w:color w:val="000000" w:themeColor="text1"/>
                <w:sz w:val="18"/>
              </w:rPr>
            </w:pPr>
            <w:r w:rsidRPr="009B1154">
              <w:rPr>
                <w:rFonts w:ascii="Asap" w:hAnsi="Asap" w:cs="Tahoma"/>
                <w:color w:val="000000" w:themeColor="text1"/>
                <w:sz w:val="18"/>
              </w:rPr>
              <w:t>1</w:t>
            </w:r>
          </w:p>
        </w:tc>
        <w:tc>
          <w:tcPr>
            <w:tcW w:w="5025" w:type="dxa"/>
            <w:vAlign w:val="center"/>
          </w:tcPr>
          <w:p w14:paraId="3A11EC95" w14:textId="77777777" w:rsidR="00347185" w:rsidRPr="009B1154" w:rsidRDefault="00347185" w:rsidP="00CB182A">
            <w:pPr>
              <w:rPr>
                <w:rFonts w:ascii="Asap" w:hAnsi="Asap" w:cs="Tahoma"/>
                <w:color w:val="000000" w:themeColor="text1"/>
                <w:sz w:val="18"/>
              </w:rPr>
            </w:pPr>
          </w:p>
        </w:tc>
        <w:tc>
          <w:tcPr>
            <w:tcW w:w="3905" w:type="dxa"/>
          </w:tcPr>
          <w:p w14:paraId="5CADECBD" w14:textId="77777777" w:rsidR="00347185" w:rsidRPr="009B1154" w:rsidRDefault="00347185" w:rsidP="00CB182A">
            <w:pPr>
              <w:rPr>
                <w:rFonts w:ascii="Asap" w:hAnsi="Asap" w:cs="Tahoma"/>
                <w:color w:val="000000" w:themeColor="text1"/>
                <w:sz w:val="18"/>
              </w:rPr>
            </w:pPr>
          </w:p>
        </w:tc>
      </w:tr>
      <w:tr w:rsidR="009B1154" w:rsidRPr="009B1154" w14:paraId="57875B23" w14:textId="77777777" w:rsidTr="00DA1072">
        <w:trPr>
          <w:trHeight w:hRule="exact" w:val="345"/>
        </w:trPr>
        <w:tc>
          <w:tcPr>
            <w:tcW w:w="704" w:type="dxa"/>
            <w:vAlign w:val="center"/>
          </w:tcPr>
          <w:p w14:paraId="5852A68C" w14:textId="77777777" w:rsidR="00347185" w:rsidRPr="009B1154" w:rsidRDefault="00347185" w:rsidP="00CB182A">
            <w:pPr>
              <w:jc w:val="center"/>
              <w:rPr>
                <w:rFonts w:ascii="Asap" w:hAnsi="Asap" w:cs="Tahoma"/>
                <w:color w:val="000000" w:themeColor="text1"/>
                <w:sz w:val="18"/>
              </w:rPr>
            </w:pPr>
            <w:r w:rsidRPr="009B1154">
              <w:rPr>
                <w:rFonts w:ascii="Asap" w:hAnsi="Asap" w:cs="Tahoma"/>
                <w:color w:val="000000" w:themeColor="text1"/>
                <w:sz w:val="18"/>
              </w:rPr>
              <w:t>2</w:t>
            </w:r>
          </w:p>
        </w:tc>
        <w:tc>
          <w:tcPr>
            <w:tcW w:w="5025" w:type="dxa"/>
            <w:vAlign w:val="center"/>
          </w:tcPr>
          <w:p w14:paraId="75CC24F1" w14:textId="77777777" w:rsidR="00347185" w:rsidRPr="009B1154" w:rsidRDefault="00347185" w:rsidP="00CB182A">
            <w:pPr>
              <w:rPr>
                <w:rFonts w:ascii="Asap" w:hAnsi="Asap" w:cs="Tahoma"/>
                <w:color w:val="000000" w:themeColor="text1"/>
                <w:sz w:val="18"/>
              </w:rPr>
            </w:pPr>
          </w:p>
        </w:tc>
        <w:tc>
          <w:tcPr>
            <w:tcW w:w="3905" w:type="dxa"/>
          </w:tcPr>
          <w:p w14:paraId="33B23AD2" w14:textId="77777777" w:rsidR="00347185" w:rsidRPr="009B1154" w:rsidRDefault="00347185" w:rsidP="00CB182A">
            <w:pPr>
              <w:rPr>
                <w:rFonts w:ascii="Asap" w:hAnsi="Asap" w:cs="Tahoma"/>
                <w:color w:val="000000" w:themeColor="text1"/>
                <w:sz w:val="18"/>
              </w:rPr>
            </w:pPr>
          </w:p>
        </w:tc>
      </w:tr>
    </w:tbl>
    <w:p w14:paraId="7EC0272D" w14:textId="578E8CB8" w:rsidR="00153A56" w:rsidRPr="009B1154" w:rsidRDefault="00153A56" w:rsidP="00CB182A">
      <w:pPr>
        <w:pStyle w:val="Tekstpodstawowy"/>
        <w:numPr>
          <w:ilvl w:val="3"/>
          <w:numId w:val="14"/>
        </w:numPr>
        <w:tabs>
          <w:tab w:val="clear" w:pos="360"/>
        </w:tabs>
        <w:overflowPunct w:val="0"/>
        <w:autoSpaceDE w:val="0"/>
        <w:autoSpaceDN w:val="0"/>
        <w:adjustRightInd w:val="0"/>
        <w:ind w:left="0" w:hanging="284"/>
        <w:jc w:val="both"/>
        <w:rPr>
          <w:rFonts w:ascii="Asap" w:hAnsi="Asap" w:cs="Tahoma"/>
          <w:b w:val="0"/>
          <w:color w:val="000000" w:themeColor="text1"/>
          <w:sz w:val="20"/>
        </w:rPr>
      </w:pPr>
      <w:r w:rsidRPr="009B1154">
        <w:rPr>
          <w:rFonts w:ascii="Asap" w:hAnsi="Asap" w:cs="Tahoma"/>
          <w:b w:val="0"/>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5F34DF" w:rsidRPr="009B1154">
        <w:rPr>
          <w:rFonts w:ascii="Asap" w:hAnsi="Asap" w:cs="Tahoma"/>
          <w:b w:val="0"/>
          <w:color w:val="000000" w:themeColor="text1"/>
          <w:sz w:val="20"/>
        </w:rPr>
        <w:br/>
      </w:r>
      <w:r w:rsidRPr="009B1154">
        <w:rPr>
          <w:rFonts w:ascii="Asap" w:hAnsi="Asap" w:cs="Tahoma"/>
          <w:b w:val="0"/>
          <w:color w:val="000000" w:themeColor="text1"/>
          <w:sz w:val="20"/>
        </w:rPr>
        <w:t>o udzielenie zamówienia publicznego w niniejszym postępowaniu.</w:t>
      </w:r>
    </w:p>
    <w:p w14:paraId="2CABE4E8" w14:textId="77777777" w:rsidR="00153A56" w:rsidRPr="009B1154" w:rsidRDefault="00153A56" w:rsidP="00CB182A">
      <w:pPr>
        <w:pStyle w:val="Tekstpodstawowy"/>
        <w:jc w:val="both"/>
        <w:rPr>
          <w:rFonts w:ascii="Asap" w:hAnsi="Asap" w:cs="Tahoma"/>
          <w:b w:val="0"/>
          <w:color w:val="000000" w:themeColor="text1"/>
          <w:sz w:val="20"/>
        </w:rPr>
      </w:pPr>
      <w:r w:rsidRPr="009B1154">
        <w:rPr>
          <w:rFonts w:ascii="Asap" w:hAnsi="Asap" w:cs="Tahoma"/>
          <w:b w:val="0"/>
          <w:color w:val="000000" w:themeColor="text1"/>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9795FFD" w14:textId="12634537" w:rsidR="00153A56" w:rsidRPr="009B1154" w:rsidRDefault="00153A56" w:rsidP="00CB182A">
      <w:pPr>
        <w:pStyle w:val="Tekstpodstawowy"/>
        <w:jc w:val="both"/>
        <w:rPr>
          <w:rFonts w:ascii="Asap" w:hAnsi="Asap" w:cs="Tahoma"/>
          <w:b w:val="0"/>
          <w:color w:val="000000" w:themeColor="text1"/>
          <w:sz w:val="20"/>
        </w:rPr>
      </w:pPr>
      <w:r w:rsidRPr="009B1154">
        <w:rPr>
          <w:rFonts w:ascii="Asap" w:hAnsi="Asap" w:cs="Tahoma"/>
          <w:b w:val="0"/>
          <w:color w:val="000000" w:themeColor="text1"/>
          <w:sz w:val="20"/>
          <w:u w:val="single"/>
        </w:rPr>
        <w:t>Uwaga:</w:t>
      </w:r>
      <w:r w:rsidR="008D5D9C" w:rsidRPr="009B1154">
        <w:rPr>
          <w:rFonts w:ascii="Asap" w:hAnsi="Asap" w:cs="Tahoma"/>
          <w:b w:val="0"/>
          <w:color w:val="000000" w:themeColor="text1"/>
          <w:sz w:val="20"/>
        </w:rPr>
        <w:t xml:space="preserve"> W przypadku gdy W</w:t>
      </w:r>
      <w:r w:rsidRPr="009B1154">
        <w:rPr>
          <w:rFonts w:ascii="Asap" w:hAnsi="Asap" w:cs="Tahoma"/>
          <w:b w:val="0"/>
          <w:color w:val="000000" w:themeColor="text1"/>
          <w:sz w:val="20"/>
        </w:rPr>
        <w:t xml:space="preserve">ykonawca nie przekazuje danych osobowych innych niż bezpośrednio jego dotyczących lub zachodzi wyłączenie stosowania obowiązku informacyjnego, stosownie do art. 13 ust. 4 lub art. 14 ust. 5 </w:t>
      </w:r>
      <w:r w:rsidR="00A243F6" w:rsidRPr="009B1154">
        <w:rPr>
          <w:rFonts w:ascii="Asap" w:hAnsi="Asap" w:cs="Tahoma"/>
          <w:b w:val="0"/>
          <w:color w:val="000000" w:themeColor="text1"/>
          <w:sz w:val="20"/>
        </w:rPr>
        <w:t xml:space="preserve">RODO treści oświadczenia (pkt </w:t>
      </w:r>
      <w:r w:rsidR="00A46281" w:rsidRPr="009B1154">
        <w:rPr>
          <w:rFonts w:ascii="Asap" w:hAnsi="Asap" w:cs="Tahoma"/>
          <w:b w:val="0"/>
          <w:color w:val="000000" w:themeColor="text1"/>
          <w:sz w:val="20"/>
        </w:rPr>
        <w:t>11</w:t>
      </w:r>
      <w:r w:rsidR="008D5D9C" w:rsidRPr="009B1154">
        <w:rPr>
          <w:rFonts w:ascii="Asap" w:hAnsi="Asap" w:cs="Tahoma"/>
          <w:b w:val="0"/>
          <w:color w:val="000000" w:themeColor="text1"/>
          <w:sz w:val="20"/>
        </w:rPr>
        <w:t xml:space="preserve"> Zał. 1) W</w:t>
      </w:r>
      <w:r w:rsidRPr="009B1154">
        <w:rPr>
          <w:rFonts w:ascii="Asap" w:hAnsi="Asap" w:cs="Tahoma"/>
          <w:b w:val="0"/>
          <w:color w:val="000000" w:themeColor="text1"/>
          <w:sz w:val="20"/>
        </w:rPr>
        <w:t>ykonawca nie składa (usunięcie treści oświadczenia np. przez jego wykreślenie).</w:t>
      </w:r>
    </w:p>
    <w:p w14:paraId="6A9D9F49" w14:textId="23FFF3D6" w:rsidR="006F1A64" w:rsidRPr="009B1154" w:rsidRDefault="006F1A64" w:rsidP="00CB182A">
      <w:pPr>
        <w:widowControl w:val="0"/>
        <w:numPr>
          <w:ilvl w:val="3"/>
          <w:numId w:val="14"/>
        </w:numPr>
        <w:tabs>
          <w:tab w:val="clear" w:pos="360"/>
        </w:tabs>
        <w:overflowPunct w:val="0"/>
        <w:autoSpaceDE w:val="0"/>
        <w:autoSpaceDN w:val="0"/>
        <w:adjustRightInd w:val="0"/>
        <w:ind w:left="0" w:hanging="284"/>
        <w:jc w:val="both"/>
        <w:rPr>
          <w:rFonts w:ascii="Asap" w:hAnsi="Asap" w:cs="Tahoma"/>
          <w:bCs/>
          <w:color w:val="000000" w:themeColor="text1"/>
        </w:rPr>
      </w:pPr>
      <w:r w:rsidRPr="009B1154">
        <w:rPr>
          <w:rFonts w:ascii="Asap" w:hAnsi="Asap" w:cs="Tahoma"/>
          <w:bCs/>
          <w:color w:val="000000" w:themeColor="text1"/>
        </w:rPr>
        <w:t>Zgodnie z przesłankami art. 22a ust. 1</w:t>
      </w:r>
      <w:r w:rsidRPr="009B1154">
        <w:rPr>
          <w:rFonts w:ascii="Asap" w:hAnsi="Asap" w:cs="Tahoma"/>
          <w:color w:val="000000" w:themeColor="text1"/>
        </w:rPr>
        <w:t xml:space="preserve"> </w:t>
      </w:r>
      <w:r w:rsidR="00B7126E" w:rsidRPr="009B1154">
        <w:rPr>
          <w:rFonts w:ascii="Asap" w:hAnsi="Asap" w:cs="Tahoma"/>
          <w:color w:val="000000" w:themeColor="text1"/>
        </w:rPr>
        <w:t>UPZP</w:t>
      </w:r>
      <w:r w:rsidRPr="009B1154">
        <w:rPr>
          <w:rFonts w:ascii="Asap" w:hAnsi="Asap" w:cs="Tahoma"/>
          <w:bCs/>
          <w:color w:val="000000" w:themeColor="text1"/>
        </w:rPr>
        <w:t xml:space="preserve"> nie korzystamy ** / korzystamy ** z zasobów udostępnianych przez inne podmioty, celem potwierdzenia spełnienia warunków udziału w postępowaniu.</w:t>
      </w:r>
    </w:p>
    <w:p w14:paraId="3BF49FB7" w14:textId="4D9B45B0" w:rsidR="006F1A64" w:rsidRPr="009B1154" w:rsidRDefault="006F1A64" w:rsidP="00CB182A">
      <w:pPr>
        <w:widowControl w:val="0"/>
        <w:overflowPunct w:val="0"/>
        <w:autoSpaceDE w:val="0"/>
        <w:autoSpaceDN w:val="0"/>
        <w:adjustRightInd w:val="0"/>
        <w:jc w:val="both"/>
        <w:rPr>
          <w:rFonts w:ascii="Asap" w:hAnsi="Asap" w:cs="Tahoma"/>
          <w:bCs/>
          <w:color w:val="000000" w:themeColor="text1"/>
        </w:rPr>
      </w:pPr>
      <w:r w:rsidRPr="009B1154">
        <w:rPr>
          <w:rFonts w:ascii="Asap" w:hAnsi="Asap" w:cs="Tahoma"/>
          <w:color w:val="000000" w:themeColor="text1"/>
          <w:u w:val="single"/>
        </w:rPr>
        <w:t>Uwaga:</w:t>
      </w:r>
      <w:r w:rsidRPr="009B1154">
        <w:rPr>
          <w:rFonts w:ascii="Asap" w:hAnsi="Asap" w:cs="Tahoma"/>
          <w:color w:val="000000" w:themeColor="text1"/>
        </w:rPr>
        <w:t xml:space="preserve"> Podmiot udostępniający potencjał złożył **/ nie złożył **„Zobowiązanie podmiotu oddającego do dyspozycji Wykonawcy niezbędne zasoby” stanowiące załącznik do oferty (Załącznik nr 7 do SIWZ),</w:t>
      </w:r>
    </w:p>
    <w:p w14:paraId="32A01469" w14:textId="18F69107" w:rsidR="006F1A64" w:rsidRPr="009B1154" w:rsidRDefault="006F1A64" w:rsidP="00CB182A">
      <w:pPr>
        <w:widowControl w:val="0"/>
        <w:overflowPunct w:val="0"/>
        <w:autoSpaceDE w:val="0"/>
        <w:autoSpaceDN w:val="0"/>
        <w:adjustRightInd w:val="0"/>
        <w:jc w:val="both"/>
        <w:rPr>
          <w:rFonts w:ascii="Asap" w:hAnsi="Asap" w:cs="Tahoma"/>
          <w:bCs/>
          <w:color w:val="000000" w:themeColor="text1"/>
        </w:rPr>
      </w:pPr>
      <w:r w:rsidRPr="009B1154">
        <w:rPr>
          <w:rFonts w:ascii="Asap" w:hAnsi="Asap" w:cs="Tahoma"/>
          <w:color w:val="000000" w:themeColor="text1"/>
        </w:rPr>
        <w:t>Podmiot udostępniający potencjał złożył **/ nie złożył **dokumenty (oświadczenie), o których mowa w punkcie  5.2. a)  SIWZ.</w:t>
      </w:r>
    </w:p>
    <w:p w14:paraId="423BCD52" w14:textId="77777777" w:rsidR="006F1A64" w:rsidRPr="009B1154" w:rsidRDefault="006F1A64" w:rsidP="00CB182A">
      <w:pPr>
        <w:widowControl w:val="0"/>
        <w:overflowPunct w:val="0"/>
        <w:autoSpaceDE w:val="0"/>
        <w:autoSpaceDN w:val="0"/>
        <w:adjustRightInd w:val="0"/>
        <w:jc w:val="both"/>
        <w:rPr>
          <w:rFonts w:ascii="Asap" w:hAnsi="Asap" w:cs="Tahoma"/>
          <w:bCs/>
          <w:color w:val="000000" w:themeColor="text1"/>
        </w:rPr>
      </w:pPr>
      <w:r w:rsidRPr="009B1154">
        <w:rPr>
          <w:rFonts w:ascii="Asap" w:hAnsi="Asap" w:cs="Tahoma"/>
          <w:color w:val="000000" w:themeColor="text1"/>
        </w:rPr>
        <w:t>(złożył** - jeżeli, udostępnienie potencjału ma wpływ na spełnienie warunków udziału w postępowaniu przez Wykonawcę, który złożył ofertę.</w:t>
      </w:r>
    </w:p>
    <w:p w14:paraId="0B40A014" w14:textId="0F4BDD1E" w:rsidR="006F1A64" w:rsidRPr="009B1154" w:rsidRDefault="006F1A64" w:rsidP="00CB182A">
      <w:pPr>
        <w:widowControl w:val="0"/>
        <w:overflowPunct w:val="0"/>
        <w:autoSpaceDE w:val="0"/>
        <w:autoSpaceDN w:val="0"/>
        <w:adjustRightInd w:val="0"/>
        <w:jc w:val="both"/>
        <w:rPr>
          <w:rFonts w:ascii="Asap" w:hAnsi="Asap" w:cs="Tahoma"/>
          <w:color w:val="000000" w:themeColor="text1"/>
        </w:rPr>
      </w:pPr>
      <w:r w:rsidRPr="009B1154">
        <w:rPr>
          <w:rFonts w:ascii="Asap" w:hAnsi="Asap" w:cs="Tahoma"/>
          <w:color w:val="000000" w:themeColor="text1"/>
        </w:rPr>
        <w:lastRenderedPageBreak/>
        <w:t>nie złożył** - jeżeli, udostępnienie potencjału nie ma wpływu na spełnienie warunków udziału w postępowaniu przez Wykonawcę, który złożył ofertę. Wówczas, Wykonawca składający ofertę składa oświadczenie w części II załącznik nr 3 do SIWZ.)</w:t>
      </w:r>
    </w:p>
    <w:p w14:paraId="66D31449" w14:textId="64C1C908" w:rsidR="005D782A" w:rsidRPr="009B1154" w:rsidRDefault="005D782A" w:rsidP="00CB182A">
      <w:pPr>
        <w:pStyle w:val="Tekstpodstawowy"/>
        <w:numPr>
          <w:ilvl w:val="3"/>
          <w:numId w:val="14"/>
        </w:numPr>
        <w:tabs>
          <w:tab w:val="clear" w:pos="360"/>
        </w:tabs>
        <w:overflowPunct w:val="0"/>
        <w:autoSpaceDE w:val="0"/>
        <w:autoSpaceDN w:val="0"/>
        <w:adjustRightInd w:val="0"/>
        <w:ind w:left="0" w:hanging="284"/>
        <w:jc w:val="both"/>
        <w:rPr>
          <w:rFonts w:ascii="Asap" w:hAnsi="Asap" w:cs="Tahoma"/>
          <w:b w:val="0"/>
          <w:color w:val="000000" w:themeColor="text1"/>
          <w:sz w:val="20"/>
        </w:rPr>
      </w:pPr>
      <w:r w:rsidRPr="009B1154">
        <w:rPr>
          <w:rFonts w:ascii="Asap" w:hAnsi="Asap" w:cs="Tahoma"/>
          <w:b w:val="0"/>
          <w:color w:val="000000" w:themeColor="text1"/>
          <w:sz w:val="20"/>
        </w:rPr>
        <w:t xml:space="preserve">Oświadczamy, że spełniamy warunek dotyczący zatrudnienia na umowę o pracę zgodne z wymaganiami, </w:t>
      </w:r>
      <w:r w:rsidR="005F34DF" w:rsidRPr="009B1154">
        <w:rPr>
          <w:rFonts w:ascii="Asap" w:hAnsi="Asap" w:cs="Tahoma"/>
          <w:b w:val="0"/>
          <w:color w:val="000000" w:themeColor="text1"/>
          <w:sz w:val="20"/>
        </w:rPr>
        <w:br/>
      </w:r>
      <w:r w:rsidRPr="009B1154">
        <w:rPr>
          <w:rFonts w:ascii="Asap" w:hAnsi="Asap" w:cs="Tahoma"/>
          <w:b w:val="0"/>
          <w:color w:val="000000" w:themeColor="text1"/>
          <w:sz w:val="20"/>
        </w:rPr>
        <w:t xml:space="preserve">o których mowa w art. 22 </w:t>
      </w:r>
      <w:r w:rsidR="001962A2" w:rsidRPr="009B1154">
        <w:rPr>
          <w:rFonts w:ascii="Asap" w:hAnsi="Asap" w:cs="Tahoma"/>
          <w:b w:val="0"/>
          <w:color w:val="000000" w:themeColor="text1"/>
          <w:sz w:val="20"/>
        </w:rPr>
        <w:t>Kodeksy Pracy</w:t>
      </w:r>
      <w:r w:rsidR="00DB5B1E" w:rsidRPr="009B1154">
        <w:rPr>
          <w:rFonts w:ascii="Asap" w:hAnsi="Asap" w:cs="Tahoma"/>
          <w:b w:val="0"/>
          <w:color w:val="000000" w:themeColor="text1"/>
          <w:sz w:val="20"/>
        </w:rPr>
        <w:t xml:space="preserve"> </w:t>
      </w:r>
      <w:r w:rsidRPr="009B1154">
        <w:rPr>
          <w:rFonts w:ascii="Asap" w:hAnsi="Asap" w:cs="Tahoma"/>
          <w:b w:val="0"/>
          <w:color w:val="000000" w:themeColor="text1"/>
          <w:sz w:val="20"/>
        </w:rPr>
        <w:t>osoby wykonujące następujące niezbędne do realizacji niniejszego zamówienia czynności: kierowanie (przewóz), załadunek, rozładunek, unieszkodliwianie (spalanie) odpadów medycznych</w:t>
      </w:r>
      <w:r w:rsidR="00DB5B1E" w:rsidRPr="009B1154">
        <w:rPr>
          <w:rFonts w:ascii="Asap" w:hAnsi="Asap" w:cs="Tahoma"/>
          <w:b w:val="0"/>
          <w:color w:val="000000" w:themeColor="text1"/>
          <w:sz w:val="20"/>
        </w:rPr>
        <w:t>.</w:t>
      </w:r>
    </w:p>
    <w:p w14:paraId="6AE81E99" w14:textId="7CF6B5E6" w:rsidR="00872F5B" w:rsidRPr="009B1154" w:rsidRDefault="00FD1F5F" w:rsidP="00CB182A">
      <w:pPr>
        <w:pStyle w:val="Akapitzlist"/>
        <w:numPr>
          <w:ilvl w:val="3"/>
          <w:numId w:val="14"/>
        </w:numPr>
        <w:tabs>
          <w:tab w:val="clear" w:pos="360"/>
        </w:tabs>
        <w:spacing w:line="240" w:lineRule="auto"/>
        <w:ind w:left="0" w:hanging="284"/>
        <w:jc w:val="both"/>
        <w:rPr>
          <w:rFonts w:ascii="Asap" w:eastAsia="Times New Roman" w:hAnsi="Asap" w:cs="Tahoma"/>
          <w:color w:val="000000" w:themeColor="text1"/>
          <w:sz w:val="20"/>
          <w:szCs w:val="20"/>
          <w:lang w:eastAsia="pl-PL"/>
        </w:rPr>
      </w:pPr>
      <w:r w:rsidRPr="009B1154">
        <w:rPr>
          <w:rFonts w:ascii="Asap" w:hAnsi="Asap" w:cs="Tahoma"/>
          <w:color w:val="000000" w:themeColor="text1"/>
          <w:sz w:val="20"/>
        </w:rPr>
        <w:t>Oświadczamy</w:t>
      </w:r>
      <w:r w:rsidR="00872F5B" w:rsidRPr="009B1154">
        <w:rPr>
          <w:rFonts w:ascii="Asap" w:hAnsi="Asap" w:cs="Tahoma"/>
          <w:color w:val="000000" w:themeColor="text1"/>
          <w:sz w:val="20"/>
        </w:rPr>
        <w:t>,</w:t>
      </w:r>
      <w:r w:rsidRPr="009B1154">
        <w:rPr>
          <w:rFonts w:ascii="Asap" w:hAnsi="Asap" w:cs="Tahoma"/>
          <w:color w:val="000000" w:themeColor="text1"/>
          <w:sz w:val="20"/>
        </w:rPr>
        <w:t xml:space="preserve"> </w:t>
      </w:r>
      <w:r w:rsidR="00872F5B" w:rsidRPr="009B1154">
        <w:rPr>
          <w:rFonts w:ascii="Asap" w:eastAsia="Times New Roman" w:hAnsi="Asap" w:cs="Tahoma"/>
          <w:color w:val="000000" w:themeColor="text1"/>
          <w:sz w:val="20"/>
          <w:szCs w:val="20"/>
          <w:lang w:eastAsia="pl-PL"/>
        </w:rPr>
        <w:t xml:space="preserve">że w trakcie trwania umowy puste pojemniki, dostarczane w miejsce odbieranych pełnych pojemników z odpadami będą za każdym razem umyte i </w:t>
      </w:r>
      <w:r w:rsidR="00872F5B" w:rsidRPr="009B1154">
        <w:rPr>
          <w:rFonts w:ascii="Asap" w:eastAsia="Times New Roman" w:hAnsi="Asap" w:cs="Tahoma"/>
          <w:color w:val="000000" w:themeColor="text1"/>
          <w:sz w:val="20"/>
          <w:szCs w:val="20"/>
          <w:u w:val="single"/>
          <w:lang w:eastAsia="pl-PL"/>
        </w:rPr>
        <w:t>zdezynfekowane</w:t>
      </w:r>
      <w:r w:rsidR="00872F5B" w:rsidRPr="009B1154">
        <w:rPr>
          <w:rFonts w:ascii="Asap" w:eastAsia="Times New Roman" w:hAnsi="Asap" w:cs="Tahoma"/>
          <w:color w:val="000000" w:themeColor="text1"/>
          <w:sz w:val="20"/>
          <w:szCs w:val="20"/>
          <w:lang w:eastAsia="pl-PL"/>
        </w:rPr>
        <w:t>.</w:t>
      </w:r>
    </w:p>
    <w:p w14:paraId="236C2B74" w14:textId="67E8D960" w:rsidR="00FD1F5F" w:rsidRPr="009B1154" w:rsidRDefault="00FD1F5F" w:rsidP="00CB182A">
      <w:pPr>
        <w:pStyle w:val="Akapitzlist"/>
        <w:numPr>
          <w:ilvl w:val="3"/>
          <w:numId w:val="14"/>
        </w:numPr>
        <w:tabs>
          <w:tab w:val="clear" w:pos="360"/>
        </w:tabs>
        <w:spacing w:line="240" w:lineRule="auto"/>
        <w:ind w:left="0" w:hanging="284"/>
        <w:jc w:val="both"/>
        <w:rPr>
          <w:rFonts w:ascii="Asap" w:eastAsia="Times New Roman" w:hAnsi="Asap" w:cs="Tahoma"/>
          <w:color w:val="000000" w:themeColor="text1"/>
          <w:sz w:val="20"/>
          <w:szCs w:val="20"/>
          <w:lang w:eastAsia="pl-PL"/>
        </w:rPr>
      </w:pPr>
      <w:r w:rsidRPr="009B1154">
        <w:rPr>
          <w:rFonts w:ascii="Asap" w:hAnsi="Asap" w:cs="Tahoma"/>
          <w:color w:val="000000" w:themeColor="text1"/>
          <w:sz w:val="20"/>
        </w:rPr>
        <w:t>Oświadczamy, że zostaliśmy wpisani do rejestru podmiotów wprowadzających produkty, produkty w opakowaniach i gospodarującymi odpadami,</w:t>
      </w:r>
    </w:p>
    <w:p w14:paraId="7E713433" w14:textId="4939885F" w:rsidR="00196276" w:rsidRPr="009B1154" w:rsidRDefault="00153A56" w:rsidP="00CB182A">
      <w:pPr>
        <w:pStyle w:val="Tekstpodstawowy"/>
        <w:numPr>
          <w:ilvl w:val="3"/>
          <w:numId w:val="14"/>
        </w:numPr>
        <w:tabs>
          <w:tab w:val="clear" w:pos="360"/>
        </w:tabs>
        <w:overflowPunct w:val="0"/>
        <w:autoSpaceDE w:val="0"/>
        <w:autoSpaceDN w:val="0"/>
        <w:adjustRightInd w:val="0"/>
        <w:ind w:left="0" w:hanging="284"/>
        <w:jc w:val="both"/>
        <w:rPr>
          <w:rFonts w:ascii="Asap" w:hAnsi="Asap" w:cs="Tahoma"/>
          <w:color w:val="000000" w:themeColor="text1"/>
          <w:sz w:val="20"/>
        </w:rPr>
      </w:pPr>
      <w:r w:rsidRPr="009B1154">
        <w:rPr>
          <w:rFonts w:ascii="Asap" w:hAnsi="Asap" w:cs="Tahoma"/>
          <w:color w:val="000000" w:themeColor="text1"/>
          <w:sz w:val="20"/>
        </w:rPr>
        <w:t xml:space="preserve">Do kontaktów z Wykonawcą upoważniamy: </w:t>
      </w:r>
    </w:p>
    <w:p w14:paraId="24F645C2" w14:textId="0C40BC12" w:rsidR="00196276" w:rsidRPr="009B1154" w:rsidRDefault="00196276" w:rsidP="00CB182A">
      <w:pPr>
        <w:pStyle w:val="Tekstpodstawowy"/>
        <w:overflowPunct w:val="0"/>
        <w:autoSpaceDE w:val="0"/>
        <w:autoSpaceDN w:val="0"/>
        <w:adjustRightInd w:val="0"/>
        <w:jc w:val="both"/>
        <w:rPr>
          <w:rFonts w:ascii="Asap" w:hAnsi="Asap" w:cs="Tahoma"/>
          <w:color w:val="000000" w:themeColor="text1"/>
          <w:sz w:val="20"/>
        </w:rPr>
      </w:pPr>
    </w:p>
    <w:p w14:paraId="2064403C" w14:textId="64700B6C" w:rsidR="00153A56" w:rsidRPr="009B1154" w:rsidRDefault="00196276" w:rsidP="00CB182A">
      <w:pPr>
        <w:pStyle w:val="Tekstpodstawowy"/>
        <w:overflowPunct w:val="0"/>
        <w:autoSpaceDE w:val="0"/>
        <w:autoSpaceDN w:val="0"/>
        <w:adjustRightInd w:val="0"/>
        <w:jc w:val="both"/>
        <w:rPr>
          <w:rFonts w:ascii="Asap" w:hAnsi="Asap" w:cs="Tahoma"/>
          <w:color w:val="000000" w:themeColor="text1"/>
          <w:sz w:val="20"/>
        </w:rPr>
      </w:pPr>
      <w:r w:rsidRPr="009B1154">
        <w:rPr>
          <w:rFonts w:ascii="Asap" w:hAnsi="Asap" w:cs="Tahoma"/>
          <w:color w:val="000000" w:themeColor="text1"/>
          <w:sz w:val="20"/>
        </w:rPr>
        <w:t xml:space="preserve">Imię, Nazwisko: </w:t>
      </w:r>
      <w:r w:rsidRPr="009B1154">
        <w:rPr>
          <w:rFonts w:ascii="Asap" w:hAnsi="Asap" w:cs="Tahoma"/>
          <w:color w:val="000000" w:themeColor="text1"/>
          <w:sz w:val="20"/>
        </w:rPr>
        <w:tab/>
      </w:r>
      <w:r w:rsidRPr="009B1154">
        <w:rPr>
          <w:rFonts w:ascii="Asap" w:hAnsi="Asap" w:cs="Tahoma"/>
          <w:color w:val="000000" w:themeColor="text1"/>
          <w:sz w:val="20"/>
          <w:lang w:val="de-DE"/>
        </w:rPr>
        <w:t>.................................</w:t>
      </w:r>
      <w:r w:rsidR="009E52C2" w:rsidRPr="009B1154">
        <w:rPr>
          <w:rFonts w:ascii="Asap" w:hAnsi="Asap" w:cs="Tahoma"/>
          <w:color w:val="000000" w:themeColor="text1"/>
          <w:sz w:val="20"/>
          <w:lang w:val="de-DE"/>
        </w:rPr>
        <w:t>............................</w:t>
      </w:r>
      <w:r w:rsidRPr="009B1154">
        <w:rPr>
          <w:rFonts w:ascii="Asap" w:hAnsi="Asap" w:cs="Tahoma"/>
          <w:color w:val="000000" w:themeColor="text1"/>
          <w:sz w:val="20"/>
          <w:lang w:val="de-DE"/>
        </w:rPr>
        <w:t>...................</w:t>
      </w:r>
    </w:p>
    <w:p w14:paraId="4100F0AC" w14:textId="77777777" w:rsidR="00153A56" w:rsidRPr="009B1154" w:rsidRDefault="00153A56" w:rsidP="00CB182A">
      <w:pPr>
        <w:pStyle w:val="Tekstpodstawowy"/>
        <w:ind w:left="660" w:firstLine="60"/>
        <w:rPr>
          <w:rFonts w:ascii="Asap" w:hAnsi="Asap" w:cs="Tahoma"/>
          <w:color w:val="000000" w:themeColor="text1"/>
          <w:sz w:val="20"/>
        </w:rPr>
      </w:pPr>
    </w:p>
    <w:p w14:paraId="5C1DDD22" w14:textId="5AE5158E" w:rsidR="00153A56" w:rsidRPr="009B1154" w:rsidRDefault="00153A56" w:rsidP="00CB182A">
      <w:pPr>
        <w:pStyle w:val="Tekstpodstawowy"/>
        <w:rPr>
          <w:rFonts w:ascii="Asap" w:hAnsi="Asap" w:cs="Tahoma"/>
          <w:color w:val="000000" w:themeColor="text1"/>
          <w:sz w:val="20"/>
          <w:lang w:val="de-DE"/>
        </w:rPr>
      </w:pPr>
      <w:r w:rsidRPr="009B1154">
        <w:rPr>
          <w:rFonts w:ascii="Asap" w:hAnsi="Asap" w:cs="Tahoma"/>
          <w:color w:val="000000" w:themeColor="text1"/>
          <w:sz w:val="20"/>
          <w:lang w:val="de-DE"/>
        </w:rPr>
        <w:t>Tel</w:t>
      </w:r>
      <w:r w:rsidR="00196276" w:rsidRPr="009B1154">
        <w:rPr>
          <w:rFonts w:ascii="Asap" w:hAnsi="Asap" w:cs="Tahoma"/>
          <w:color w:val="000000" w:themeColor="text1"/>
          <w:sz w:val="20"/>
          <w:lang w:val="de-DE"/>
        </w:rPr>
        <w:t>efon/fax:</w:t>
      </w:r>
      <w:r w:rsidRPr="009B1154">
        <w:rPr>
          <w:rFonts w:ascii="Asap" w:hAnsi="Asap" w:cs="Tahoma"/>
          <w:color w:val="000000" w:themeColor="text1"/>
          <w:sz w:val="20"/>
          <w:lang w:val="de-DE"/>
        </w:rPr>
        <w:t xml:space="preserve"> </w:t>
      </w:r>
      <w:r w:rsidR="00196276" w:rsidRPr="009B1154">
        <w:rPr>
          <w:rFonts w:ascii="Asap" w:hAnsi="Asap" w:cs="Tahoma"/>
          <w:color w:val="000000" w:themeColor="text1"/>
          <w:sz w:val="20"/>
          <w:lang w:val="de-DE"/>
        </w:rPr>
        <w:tab/>
      </w:r>
      <w:r w:rsidR="00802EC6" w:rsidRPr="009B1154">
        <w:rPr>
          <w:rFonts w:ascii="Asap" w:hAnsi="Asap" w:cs="Tahoma"/>
          <w:color w:val="000000" w:themeColor="text1"/>
          <w:sz w:val="20"/>
          <w:lang w:val="de-DE"/>
        </w:rPr>
        <w:tab/>
      </w:r>
      <w:r w:rsidR="009E52C2" w:rsidRPr="009B1154">
        <w:rPr>
          <w:rFonts w:ascii="Asap" w:hAnsi="Asap" w:cs="Tahoma"/>
          <w:color w:val="000000" w:themeColor="text1"/>
          <w:sz w:val="20"/>
          <w:lang w:val="de-DE"/>
        </w:rPr>
        <w:t>................................................................................</w:t>
      </w:r>
    </w:p>
    <w:p w14:paraId="00B95BB7" w14:textId="77777777" w:rsidR="00C1541B" w:rsidRPr="009B1154" w:rsidRDefault="00C1541B" w:rsidP="00CB182A">
      <w:pPr>
        <w:pStyle w:val="Tekstpodstawowy"/>
        <w:ind w:firstLine="360"/>
        <w:rPr>
          <w:rFonts w:ascii="Asap" w:hAnsi="Asap" w:cs="Tahoma"/>
          <w:color w:val="000000" w:themeColor="text1"/>
          <w:sz w:val="20"/>
          <w:lang w:val="de-DE"/>
        </w:rPr>
      </w:pPr>
    </w:p>
    <w:p w14:paraId="39E5B7E5" w14:textId="30C1E188" w:rsidR="00C139E4" w:rsidRPr="009B1154" w:rsidRDefault="00196276" w:rsidP="00CB182A">
      <w:pPr>
        <w:widowControl w:val="0"/>
        <w:autoSpaceDE w:val="0"/>
        <w:autoSpaceDN w:val="0"/>
        <w:adjustRightInd w:val="0"/>
        <w:rPr>
          <w:rFonts w:ascii="Asap" w:hAnsi="Asap" w:cs="Tahoma"/>
          <w:b/>
          <w:color w:val="000000" w:themeColor="text1"/>
          <w:lang w:val="de-DE"/>
        </w:rPr>
      </w:pPr>
      <w:proofErr w:type="spellStart"/>
      <w:r w:rsidRPr="009B1154">
        <w:rPr>
          <w:rFonts w:ascii="Asap" w:hAnsi="Asap" w:cs="Tahoma"/>
          <w:b/>
          <w:color w:val="000000" w:themeColor="text1"/>
          <w:lang w:val="de-DE"/>
        </w:rPr>
        <w:t>a</w:t>
      </w:r>
      <w:r w:rsidR="00153A56" w:rsidRPr="009B1154">
        <w:rPr>
          <w:rFonts w:ascii="Asap" w:hAnsi="Asap" w:cs="Tahoma"/>
          <w:b/>
          <w:color w:val="000000" w:themeColor="text1"/>
          <w:lang w:val="de-DE"/>
        </w:rPr>
        <w:t>dres</w:t>
      </w:r>
      <w:proofErr w:type="spellEnd"/>
      <w:r w:rsidR="00153A56" w:rsidRPr="009B1154">
        <w:rPr>
          <w:rFonts w:ascii="Asap" w:hAnsi="Asap" w:cs="Tahoma"/>
          <w:b/>
          <w:color w:val="000000" w:themeColor="text1"/>
          <w:lang w:val="de-DE"/>
        </w:rPr>
        <w:t xml:space="preserve"> e-mail </w:t>
      </w:r>
      <w:r w:rsidR="00802EC6" w:rsidRPr="009B1154">
        <w:rPr>
          <w:rFonts w:ascii="Asap" w:hAnsi="Asap" w:cs="Tahoma"/>
          <w:b/>
          <w:color w:val="000000" w:themeColor="text1"/>
          <w:lang w:val="de-DE"/>
        </w:rPr>
        <w:tab/>
      </w:r>
      <w:r w:rsidRPr="009B1154">
        <w:rPr>
          <w:rFonts w:ascii="Asap" w:hAnsi="Asap" w:cs="Tahoma"/>
          <w:b/>
          <w:color w:val="000000" w:themeColor="text1"/>
          <w:lang w:val="de-DE"/>
        </w:rPr>
        <w:tab/>
      </w:r>
      <w:r w:rsidR="009E52C2" w:rsidRPr="009B1154">
        <w:rPr>
          <w:rFonts w:ascii="Asap" w:hAnsi="Asap" w:cs="Tahoma"/>
          <w:b/>
          <w:color w:val="000000" w:themeColor="text1"/>
          <w:lang w:val="de-DE"/>
        </w:rPr>
        <w:t>................................................................................</w:t>
      </w:r>
    </w:p>
    <w:p w14:paraId="2C663645" w14:textId="77777777" w:rsidR="00E227FC" w:rsidRPr="009B1154" w:rsidRDefault="00E227FC" w:rsidP="00CB182A">
      <w:pPr>
        <w:widowControl w:val="0"/>
        <w:autoSpaceDE w:val="0"/>
        <w:autoSpaceDN w:val="0"/>
        <w:adjustRightInd w:val="0"/>
        <w:rPr>
          <w:rFonts w:ascii="Asap" w:hAnsi="Asap" w:cs="Tahoma"/>
          <w:color w:val="000000" w:themeColor="text1"/>
          <w:lang w:val="de-DE"/>
        </w:rPr>
      </w:pPr>
    </w:p>
    <w:p w14:paraId="62107408" w14:textId="5A9E6859" w:rsidR="00C139E4" w:rsidRPr="009B1154" w:rsidRDefault="00C139E4" w:rsidP="00CB182A">
      <w:pPr>
        <w:pStyle w:val="Akapitzlist"/>
        <w:widowControl w:val="0"/>
        <w:numPr>
          <w:ilvl w:val="3"/>
          <w:numId w:val="14"/>
        </w:numPr>
        <w:tabs>
          <w:tab w:val="clear" w:pos="360"/>
        </w:tabs>
        <w:autoSpaceDE w:val="0"/>
        <w:autoSpaceDN w:val="0"/>
        <w:adjustRightInd w:val="0"/>
        <w:spacing w:line="240" w:lineRule="auto"/>
        <w:ind w:left="0" w:hanging="284"/>
        <w:rPr>
          <w:rFonts w:ascii="Asap" w:hAnsi="Asap" w:cs="Tahoma"/>
          <w:b/>
          <w:color w:val="000000" w:themeColor="text1"/>
          <w:sz w:val="20"/>
          <w:szCs w:val="20"/>
        </w:rPr>
      </w:pPr>
      <w:r w:rsidRPr="009B1154">
        <w:rPr>
          <w:rFonts w:ascii="Asap" w:hAnsi="Asap" w:cs="Tahoma"/>
          <w:b/>
          <w:color w:val="000000" w:themeColor="text1"/>
          <w:sz w:val="20"/>
          <w:szCs w:val="20"/>
        </w:rPr>
        <w:t>Czy Wykonawca jest małym lub średnim przedsiębiorstwem:</w:t>
      </w:r>
    </w:p>
    <w:p w14:paraId="2C405217" w14:textId="603C9B14" w:rsidR="00C139E4" w:rsidRPr="009B1154" w:rsidRDefault="00C139E4" w:rsidP="00CB182A">
      <w:pPr>
        <w:widowControl w:val="0"/>
        <w:autoSpaceDE w:val="0"/>
        <w:autoSpaceDN w:val="0"/>
        <w:adjustRightInd w:val="0"/>
        <w:rPr>
          <w:rFonts w:ascii="Asap" w:hAnsi="Asap" w:cs="Tahoma"/>
          <w:b/>
          <w:color w:val="000000" w:themeColor="text1"/>
        </w:rPr>
      </w:pPr>
      <w:r w:rsidRPr="009B1154">
        <w:rPr>
          <w:rFonts w:ascii="Asap" w:hAnsi="Asap" w:cs="Tahoma"/>
          <w:b/>
          <w:color w:val="000000" w:themeColor="text1"/>
        </w:rPr>
        <w:t>TAK/NIE*</w:t>
      </w:r>
      <w:r w:rsidRPr="009B1154">
        <w:rPr>
          <w:rFonts w:ascii="Asap" w:hAnsi="Asap" w:cs="Tahoma"/>
          <w:b/>
          <w:color w:val="000000" w:themeColor="text1"/>
        </w:rPr>
        <w:tab/>
      </w:r>
      <w:r w:rsidR="002052B2" w:rsidRPr="009B1154">
        <w:rPr>
          <w:rFonts w:ascii="Asap" w:hAnsi="Asap" w:cs="Tahoma"/>
          <w:b/>
          <w:color w:val="000000" w:themeColor="text1"/>
        </w:rPr>
        <w:tab/>
      </w:r>
      <w:r w:rsidRPr="009B1154">
        <w:rPr>
          <w:rFonts w:ascii="Asap" w:hAnsi="Asap" w:cs="Tahoma"/>
          <w:b/>
          <w:color w:val="000000" w:themeColor="text1"/>
        </w:rPr>
        <w:t>(*Niewłaściwe skreślić lub właściwe zaznaczyć)</w:t>
      </w:r>
    </w:p>
    <w:p w14:paraId="10163AD7" w14:textId="77777777" w:rsidR="000C5DF2" w:rsidRPr="009B1154" w:rsidRDefault="000C5DF2" w:rsidP="00CB182A">
      <w:pPr>
        <w:widowControl w:val="0"/>
        <w:autoSpaceDE w:val="0"/>
        <w:autoSpaceDN w:val="0"/>
        <w:adjustRightInd w:val="0"/>
        <w:rPr>
          <w:rFonts w:ascii="Asap" w:hAnsi="Asap" w:cs="Tahoma"/>
          <w:b/>
          <w:color w:val="000000" w:themeColor="text1"/>
        </w:rPr>
      </w:pPr>
    </w:p>
    <w:p w14:paraId="3697D190" w14:textId="77777777" w:rsidR="00153A56" w:rsidRPr="009B1154" w:rsidRDefault="00153A56" w:rsidP="00CB182A">
      <w:pPr>
        <w:numPr>
          <w:ilvl w:val="3"/>
          <w:numId w:val="14"/>
        </w:numPr>
        <w:shd w:val="clear" w:color="auto" w:fill="FFFFFF"/>
        <w:tabs>
          <w:tab w:val="clear" w:pos="360"/>
        </w:tabs>
        <w:spacing w:before="120"/>
        <w:ind w:left="0" w:hanging="284"/>
        <w:jc w:val="both"/>
        <w:rPr>
          <w:rFonts w:ascii="Asap" w:hAnsi="Asap" w:cs="Tahoma"/>
          <w:color w:val="000000" w:themeColor="text1"/>
        </w:rPr>
      </w:pPr>
      <w:r w:rsidRPr="009B1154">
        <w:rPr>
          <w:rFonts w:ascii="Asap" w:hAnsi="Asap" w:cs="Tahoma"/>
          <w:color w:val="000000" w:themeColor="text1"/>
        </w:rPr>
        <w:t>Wraz z ofertą  przedkładamy następujące oświadczenia i dokumenty:</w:t>
      </w:r>
    </w:p>
    <w:p w14:paraId="794F52D5" w14:textId="77777777" w:rsidR="002050EE" w:rsidRPr="009B1154" w:rsidRDefault="002050EE" w:rsidP="00CB182A">
      <w:pPr>
        <w:shd w:val="clear" w:color="auto" w:fill="FFFFFF"/>
        <w:ind w:firstLine="180"/>
        <w:jc w:val="both"/>
        <w:rPr>
          <w:rFonts w:ascii="Asap" w:hAnsi="Asap" w:cs="Tahoma"/>
          <w:color w:val="000000" w:themeColor="text1"/>
        </w:rPr>
      </w:pPr>
    </w:p>
    <w:p w14:paraId="7329A731" w14:textId="73F72858" w:rsidR="00153A56" w:rsidRPr="009B1154" w:rsidRDefault="00153A56" w:rsidP="00CB182A">
      <w:pPr>
        <w:shd w:val="clear" w:color="auto" w:fill="FFFFFF"/>
        <w:ind w:firstLine="180"/>
        <w:jc w:val="both"/>
        <w:rPr>
          <w:rFonts w:ascii="Asap" w:hAnsi="Asap" w:cs="Tahoma"/>
          <w:color w:val="000000" w:themeColor="text1"/>
        </w:rPr>
      </w:pPr>
      <w:r w:rsidRPr="009B1154">
        <w:rPr>
          <w:rFonts w:ascii="Asap" w:hAnsi="Asap" w:cs="Tahoma"/>
          <w:color w:val="000000" w:themeColor="text1"/>
        </w:rPr>
        <w:t>a/</w:t>
      </w:r>
      <w:r w:rsidR="00B37117" w:rsidRPr="009B1154">
        <w:rPr>
          <w:rFonts w:ascii="Asap" w:hAnsi="Asap" w:cs="Tahoma"/>
          <w:color w:val="000000" w:themeColor="text1"/>
        </w:rPr>
        <w:tab/>
      </w:r>
      <w:r w:rsidRPr="009B1154">
        <w:rPr>
          <w:rFonts w:ascii="Asap" w:hAnsi="Asap" w:cs="Tahoma"/>
          <w:color w:val="000000" w:themeColor="text1"/>
        </w:rPr>
        <w:t>....................................................................................................</w:t>
      </w:r>
      <w:r w:rsidR="00B37117" w:rsidRPr="009B1154">
        <w:rPr>
          <w:rFonts w:ascii="Asap" w:hAnsi="Asap" w:cs="Tahoma"/>
          <w:color w:val="000000" w:themeColor="text1"/>
        </w:rPr>
        <w:tab/>
      </w:r>
      <w:r w:rsidRPr="009B1154">
        <w:rPr>
          <w:rFonts w:ascii="Asap" w:hAnsi="Asap" w:cs="Tahoma"/>
          <w:color w:val="000000" w:themeColor="text1"/>
        </w:rPr>
        <w:t xml:space="preserve">zał. nr </w:t>
      </w:r>
      <w:r w:rsidR="00B37117" w:rsidRPr="009B1154">
        <w:rPr>
          <w:rFonts w:ascii="Asap" w:hAnsi="Asap" w:cs="Tahoma"/>
          <w:color w:val="000000" w:themeColor="text1"/>
        </w:rPr>
        <w:tab/>
      </w:r>
      <w:r w:rsidRPr="009B1154">
        <w:rPr>
          <w:rFonts w:ascii="Asap" w:hAnsi="Asap" w:cs="Tahoma"/>
          <w:color w:val="000000" w:themeColor="text1"/>
        </w:rPr>
        <w:t>......................</w:t>
      </w:r>
    </w:p>
    <w:p w14:paraId="1FFFFFB5" w14:textId="77777777" w:rsidR="00153A56" w:rsidRPr="009B1154" w:rsidRDefault="00153A56" w:rsidP="00CB182A">
      <w:pPr>
        <w:shd w:val="clear" w:color="auto" w:fill="FFFFFF"/>
        <w:ind w:firstLine="180"/>
        <w:jc w:val="both"/>
        <w:rPr>
          <w:rFonts w:ascii="Asap" w:hAnsi="Asap" w:cs="Tahoma"/>
          <w:color w:val="000000" w:themeColor="text1"/>
        </w:rPr>
      </w:pPr>
    </w:p>
    <w:p w14:paraId="3B0194CD" w14:textId="5884A693" w:rsidR="00153A56" w:rsidRPr="009B1154" w:rsidRDefault="00153A56" w:rsidP="00CB182A">
      <w:pPr>
        <w:shd w:val="clear" w:color="auto" w:fill="FFFFFF"/>
        <w:ind w:firstLine="180"/>
        <w:jc w:val="both"/>
        <w:rPr>
          <w:rFonts w:ascii="Asap" w:hAnsi="Asap" w:cs="Tahoma"/>
          <w:color w:val="000000" w:themeColor="text1"/>
        </w:rPr>
      </w:pPr>
      <w:r w:rsidRPr="009B1154">
        <w:rPr>
          <w:rFonts w:ascii="Asap" w:hAnsi="Asap" w:cs="Tahoma"/>
          <w:color w:val="000000" w:themeColor="text1"/>
        </w:rPr>
        <w:t>b/</w:t>
      </w:r>
      <w:r w:rsidR="00B37117" w:rsidRPr="009B1154">
        <w:rPr>
          <w:rFonts w:ascii="Asap" w:hAnsi="Asap" w:cs="Tahoma"/>
          <w:color w:val="000000" w:themeColor="text1"/>
        </w:rPr>
        <w:tab/>
      </w:r>
      <w:r w:rsidRPr="009B1154">
        <w:rPr>
          <w:rFonts w:ascii="Asap" w:hAnsi="Asap" w:cs="Tahoma"/>
          <w:color w:val="000000" w:themeColor="text1"/>
        </w:rPr>
        <w:t>....................................................................................................</w:t>
      </w:r>
      <w:r w:rsidR="00B37117" w:rsidRPr="009B1154">
        <w:rPr>
          <w:rFonts w:ascii="Asap" w:hAnsi="Asap" w:cs="Tahoma"/>
          <w:color w:val="000000" w:themeColor="text1"/>
        </w:rPr>
        <w:tab/>
      </w:r>
      <w:r w:rsidRPr="009B1154">
        <w:rPr>
          <w:rFonts w:ascii="Asap" w:hAnsi="Asap" w:cs="Tahoma"/>
          <w:color w:val="000000" w:themeColor="text1"/>
        </w:rPr>
        <w:t xml:space="preserve">zał. nr </w:t>
      </w:r>
      <w:r w:rsidR="00B37117" w:rsidRPr="009B1154">
        <w:rPr>
          <w:rFonts w:ascii="Asap" w:hAnsi="Asap" w:cs="Tahoma"/>
          <w:color w:val="000000" w:themeColor="text1"/>
        </w:rPr>
        <w:tab/>
      </w:r>
      <w:r w:rsidRPr="009B1154">
        <w:rPr>
          <w:rFonts w:ascii="Asap" w:hAnsi="Asap" w:cs="Tahoma"/>
          <w:color w:val="000000" w:themeColor="text1"/>
        </w:rPr>
        <w:t>......................</w:t>
      </w:r>
    </w:p>
    <w:p w14:paraId="46B65257" w14:textId="77777777" w:rsidR="00153A56" w:rsidRPr="009B1154" w:rsidRDefault="00153A56" w:rsidP="00CB182A">
      <w:pPr>
        <w:shd w:val="clear" w:color="auto" w:fill="FFFFFF"/>
        <w:ind w:firstLine="180"/>
        <w:jc w:val="both"/>
        <w:rPr>
          <w:rFonts w:ascii="Asap" w:hAnsi="Asap" w:cs="Tahoma"/>
          <w:color w:val="000000" w:themeColor="text1"/>
        </w:rPr>
      </w:pPr>
    </w:p>
    <w:p w14:paraId="5B81B396" w14:textId="4D3D5A5E" w:rsidR="00153A56" w:rsidRPr="009B1154" w:rsidRDefault="00153A56" w:rsidP="00CB182A">
      <w:pPr>
        <w:shd w:val="clear" w:color="auto" w:fill="FFFFFF"/>
        <w:ind w:firstLine="180"/>
        <w:jc w:val="both"/>
        <w:rPr>
          <w:rFonts w:ascii="Asap" w:hAnsi="Asap" w:cs="Tahoma"/>
          <w:color w:val="000000" w:themeColor="text1"/>
        </w:rPr>
      </w:pPr>
      <w:r w:rsidRPr="009B1154">
        <w:rPr>
          <w:rFonts w:ascii="Asap" w:hAnsi="Asap" w:cs="Tahoma"/>
          <w:color w:val="000000" w:themeColor="text1"/>
        </w:rPr>
        <w:t>c/</w:t>
      </w:r>
      <w:r w:rsidR="00B37117" w:rsidRPr="009B1154">
        <w:rPr>
          <w:rFonts w:ascii="Asap" w:hAnsi="Asap" w:cs="Tahoma"/>
          <w:color w:val="000000" w:themeColor="text1"/>
        </w:rPr>
        <w:tab/>
      </w:r>
      <w:r w:rsidR="0013784D" w:rsidRPr="009B1154">
        <w:rPr>
          <w:rFonts w:ascii="Asap" w:hAnsi="Asap" w:cs="Tahoma"/>
          <w:color w:val="000000" w:themeColor="text1"/>
        </w:rPr>
        <w:tab/>
      </w:r>
      <w:r w:rsidRPr="009B1154">
        <w:rPr>
          <w:rFonts w:ascii="Asap" w:hAnsi="Asap" w:cs="Tahoma"/>
          <w:color w:val="000000" w:themeColor="text1"/>
        </w:rPr>
        <w:t>....................................................................................................</w:t>
      </w:r>
      <w:r w:rsidR="00B37117" w:rsidRPr="009B1154">
        <w:rPr>
          <w:rFonts w:ascii="Asap" w:hAnsi="Asap" w:cs="Tahoma"/>
          <w:color w:val="000000" w:themeColor="text1"/>
        </w:rPr>
        <w:tab/>
      </w:r>
      <w:r w:rsidRPr="009B1154">
        <w:rPr>
          <w:rFonts w:ascii="Asap" w:hAnsi="Asap" w:cs="Tahoma"/>
          <w:color w:val="000000" w:themeColor="text1"/>
        </w:rPr>
        <w:t xml:space="preserve">zał. nr </w:t>
      </w:r>
      <w:r w:rsidR="00B37117" w:rsidRPr="009B1154">
        <w:rPr>
          <w:rFonts w:ascii="Asap" w:hAnsi="Asap" w:cs="Tahoma"/>
          <w:color w:val="000000" w:themeColor="text1"/>
        </w:rPr>
        <w:tab/>
      </w:r>
      <w:r w:rsidRPr="009B1154">
        <w:rPr>
          <w:rFonts w:ascii="Asap" w:hAnsi="Asap" w:cs="Tahoma"/>
          <w:color w:val="000000" w:themeColor="text1"/>
        </w:rPr>
        <w:t>......................</w:t>
      </w:r>
    </w:p>
    <w:p w14:paraId="19D3757C" w14:textId="77777777" w:rsidR="00347185" w:rsidRPr="009B1154" w:rsidRDefault="00347185" w:rsidP="00CB182A">
      <w:pPr>
        <w:shd w:val="clear" w:color="auto" w:fill="FFFFFF"/>
        <w:ind w:firstLine="180"/>
        <w:jc w:val="both"/>
        <w:rPr>
          <w:rFonts w:ascii="Asap" w:hAnsi="Asap" w:cs="Tahoma"/>
          <w:color w:val="000000" w:themeColor="text1"/>
        </w:rPr>
      </w:pPr>
    </w:p>
    <w:p w14:paraId="604ED06A" w14:textId="77777777" w:rsidR="00C1541B" w:rsidRPr="009B1154" w:rsidRDefault="00C1541B" w:rsidP="00CB182A">
      <w:pPr>
        <w:shd w:val="clear" w:color="auto" w:fill="FFFFFF"/>
        <w:ind w:firstLine="180"/>
        <w:jc w:val="both"/>
        <w:rPr>
          <w:rFonts w:ascii="Asap" w:hAnsi="Asap" w:cs="Tahoma"/>
          <w:color w:val="000000" w:themeColor="text1"/>
        </w:rPr>
      </w:pPr>
    </w:p>
    <w:p w14:paraId="4A9E5F74" w14:textId="77777777" w:rsidR="00C1541B" w:rsidRPr="009B1154" w:rsidRDefault="00C1541B" w:rsidP="00CB182A">
      <w:pPr>
        <w:shd w:val="clear" w:color="auto" w:fill="FFFFFF"/>
        <w:ind w:firstLine="180"/>
        <w:jc w:val="both"/>
        <w:rPr>
          <w:rFonts w:ascii="Asap" w:hAnsi="Asap" w:cs="Tahoma"/>
          <w:color w:val="000000" w:themeColor="text1"/>
        </w:rPr>
      </w:pPr>
    </w:p>
    <w:p w14:paraId="38C0C307" w14:textId="77777777" w:rsidR="00C1541B" w:rsidRPr="009B1154" w:rsidRDefault="00C1541B" w:rsidP="00CB182A">
      <w:pPr>
        <w:shd w:val="clear" w:color="auto" w:fill="FFFFFF"/>
        <w:ind w:firstLine="180"/>
        <w:jc w:val="both"/>
        <w:rPr>
          <w:rFonts w:ascii="Asap" w:hAnsi="Asap" w:cs="Tahoma"/>
          <w:color w:val="000000" w:themeColor="text1"/>
        </w:rPr>
      </w:pPr>
    </w:p>
    <w:p w14:paraId="5606ADDF" w14:textId="77777777" w:rsidR="00153A56" w:rsidRPr="009B1154" w:rsidRDefault="00153A56" w:rsidP="00CB182A">
      <w:pPr>
        <w:widowControl w:val="0"/>
        <w:autoSpaceDE w:val="0"/>
        <w:rPr>
          <w:rFonts w:ascii="Asap" w:hAnsi="Asap" w:cs="Tahoma"/>
          <w:color w:val="000000" w:themeColor="text1"/>
        </w:rPr>
      </w:pPr>
      <w:r w:rsidRPr="009B1154">
        <w:rPr>
          <w:rFonts w:ascii="Asap" w:hAnsi="Asap" w:cs="Tahoma"/>
          <w:color w:val="000000" w:themeColor="text1"/>
        </w:rPr>
        <w:t>.............................</w:t>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0058425B" w:rsidRPr="009B1154">
        <w:rPr>
          <w:rFonts w:ascii="Asap" w:hAnsi="Asap" w:cs="Tahoma"/>
          <w:color w:val="000000" w:themeColor="text1"/>
        </w:rPr>
        <w:t xml:space="preserve">              </w:t>
      </w:r>
      <w:r w:rsidRPr="009B1154">
        <w:rPr>
          <w:rFonts w:ascii="Asap" w:hAnsi="Asap" w:cs="Tahoma"/>
          <w:color w:val="000000" w:themeColor="text1"/>
        </w:rPr>
        <w:t>..........................................................................</w:t>
      </w:r>
    </w:p>
    <w:p w14:paraId="5949250B" w14:textId="77777777" w:rsidR="001B6DBD" w:rsidRPr="009B1154" w:rsidRDefault="00153A56" w:rsidP="00CB182A">
      <w:pPr>
        <w:widowControl w:val="0"/>
        <w:tabs>
          <w:tab w:val="left" w:pos="9000"/>
        </w:tabs>
        <w:autoSpaceDE w:val="0"/>
        <w:autoSpaceDN w:val="0"/>
        <w:adjustRightInd w:val="0"/>
        <w:rPr>
          <w:rFonts w:ascii="Asap" w:hAnsi="Asap" w:cs="Tahoma"/>
          <w:b/>
          <w:color w:val="000000" w:themeColor="text1"/>
          <w:u w:val="single"/>
        </w:rPr>
      </w:pPr>
      <w:r w:rsidRPr="009B1154">
        <w:rPr>
          <w:rFonts w:ascii="Asap" w:hAnsi="Asap" w:cs="Tahoma"/>
          <w:color w:val="000000" w:themeColor="text1"/>
        </w:rPr>
        <w:t>Data, miejsce                            Podpis osoby upoważnionej do reprezentowania  Wykonawcy</w:t>
      </w:r>
    </w:p>
    <w:p w14:paraId="05B49E6E" w14:textId="529A50D4" w:rsidR="004C6558" w:rsidRPr="009B1154" w:rsidRDefault="0000372D" w:rsidP="00CB182A">
      <w:pPr>
        <w:jc w:val="right"/>
        <w:rPr>
          <w:rFonts w:ascii="Asap" w:hAnsi="Asap" w:cs="Tahoma"/>
          <w:b/>
          <w:color w:val="000000" w:themeColor="text1"/>
          <w:u w:val="single"/>
        </w:rPr>
      </w:pPr>
      <w:r w:rsidRPr="009B1154">
        <w:rPr>
          <w:rFonts w:ascii="Asap" w:hAnsi="Asap" w:cs="Tahoma"/>
          <w:b/>
          <w:color w:val="000000" w:themeColor="text1"/>
          <w:u w:val="single"/>
        </w:rPr>
        <w:br w:type="page"/>
      </w:r>
      <w:r w:rsidR="004C6558" w:rsidRPr="009B1154">
        <w:rPr>
          <w:rFonts w:ascii="Asap" w:hAnsi="Asap" w:cs="Tahoma"/>
          <w:b/>
          <w:color w:val="000000" w:themeColor="text1"/>
        </w:rPr>
        <w:lastRenderedPageBreak/>
        <w:t>Załącznik nr 2 do SIWZ</w:t>
      </w:r>
    </w:p>
    <w:p w14:paraId="663C1151" w14:textId="77777777" w:rsidR="00CE69A3" w:rsidRPr="009B1154" w:rsidRDefault="00CE69A3" w:rsidP="00CB182A">
      <w:pPr>
        <w:pStyle w:val="Tekstprzypisudolnego"/>
        <w:jc w:val="center"/>
        <w:rPr>
          <w:rFonts w:ascii="Asap" w:hAnsi="Asap" w:cs="Tahoma"/>
          <w:i/>
          <w:color w:val="000000" w:themeColor="text1"/>
          <w:u w:val="single"/>
        </w:rPr>
      </w:pPr>
    </w:p>
    <w:p w14:paraId="29712B77" w14:textId="77777777" w:rsidR="00CE69A3" w:rsidRPr="009B1154" w:rsidRDefault="00CE69A3" w:rsidP="00CB182A">
      <w:pPr>
        <w:pStyle w:val="Tekstprzypisudolnego"/>
        <w:jc w:val="center"/>
        <w:rPr>
          <w:rFonts w:ascii="Asap" w:hAnsi="Asap" w:cs="Tahoma"/>
          <w:i/>
          <w:color w:val="000000" w:themeColor="text1"/>
          <w:u w:val="single"/>
        </w:rPr>
      </w:pPr>
      <w:r w:rsidRPr="009B1154">
        <w:rPr>
          <w:rFonts w:ascii="Asap" w:hAnsi="Asap" w:cs="Tahoma"/>
          <w:i/>
          <w:color w:val="000000" w:themeColor="text1"/>
          <w:u w:val="single"/>
        </w:rPr>
        <w:t xml:space="preserve">Klauzula informacyjna z art. 13 RODO do zastosowania przez Zamawiających w celu związanym z postępowaniem o udzielenie zamówienia publicznego </w:t>
      </w:r>
    </w:p>
    <w:p w14:paraId="759D424E" w14:textId="77777777" w:rsidR="00CE69A3" w:rsidRPr="009B1154" w:rsidRDefault="00CE69A3" w:rsidP="00CB182A">
      <w:pPr>
        <w:pStyle w:val="Tekstprzypisudolnego"/>
        <w:jc w:val="center"/>
        <w:rPr>
          <w:rFonts w:ascii="Asap" w:hAnsi="Asap" w:cs="Tahoma"/>
          <w:i/>
          <w:color w:val="000000" w:themeColor="text1"/>
          <w:u w:val="single"/>
        </w:rPr>
      </w:pPr>
    </w:p>
    <w:p w14:paraId="2D058E84" w14:textId="77777777" w:rsidR="00CE69A3" w:rsidRPr="009B1154" w:rsidRDefault="00CE69A3" w:rsidP="00CB182A">
      <w:pPr>
        <w:jc w:val="center"/>
        <w:rPr>
          <w:rFonts w:ascii="Asap" w:hAnsi="Asap" w:cs="Tahoma"/>
          <w:color w:val="000000" w:themeColor="text1"/>
        </w:rPr>
      </w:pPr>
      <w:r w:rsidRPr="009B1154">
        <w:rPr>
          <w:rFonts w:ascii="Asap" w:hAnsi="Asap" w:cs="Tahoma"/>
          <w:color w:val="000000" w:themeColor="text1"/>
        </w:rPr>
        <w:t>(na podstawie wytycznych Urzędu Zamówień Publicznych opublikowanych dnia 25.05.2018r na stronie:</w:t>
      </w:r>
    </w:p>
    <w:p w14:paraId="4939323F" w14:textId="77777777" w:rsidR="00CE69A3" w:rsidRPr="009B1154" w:rsidRDefault="001107B6" w:rsidP="00CB182A">
      <w:pPr>
        <w:jc w:val="center"/>
        <w:rPr>
          <w:rFonts w:ascii="Asap" w:hAnsi="Asap" w:cs="Tahoma"/>
          <w:color w:val="000000" w:themeColor="text1"/>
        </w:rPr>
      </w:pPr>
      <w:hyperlink r:id="rId16" w:history="1">
        <w:r w:rsidR="00CE69A3" w:rsidRPr="009B1154">
          <w:rPr>
            <w:rFonts w:ascii="Asap" w:hAnsi="Asap" w:cs="Tahoma"/>
            <w:color w:val="000000" w:themeColor="text1"/>
            <w:u w:val="single"/>
          </w:rPr>
          <w:t>https://www.uzp.gov.pl/aktualnosci/rodo-w-zamowieniach-publicznych</w:t>
        </w:r>
      </w:hyperlink>
      <w:r w:rsidR="00CE69A3" w:rsidRPr="009B1154">
        <w:rPr>
          <w:rFonts w:ascii="Asap" w:hAnsi="Asap" w:cs="Tahoma"/>
          <w:color w:val="000000" w:themeColor="text1"/>
        </w:rPr>
        <w:t xml:space="preserve"> ) </w:t>
      </w:r>
    </w:p>
    <w:p w14:paraId="324981FD" w14:textId="77777777" w:rsidR="00CE69A3" w:rsidRPr="009B1154" w:rsidRDefault="00CE69A3" w:rsidP="00CB182A">
      <w:pPr>
        <w:jc w:val="center"/>
        <w:rPr>
          <w:rFonts w:ascii="Asap" w:hAnsi="Asap" w:cs="Tahoma"/>
          <w:color w:val="000000" w:themeColor="text1"/>
        </w:rPr>
      </w:pPr>
    </w:p>
    <w:p w14:paraId="490C9E5A" w14:textId="6A1A8840" w:rsidR="00CE69A3" w:rsidRPr="009B1154" w:rsidRDefault="00CE69A3" w:rsidP="00CB182A">
      <w:pPr>
        <w:jc w:val="both"/>
        <w:rPr>
          <w:rFonts w:ascii="Asap" w:hAnsi="Asap" w:cs="Tahoma"/>
          <w:color w:val="000000" w:themeColor="text1"/>
        </w:rPr>
      </w:pPr>
      <w:r w:rsidRPr="009B1154">
        <w:rPr>
          <w:rFonts w:ascii="Asap" w:hAnsi="Asap" w:cs="Tahoma"/>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5F34DF" w:rsidRPr="009B1154">
        <w:rPr>
          <w:rFonts w:ascii="Asap" w:hAnsi="Asap" w:cs="Tahoma"/>
          <w:color w:val="000000" w:themeColor="text1"/>
        </w:rPr>
        <w:br/>
      </w:r>
      <w:r w:rsidRPr="009B1154">
        <w:rPr>
          <w:rFonts w:ascii="Asap" w:hAnsi="Asap" w:cs="Tahoma"/>
          <w:color w:val="000000" w:themeColor="text1"/>
        </w:rPr>
        <w:t xml:space="preserve">o ochronie danych) (Dz. Urz. UE L 119 z 04.05.2016, str. 1), dalej „RODO”, informuję, że: </w:t>
      </w:r>
    </w:p>
    <w:p w14:paraId="0423BB90" w14:textId="77777777" w:rsidR="00CE69A3" w:rsidRPr="009B1154" w:rsidRDefault="00CE69A3" w:rsidP="00CB182A">
      <w:pPr>
        <w:numPr>
          <w:ilvl w:val="0"/>
          <w:numId w:val="15"/>
        </w:numPr>
        <w:ind w:left="284" w:hanging="284"/>
        <w:contextualSpacing/>
        <w:jc w:val="both"/>
        <w:rPr>
          <w:rFonts w:ascii="Asap" w:hAnsi="Asap" w:cs="Tahoma"/>
          <w:i/>
          <w:color w:val="000000" w:themeColor="text1"/>
        </w:rPr>
      </w:pPr>
      <w:r w:rsidRPr="009B1154">
        <w:rPr>
          <w:rFonts w:ascii="Asap" w:hAnsi="Asap" w:cs="Tahoma"/>
          <w:color w:val="000000" w:themeColor="text1"/>
        </w:rPr>
        <w:t>administratorem Pani/Pana danych osobowych jest:</w:t>
      </w:r>
    </w:p>
    <w:p w14:paraId="69DF471F" w14:textId="77777777" w:rsidR="00CE69A3" w:rsidRPr="009B1154" w:rsidRDefault="00CE69A3" w:rsidP="00CB182A">
      <w:pPr>
        <w:ind w:left="284"/>
        <w:contextualSpacing/>
        <w:jc w:val="both"/>
        <w:rPr>
          <w:rFonts w:ascii="Asap" w:eastAsia="Calibri" w:hAnsi="Asap" w:cs="Tahoma"/>
          <w:b/>
          <w:bCs/>
          <w:color w:val="000000" w:themeColor="text1"/>
          <w:lang w:eastAsia="en-US"/>
        </w:rPr>
      </w:pPr>
      <w:r w:rsidRPr="009B1154">
        <w:rPr>
          <w:rFonts w:ascii="Asap" w:eastAsia="Calibri" w:hAnsi="Asap" w:cs="Tahoma"/>
          <w:b/>
          <w:bCs/>
          <w:color w:val="000000" w:themeColor="text1"/>
          <w:lang w:eastAsia="en-US"/>
        </w:rPr>
        <w:t xml:space="preserve">Samodzielny Publiczny Zakład Opieki Zdrowotnej Zespół Szpitali Miejskich </w:t>
      </w:r>
    </w:p>
    <w:p w14:paraId="35B858DD" w14:textId="77777777" w:rsidR="00CE69A3" w:rsidRPr="009B1154" w:rsidRDefault="00CE69A3" w:rsidP="00CB182A">
      <w:pPr>
        <w:ind w:left="284"/>
        <w:contextualSpacing/>
        <w:jc w:val="both"/>
        <w:rPr>
          <w:rFonts w:ascii="Asap" w:eastAsia="Calibri" w:hAnsi="Asap" w:cs="Tahoma"/>
          <w:b/>
          <w:bCs/>
          <w:color w:val="000000" w:themeColor="text1"/>
          <w:lang w:eastAsia="en-US"/>
        </w:rPr>
      </w:pPr>
      <w:r w:rsidRPr="009B1154">
        <w:rPr>
          <w:rFonts w:ascii="Asap" w:eastAsia="Calibri" w:hAnsi="Asap" w:cs="Tahoma"/>
          <w:b/>
          <w:bCs/>
          <w:color w:val="000000" w:themeColor="text1"/>
          <w:lang w:eastAsia="en-US"/>
        </w:rPr>
        <w:t>ul. Strzelców Bytomskich 11,  41-500 Chorzów</w:t>
      </w:r>
    </w:p>
    <w:p w14:paraId="7C35DFA3" w14:textId="77777777" w:rsidR="00CE69A3" w:rsidRPr="009B1154" w:rsidRDefault="00CE69A3" w:rsidP="00CB182A">
      <w:pPr>
        <w:ind w:left="284"/>
        <w:contextualSpacing/>
        <w:jc w:val="both"/>
        <w:rPr>
          <w:rFonts w:ascii="Asap" w:eastAsia="Calibri" w:hAnsi="Asap" w:cs="Tahoma"/>
          <w:b/>
          <w:color w:val="000000" w:themeColor="text1"/>
          <w:lang w:eastAsia="en-US"/>
        </w:rPr>
      </w:pPr>
      <w:r w:rsidRPr="009B1154">
        <w:rPr>
          <w:rFonts w:ascii="Asap" w:hAnsi="Asap" w:cs="Tahoma"/>
          <w:b/>
          <w:color w:val="000000" w:themeColor="text1"/>
        </w:rPr>
        <w:t xml:space="preserve">Dane kontaktowe: Dział Zamówień Publicznych, </w:t>
      </w:r>
      <w:r w:rsidRPr="009B1154">
        <w:rPr>
          <w:rFonts w:ascii="Asap" w:eastAsia="ArialMT" w:hAnsi="Asap" w:cs="Tahoma"/>
          <w:b/>
          <w:color w:val="000000" w:themeColor="text1"/>
          <w:lang w:eastAsia="en-US"/>
        </w:rPr>
        <w:t xml:space="preserve">poczta elektroniczną: </w:t>
      </w:r>
      <w:hyperlink r:id="rId17" w:history="1">
        <w:r w:rsidRPr="009B1154">
          <w:rPr>
            <w:rFonts w:ascii="Asap" w:eastAsia="ArialMT" w:hAnsi="Asap" w:cs="Tahoma"/>
            <w:b/>
            <w:color w:val="000000" w:themeColor="text1"/>
            <w:u w:val="single"/>
            <w:lang w:eastAsia="en-US"/>
          </w:rPr>
          <w:t>zp@zsm.com.pl</w:t>
        </w:r>
      </w:hyperlink>
      <w:r w:rsidRPr="009B1154">
        <w:rPr>
          <w:rFonts w:ascii="Asap" w:eastAsia="Calibri" w:hAnsi="Asap" w:cs="Tahoma"/>
          <w:b/>
          <w:color w:val="000000" w:themeColor="text1"/>
          <w:lang w:eastAsia="en-US"/>
        </w:rPr>
        <w:t xml:space="preserve">, </w:t>
      </w:r>
    </w:p>
    <w:p w14:paraId="39D169C0" w14:textId="77777777" w:rsidR="00CE69A3" w:rsidRPr="009B1154" w:rsidRDefault="00CE69A3" w:rsidP="00CB182A">
      <w:pPr>
        <w:ind w:left="284"/>
        <w:contextualSpacing/>
        <w:jc w:val="both"/>
        <w:rPr>
          <w:rFonts w:ascii="Asap" w:hAnsi="Asap" w:cs="Tahoma"/>
          <w:b/>
          <w:color w:val="000000" w:themeColor="text1"/>
        </w:rPr>
      </w:pPr>
      <w:r w:rsidRPr="009B1154">
        <w:rPr>
          <w:rFonts w:ascii="Asap" w:eastAsia="ArialMT" w:hAnsi="Asap" w:cs="Tahoma"/>
          <w:b/>
          <w:color w:val="000000" w:themeColor="text1"/>
          <w:lang w:eastAsia="en-US"/>
        </w:rPr>
        <w:t>numer telefonu +48 32 34 99 298, +48 32 34 99 268, numer faksu +48 32 34 99 299</w:t>
      </w:r>
    </w:p>
    <w:p w14:paraId="31D2B634" w14:textId="77777777" w:rsidR="00CE69A3" w:rsidRPr="009B1154" w:rsidRDefault="00CE69A3" w:rsidP="00CB182A">
      <w:pPr>
        <w:ind w:left="284"/>
        <w:contextualSpacing/>
        <w:jc w:val="both"/>
        <w:rPr>
          <w:rFonts w:ascii="Asap" w:hAnsi="Asap" w:cs="Tahoma"/>
          <w:i/>
          <w:color w:val="000000" w:themeColor="text1"/>
        </w:rPr>
      </w:pPr>
      <w:r w:rsidRPr="009B1154">
        <w:rPr>
          <w:rFonts w:ascii="Asap" w:hAnsi="Asap" w:cs="Tahoma"/>
          <w:color w:val="000000" w:themeColor="text1"/>
        </w:rPr>
        <w:t xml:space="preserve"> </w:t>
      </w:r>
      <w:r w:rsidRPr="009B1154">
        <w:rPr>
          <w:rFonts w:ascii="Asap" w:hAnsi="Asap" w:cs="Tahoma"/>
          <w:i/>
          <w:color w:val="000000" w:themeColor="text1"/>
        </w:rPr>
        <w:t>/nazwa i adres oraz dane kontaktowe Zamawiającego/</w:t>
      </w:r>
      <w:r w:rsidRPr="009B1154">
        <w:rPr>
          <w:rFonts w:ascii="Asap" w:eastAsia="Calibri" w:hAnsi="Asap" w:cs="Tahoma"/>
          <w:i/>
          <w:color w:val="000000" w:themeColor="text1"/>
          <w:lang w:eastAsia="en-US"/>
        </w:rPr>
        <w:t>;</w:t>
      </w:r>
    </w:p>
    <w:p w14:paraId="7BA4BF5B" w14:textId="77777777" w:rsidR="00CE69A3" w:rsidRPr="009B1154" w:rsidRDefault="00CE69A3" w:rsidP="00CB182A">
      <w:pPr>
        <w:numPr>
          <w:ilvl w:val="0"/>
          <w:numId w:val="16"/>
        </w:numPr>
        <w:ind w:left="284" w:hanging="284"/>
        <w:contextualSpacing/>
        <w:jc w:val="both"/>
        <w:rPr>
          <w:rFonts w:ascii="Asap" w:hAnsi="Asap" w:cs="Tahoma"/>
          <w:color w:val="000000" w:themeColor="text1"/>
        </w:rPr>
      </w:pPr>
      <w:r w:rsidRPr="009B1154">
        <w:rPr>
          <w:rFonts w:ascii="Asap" w:hAnsi="Asap" w:cs="Tahoma"/>
          <w:color w:val="000000" w:themeColor="text1"/>
        </w:rPr>
        <w:t xml:space="preserve">Inspektorem ochrony danych osobowych w </w:t>
      </w:r>
      <w:r w:rsidRPr="009B1154">
        <w:rPr>
          <w:rFonts w:ascii="Asap" w:eastAsia="Calibri" w:hAnsi="Asap" w:cs="Tahoma"/>
          <w:b/>
          <w:bCs/>
          <w:color w:val="000000" w:themeColor="text1"/>
          <w:lang w:eastAsia="en-US"/>
        </w:rPr>
        <w:t>Samodzielnym Publicznym Zakładzie Opieki Zdrowotnej Zespół Szpitali Miejskich przy ul. Strzelców Bytomskich 11,  41-500 Chorzów</w:t>
      </w:r>
    </w:p>
    <w:p w14:paraId="7A4DF76C" w14:textId="77777777" w:rsidR="00CE69A3" w:rsidRPr="009B1154" w:rsidRDefault="00CE69A3" w:rsidP="00CB182A">
      <w:pPr>
        <w:ind w:left="284"/>
        <w:contextualSpacing/>
        <w:jc w:val="both"/>
        <w:rPr>
          <w:rFonts w:ascii="Asap" w:hAnsi="Asap" w:cs="Tahoma"/>
          <w:color w:val="000000" w:themeColor="text1"/>
        </w:rPr>
      </w:pPr>
      <w:r w:rsidRPr="009B1154">
        <w:rPr>
          <w:rFonts w:ascii="Asap" w:eastAsia="Calibri" w:hAnsi="Asap" w:cs="Tahoma"/>
          <w:b/>
          <w:bCs/>
          <w:color w:val="000000" w:themeColor="text1"/>
          <w:lang w:eastAsia="en-US"/>
        </w:rPr>
        <w:t xml:space="preserve">jest Pan Grzegorz Koczy, telefon +48 32 349 92 67, poczta elektroniczna: </w:t>
      </w:r>
      <w:hyperlink r:id="rId18" w:history="1">
        <w:r w:rsidRPr="009B1154">
          <w:rPr>
            <w:rFonts w:ascii="Asap" w:eastAsia="Calibri" w:hAnsi="Asap" w:cs="Tahoma"/>
            <w:b/>
            <w:bCs/>
            <w:color w:val="000000" w:themeColor="text1"/>
            <w:u w:val="single"/>
            <w:lang w:eastAsia="en-US"/>
          </w:rPr>
          <w:t>gkoczy@zsm.com.pl</w:t>
        </w:r>
      </w:hyperlink>
      <w:r w:rsidRPr="009B1154">
        <w:rPr>
          <w:rFonts w:ascii="Asap" w:eastAsia="Calibri" w:hAnsi="Asap" w:cs="Tahoma"/>
          <w:b/>
          <w:bCs/>
          <w:color w:val="000000" w:themeColor="text1"/>
          <w:lang w:eastAsia="en-US"/>
        </w:rPr>
        <w:t xml:space="preserve"> </w:t>
      </w:r>
    </w:p>
    <w:p w14:paraId="1C19E3B2" w14:textId="77777777" w:rsidR="00CE69A3" w:rsidRPr="009B1154" w:rsidRDefault="00CE69A3" w:rsidP="00CB182A">
      <w:pPr>
        <w:ind w:left="284"/>
        <w:contextualSpacing/>
        <w:jc w:val="both"/>
        <w:rPr>
          <w:rFonts w:ascii="Asap" w:hAnsi="Asap" w:cs="Tahoma"/>
          <w:color w:val="000000" w:themeColor="text1"/>
        </w:rPr>
      </w:pPr>
      <w:r w:rsidRPr="009B1154">
        <w:rPr>
          <w:rFonts w:ascii="Asap" w:hAnsi="Asap" w:cs="Tahoma"/>
          <w:color w:val="000000" w:themeColor="text1"/>
        </w:rPr>
        <w:t xml:space="preserve"> </w:t>
      </w:r>
      <w:r w:rsidRPr="009B1154">
        <w:rPr>
          <w:rFonts w:ascii="Asap" w:hAnsi="Asap" w:cs="Tahoma"/>
          <w:i/>
          <w:color w:val="000000" w:themeColor="text1"/>
        </w:rPr>
        <w:t>/nazwa Zamawiającego/</w:t>
      </w:r>
      <w:r w:rsidRPr="009B1154">
        <w:rPr>
          <w:rFonts w:ascii="Asap" w:hAnsi="Asap" w:cs="Tahoma"/>
          <w:color w:val="000000" w:themeColor="text1"/>
        </w:rPr>
        <w:t xml:space="preserve"> jest Pani/Pani </w:t>
      </w:r>
      <w:r w:rsidRPr="009B1154">
        <w:rPr>
          <w:rFonts w:ascii="Asap" w:hAnsi="Asap" w:cs="Tahoma"/>
          <w:i/>
          <w:color w:val="000000" w:themeColor="text1"/>
        </w:rPr>
        <w:t xml:space="preserve">/imię i nazwisko, kontakt: adres e-mail, telefon/ </w:t>
      </w:r>
      <w:r w:rsidRPr="009B1154">
        <w:rPr>
          <w:rFonts w:ascii="Asap" w:hAnsi="Asap" w:cs="Tahoma"/>
          <w:b/>
          <w:i/>
          <w:color w:val="000000" w:themeColor="text1"/>
          <w:vertAlign w:val="superscript"/>
        </w:rPr>
        <w:t>*</w:t>
      </w:r>
      <w:r w:rsidRPr="009B1154">
        <w:rPr>
          <w:rFonts w:ascii="Asap" w:hAnsi="Asap" w:cs="Tahoma"/>
          <w:color w:val="000000" w:themeColor="text1"/>
        </w:rPr>
        <w:t>;</w:t>
      </w:r>
    </w:p>
    <w:p w14:paraId="2840E813" w14:textId="29280041" w:rsidR="00CE69A3" w:rsidRPr="009B1154" w:rsidRDefault="00CE69A3" w:rsidP="00CB182A">
      <w:pPr>
        <w:numPr>
          <w:ilvl w:val="0"/>
          <w:numId w:val="16"/>
        </w:numPr>
        <w:ind w:left="284" w:hanging="284"/>
        <w:contextualSpacing/>
        <w:jc w:val="both"/>
        <w:rPr>
          <w:rFonts w:ascii="Asap" w:hAnsi="Asap" w:cs="Tahoma"/>
          <w:b/>
          <w:bCs/>
          <w:color w:val="000000" w:themeColor="text1"/>
        </w:rPr>
      </w:pPr>
      <w:r w:rsidRPr="009B1154">
        <w:rPr>
          <w:rFonts w:ascii="Asap" w:hAnsi="Asap" w:cs="Tahoma"/>
          <w:color w:val="000000" w:themeColor="text1"/>
        </w:rPr>
        <w:t>Pani/Pana dane osobowe przetwarzane będą na podstawie art. 6 ust. 1 lit. c</w:t>
      </w:r>
      <w:r w:rsidRPr="009B1154">
        <w:rPr>
          <w:rFonts w:ascii="Asap" w:hAnsi="Asap" w:cs="Tahoma"/>
          <w:i/>
          <w:color w:val="000000" w:themeColor="text1"/>
        </w:rPr>
        <w:t xml:space="preserve"> </w:t>
      </w:r>
      <w:r w:rsidRPr="009B1154">
        <w:rPr>
          <w:rFonts w:ascii="Asap" w:hAnsi="Asap" w:cs="Tahoma"/>
          <w:color w:val="000000" w:themeColor="text1"/>
        </w:rPr>
        <w:t xml:space="preserve">RODO w celu </w:t>
      </w:r>
      <w:r w:rsidRPr="009B1154">
        <w:rPr>
          <w:rFonts w:ascii="Asap" w:eastAsia="Calibri" w:hAnsi="Asap" w:cs="Tahoma"/>
          <w:color w:val="000000" w:themeColor="text1"/>
          <w:lang w:eastAsia="en-US"/>
        </w:rPr>
        <w:t xml:space="preserve">związanym </w:t>
      </w:r>
      <w:r w:rsidR="005F34DF" w:rsidRPr="009B1154">
        <w:rPr>
          <w:rFonts w:ascii="Asap" w:eastAsia="Calibri" w:hAnsi="Asap" w:cs="Tahoma"/>
          <w:color w:val="000000" w:themeColor="text1"/>
          <w:lang w:eastAsia="en-US"/>
        </w:rPr>
        <w:br/>
      </w:r>
      <w:r w:rsidRPr="009B1154">
        <w:rPr>
          <w:rFonts w:ascii="Asap" w:eastAsia="Calibri" w:hAnsi="Asap" w:cs="Tahoma"/>
          <w:color w:val="000000" w:themeColor="text1"/>
          <w:lang w:eastAsia="en-US"/>
        </w:rPr>
        <w:t xml:space="preserve">z postępowaniem o udzielenie zamówienia publicznego </w:t>
      </w:r>
      <w:r w:rsidRPr="009B1154">
        <w:rPr>
          <w:rFonts w:ascii="Asap" w:eastAsia="Calibri" w:hAnsi="Asap" w:cs="Tahoma"/>
          <w:i/>
          <w:color w:val="000000" w:themeColor="text1"/>
          <w:lang w:eastAsia="en-US"/>
        </w:rPr>
        <w:t xml:space="preserve">/dane identyfikujące postępowanie, np. nazwa, numer/ </w:t>
      </w:r>
      <w:r w:rsidRPr="009B1154">
        <w:rPr>
          <w:rFonts w:ascii="Asap" w:eastAsia="Calibri" w:hAnsi="Asap" w:cs="Tahoma"/>
          <w:color w:val="000000" w:themeColor="text1"/>
          <w:lang w:eastAsia="en-US"/>
        </w:rPr>
        <w:t xml:space="preserve">prowadzonym w trybie </w:t>
      </w:r>
      <w:r w:rsidRPr="009B1154">
        <w:rPr>
          <w:rFonts w:ascii="Asap" w:eastAsia="Calibri" w:hAnsi="Asap" w:cs="Tahoma"/>
          <w:b/>
          <w:color w:val="000000" w:themeColor="text1"/>
          <w:lang w:eastAsia="en-US"/>
        </w:rPr>
        <w:t>„przetargu nieograniczonego”</w:t>
      </w:r>
      <w:r w:rsidRPr="009B1154">
        <w:rPr>
          <w:rFonts w:ascii="Asap" w:eastAsia="Calibri" w:hAnsi="Asap" w:cs="Tahoma"/>
          <w:color w:val="000000" w:themeColor="text1"/>
          <w:lang w:eastAsia="en-US"/>
        </w:rPr>
        <w:t xml:space="preserve"> </w:t>
      </w:r>
      <w:r w:rsidRPr="009B1154">
        <w:rPr>
          <w:rFonts w:ascii="Asap" w:eastAsia="Calibri" w:hAnsi="Asap" w:cs="Tahoma"/>
          <w:b/>
          <w:color w:val="000000" w:themeColor="text1"/>
          <w:lang w:eastAsia="en-US"/>
        </w:rPr>
        <w:t xml:space="preserve">pod nazwą </w:t>
      </w:r>
      <w:r w:rsidRPr="009B1154">
        <w:rPr>
          <w:rFonts w:ascii="Asap" w:hAnsi="Asap" w:cs="Tahoma"/>
          <w:b/>
          <w:bCs/>
          <w:color w:val="000000" w:themeColor="text1"/>
        </w:rPr>
        <w:t xml:space="preserve">„Usługa odbioru, transportu </w:t>
      </w:r>
      <w:r w:rsidR="005F34DF" w:rsidRPr="009B1154">
        <w:rPr>
          <w:rFonts w:ascii="Asap" w:hAnsi="Asap" w:cs="Tahoma"/>
          <w:b/>
          <w:bCs/>
          <w:color w:val="000000" w:themeColor="text1"/>
        </w:rPr>
        <w:br/>
      </w:r>
      <w:r w:rsidRPr="009B1154">
        <w:rPr>
          <w:rFonts w:ascii="Asap" w:hAnsi="Asap" w:cs="Tahoma"/>
          <w:b/>
          <w:bCs/>
          <w:color w:val="000000" w:themeColor="text1"/>
        </w:rPr>
        <w:t>i utylizacji odpadów medycznych dla SP ZOZ Zespołu Szpitali Miejskich w Chorzowie”</w:t>
      </w:r>
      <w:r w:rsidRPr="009B1154">
        <w:rPr>
          <w:rFonts w:ascii="Asap" w:eastAsia="Calibri" w:hAnsi="Asap" w:cs="Tahoma"/>
          <w:b/>
          <w:color w:val="000000" w:themeColor="text1"/>
          <w:lang w:eastAsia="en-US"/>
        </w:rPr>
        <w:t xml:space="preserve"> SP ZOZ ZSM/ZP/</w:t>
      </w:r>
      <w:r w:rsidR="00E57C13" w:rsidRPr="009B1154">
        <w:rPr>
          <w:rFonts w:ascii="Asap" w:eastAsia="Calibri" w:hAnsi="Asap" w:cs="Tahoma"/>
          <w:b/>
          <w:color w:val="000000" w:themeColor="text1"/>
          <w:lang w:eastAsia="en-US"/>
        </w:rPr>
        <w:t>27</w:t>
      </w:r>
      <w:r w:rsidRPr="009B1154">
        <w:rPr>
          <w:rFonts w:ascii="Asap" w:eastAsia="Calibri" w:hAnsi="Asap" w:cs="Tahoma"/>
          <w:b/>
          <w:color w:val="000000" w:themeColor="text1"/>
          <w:lang w:eastAsia="en-US"/>
        </w:rPr>
        <w:t xml:space="preserve">/2019 </w:t>
      </w:r>
      <w:r w:rsidRPr="009B1154">
        <w:rPr>
          <w:rFonts w:ascii="Asap" w:hAnsi="Asap" w:cs="Tahoma"/>
          <w:color w:val="000000" w:themeColor="text1"/>
        </w:rPr>
        <w:t xml:space="preserve">odbiorcami Pani/Pana danych osobowych będą osoby lub podmioty, którym udostępniona zostanie dokumentacja postępowania w oparciu o art. 8 oraz art. 96 ust. 3 UPZP.  </w:t>
      </w:r>
    </w:p>
    <w:p w14:paraId="5D13F485" w14:textId="77777777" w:rsidR="00CE69A3" w:rsidRPr="009B1154" w:rsidRDefault="00CE69A3" w:rsidP="00CB182A">
      <w:pPr>
        <w:numPr>
          <w:ilvl w:val="0"/>
          <w:numId w:val="16"/>
        </w:numPr>
        <w:ind w:left="284" w:hanging="284"/>
        <w:contextualSpacing/>
        <w:jc w:val="both"/>
        <w:rPr>
          <w:rFonts w:ascii="Asap" w:hAnsi="Asap" w:cs="Tahoma"/>
          <w:color w:val="000000" w:themeColor="text1"/>
        </w:rPr>
      </w:pPr>
      <w:r w:rsidRPr="009B1154">
        <w:rPr>
          <w:rFonts w:ascii="Asap" w:hAnsi="Asap" w:cs="Tahoma"/>
          <w:color w:val="000000" w:themeColor="text1"/>
        </w:rPr>
        <w:t>Pani/Pana dane osobowe będą przechowywane, zgodnie z art. 97 ust. 1 UPZP, przez okres 4 lat od dnia zakończenia postępowania o udzielenie zamówienia, a jeżeli czas trwania umowy przekracza 4 lata, okres przechowywania obejmuje cały czas trwania umowy;</w:t>
      </w:r>
    </w:p>
    <w:p w14:paraId="6198876D" w14:textId="7E9E90EE" w:rsidR="00CE69A3" w:rsidRPr="009B1154" w:rsidRDefault="00CE69A3" w:rsidP="00CB182A">
      <w:pPr>
        <w:numPr>
          <w:ilvl w:val="0"/>
          <w:numId w:val="16"/>
        </w:numPr>
        <w:ind w:left="284" w:hanging="284"/>
        <w:contextualSpacing/>
        <w:jc w:val="both"/>
        <w:rPr>
          <w:rFonts w:ascii="Asap" w:hAnsi="Asap" w:cs="Tahoma"/>
          <w:b/>
          <w:i/>
          <w:color w:val="000000" w:themeColor="text1"/>
        </w:rPr>
      </w:pPr>
      <w:r w:rsidRPr="009B1154">
        <w:rPr>
          <w:rFonts w:ascii="Asap" w:hAnsi="Asap" w:cs="Tahoma"/>
          <w:color w:val="000000" w:themeColor="text1"/>
        </w:rPr>
        <w:t xml:space="preserve">obowiązek podania przez Panią/Pana danych osobowych bezpośrednio Pani/Pana dotyczących jest wymogiem ustawowym określonym w przepisach UPZP, związanym z udziałem w postępowaniu </w:t>
      </w:r>
      <w:r w:rsidR="005F34DF" w:rsidRPr="009B1154">
        <w:rPr>
          <w:rFonts w:ascii="Asap" w:hAnsi="Asap" w:cs="Tahoma"/>
          <w:color w:val="000000" w:themeColor="text1"/>
        </w:rPr>
        <w:br/>
      </w:r>
      <w:r w:rsidRPr="009B1154">
        <w:rPr>
          <w:rFonts w:ascii="Asap" w:hAnsi="Asap" w:cs="Tahoma"/>
          <w:color w:val="000000" w:themeColor="text1"/>
        </w:rPr>
        <w:t xml:space="preserve">o udzielenie zamówienia publicznego; konsekwencje niepodania określonych danych wynikają z UPZP;  </w:t>
      </w:r>
    </w:p>
    <w:p w14:paraId="33905D21" w14:textId="77777777" w:rsidR="00CE69A3" w:rsidRPr="009B1154" w:rsidRDefault="00CE69A3" w:rsidP="00CB182A">
      <w:pPr>
        <w:numPr>
          <w:ilvl w:val="0"/>
          <w:numId w:val="16"/>
        </w:numPr>
        <w:ind w:left="284" w:hanging="284"/>
        <w:contextualSpacing/>
        <w:jc w:val="both"/>
        <w:rPr>
          <w:rFonts w:ascii="Asap" w:eastAsia="Calibri" w:hAnsi="Asap" w:cs="Tahoma"/>
          <w:color w:val="000000" w:themeColor="text1"/>
          <w:lang w:eastAsia="en-US"/>
        </w:rPr>
      </w:pPr>
      <w:r w:rsidRPr="009B1154">
        <w:rPr>
          <w:rFonts w:ascii="Asap" w:hAnsi="Asap" w:cs="Tahoma"/>
          <w:color w:val="000000" w:themeColor="text1"/>
        </w:rPr>
        <w:t>w odniesieniu do Pani/Pana danych osobowych decyzje nie będą podejmowane w sposób zautomatyzowany, stosowanie do art. 22 RODO;</w:t>
      </w:r>
    </w:p>
    <w:p w14:paraId="4451907B" w14:textId="77777777" w:rsidR="00CE69A3" w:rsidRPr="009B1154" w:rsidRDefault="00CE69A3" w:rsidP="00CB182A">
      <w:pPr>
        <w:numPr>
          <w:ilvl w:val="0"/>
          <w:numId w:val="16"/>
        </w:numPr>
        <w:ind w:left="284" w:hanging="284"/>
        <w:contextualSpacing/>
        <w:jc w:val="both"/>
        <w:rPr>
          <w:rFonts w:ascii="Asap" w:hAnsi="Asap" w:cs="Tahoma"/>
          <w:color w:val="000000" w:themeColor="text1"/>
        </w:rPr>
      </w:pPr>
      <w:r w:rsidRPr="009B1154">
        <w:rPr>
          <w:rFonts w:ascii="Asap" w:hAnsi="Asap" w:cs="Tahoma"/>
          <w:color w:val="000000" w:themeColor="text1"/>
        </w:rPr>
        <w:t>posiada Pani/Pan:</w:t>
      </w:r>
    </w:p>
    <w:p w14:paraId="0820A231" w14:textId="77777777" w:rsidR="00CE69A3" w:rsidRPr="009B1154" w:rsidRDefault="00CE69A3" w:rsidP="00CB182A">
      <w:pPr>
        <w:numPr>
          <w:ilvl w:val="0"/>
          <w:numId w:val="17"/>
        </w:numPr>
        <w:ind w:left="567" w:hanging="283"/>
        <w:contextualSpacing/>
        <w:jc w:val="both"/>
        <w:rPr>
          <w:rFonts w:ascii="Asap" w:hAnsi="Asap" w:cs="Tahoma"/>
          <w:color w:val="000000" w:themeColor="text1"/>
        </w:rPr>
      </w:pPr>
      <w:r w:rsidRPr="009B1154">
        <w:rPr>
          <w:rFonts w:ascii="Asap" w:hAnsi="Asap" w:cs="Tahoma"/>
          <w:color w:val="000000" w:themeColor="text1"/>
        </w:rPr>
        <w:t>na podstawie art. 15 RODO prawo dostępu do danych osobowych Pani/Pana dotyczących;</w:t>
      </w:r>
    </w:p>
    <w:p w14:paraId="66FAEDAB" w14:textId="77777777" w:rsidR="00CE69A3" w:rsidRPr="009B1154" w:rsidRDefault="00CE69A3" w:rsidP="00CB182A">
      <w:pPr>
        <w:numPr>
          <w:ilvl w:val="0"/>
          <w:numId w:val="17"/>
        </w:numPr>
        <w:ind w:left="567" w:hanging="283"/>
        <w:contextualSpacing/>
        <w:jc w:val="both"/>
        <w:rPr>
          <w:rFonts w:ascii="Asap" w:hAnsi="Asap" w:cs="Tahoma"/>
          <w:color w:val="000000" w:themeColor="text1"/>
        </w:rPr>
      </w:pPr>
      <w:r w:rsidRPr="009B1154">
        <w:rPr>
          <w:rFonts w:ascii="Asap" w:hAnsi="Asap" w:cs="Tahoma"/>
          <w:color w:val="000000" w:themeColor="text1"/>
        </w:rPr>
        <w:t xml:space="preserve">na podstawie art. 16 RODO prawo do sprostowania Pani/Pana danych osobowych </w:t>
      </w:r>
      <w:r w:rsidRPr="009B1154">
        <w:rPr>
          <w:rFonts w:ascii="Asap" w:hAnsi="Asap" w:cs="Tahoma"/>
          <w:b/>
          <w:color w:val="000000" w:themeColor="text1"/>
          <w:vertAlign w:val="superscript"/>
        </w:rPr>
        <w:t>**</w:t>
      </w:r>
      <w:r w:rsidRPr="009B1154">
        <w:rPr>
          <w:rFonts w:ascii="Asap" w:hAnsi="Asap" w:cs="Tahoma"/>
          <w:color w:val="000000" w:themeColor="text1"/>
        </w:rPr>
        <w:t>;</w:t>
      </w:r>
    </w:p>
    <w:p w14:paraId="437C97FB" w14:textId="77777777" w:rsidR="00CE69A3" w:rsidRPr="009B1154" w:rsidRDefault="00CE69A3" w:rsidP="00CB182A">
      <w:pPr>
        <w:numPr>
          <w:ilvl w:val="0"/>
          <w:numId w:val="17"/>
        </w:numPr>
        <w:ind w:left="567" w:hanging="283"/>
        <w:contextualSpacing/>
        <w:jc w:val="both"/>
        <w:rPr>
          <w:rFonts w:ascii="Asap" w:hAnsi="Asap" w:cs="Tahoma"/>
          <w:color w:val="000000" w:themeColor="text1"/>
        </w:rPr>
      </w:pPr>
      <w:r w:rsidRPr="009B1154">
        <w:rPr>
          <w:rFonts w:ascii="Asap" w:hAnsi="Asap" w:cs="Tahoma"/>
          <w:color w:val="000000" w:themeColor="text1"/>
        </w:rPr>
        <w:t xml:space="preserve">na podstawie art. 18 RODO prawo żądania od administratora ograniczenia przetwarzania danych osobowych z zastrzeżeniem przypadków, o których mowa w art. 18 ust. 2 RODO ***;  </w:t>
      </w:r>
    </w:p>
    <w:p w14:paraId="1DDF5060" w14:textId="242AFA11" w:rsidR="00CE69A3" w:rsidRPr="009B1154" w:rsidRDefault="00CE69A3" w:rsidP="00CB182A">
      <w:pPr>
        <w:numPr>
          <w:ilvl w:val="0"/>
          <w:numId w:val="17"/>
        </w:numPr>
        <w:ind w:left="567" w:hanging="283"/>
        <w:contextualSpacing/>
        <w:jc w:val="both"/>
        <w:rPr>
          <w:rFonts w:ascii="Asap" w:hAnsi="Asap" w:cs="Tahoma"/>
          <w:i/>
          <w:color w:val="000000" w:themeColor="text1"/>
        </w:rPr>
      </w:pPr>
      <w:r w:rsidRPr="009B1154">
        <w:rPr>
          <w:rFonts w:ascii="Asap" w:hAnsi="Asap" w:cs="Tahoma"/>
          <w:color w:val="000000" w:themeColor="text1"/>
        </w:rPr>
        <w:t xml:space="preserve">prawo do wniesienia skargi do Prezesa Urzędu Ochrony Danych Osobowych, gdy uzna Pani/Pan, </w:t>
      </w:r>
      <w:r w:rsidR="005F34DF" w:rsidRPr="009B1154">
        <w:rPr>
          <w:rFonts w:ascii="Asap" w:hAnsi="Asap" w:cs="Tahoma"/>
          <w:color w:val="000000" w:themeColor="text1"/>
        </w:rPr>
        <w:br/>
      </w:r>
      <w:r w:rsidRPr="009B1154">
        <w:rPr>
          <w:rFonts w:ascii="Asap" w:hAnsi="Asap" w:cs="Tahoma"/>
          <w:color w:val="000000" w:themeColor="text1"/>
        </w:rPr>
        <w:t>że przetwarzanie danych osobowych Pani/Pana dotyczących narusza przepisy RODO;</w:t>
      </w:r>
    </w:p>
    <w:p w14:paraId="1B1B44B3" w14:textId="77777777" w:rsidR="00CE69A3" w:rsidRPr="009B1154" w:rsidRDefault="00CE69A3" w:rsidP="00CB182A">
      <w:pPr>
        <w:numPr>
          <w:ilvl w:val="0"/>
          <w:numId w:val="16"/>
        </w:numPr>
        <w:ind w:left="284" w:hanging="284"/>
        <w:contextualSpacing/>
        <w:jc w:val="both"/>
        <w:rPr>
          <w:rFonts w:ascii="Asap" w:hAnsi="Asap" w:cs="Tahoma"/>
          <w:i/>
          <w:color w:val="000000" w:themeColor="text1"/>
        </w:rPr>
      </w:pPr>
      <w:r w:rsidRPr="009B1154">
        <w:rPr>
          <w:rFonts w:ascii="Asap" w:hAnsi="Asap" w:cs="Tahoma"/>
          <w:color w:val="000000" w:themeColor="text1"/>
        </w:rPr>
        <w:t>nie przysługuje Pani/Panu:</w:t>
      </w:r>
    </w:p>
    <w:p w14:paraId="002747FF" w14:textId="77777777" w:rsidR="00CE69A3" w:rsidRPr="009B1154" w:rsidRDefault="00CE69A3" w:rsidP="00CB182A">
      <w:pPr>
        <w:numPr>
          <w:ilvl w:val="0"/>
          <w:numId w:val="18"/>
        </w:numPr>
        <w:ind w:left="567" w:hanging="283"/>
        <w:contextualSpacing/>
        <w:jc w:val="both"/>
        <w:rPr>
          <w:rFonts w:ascii="Asap" w:hAnsi="Asap" w:cs="Tahoma"/>
          <w:i/>
          <w:color w:val="000000" w:themeColor="text1"/>
        </w:rPr>
      </w:pPr>
      <w:r w:rsidRPr="009B1154">
        <w:rPr>
          <w:rFonts w:ascii="Asap" w:hAnsi="Asap" w:cs="Tahoma"/>
          <w:color w:val="000000" w:themeColor="text1"/>
        </w:rPr>
        <w:t>w związku z art. 17 ust. 3 lit. b, d lub e RODO prawo do usunięcia danych osobowych;</w:t>
      </w:r>
    </w:p>
    <w:p w14:paraId="7E01A141" w14:textId="77777777" w:rsidR="00CE69A3" w:rsidRPr="009B1154" w:rsidRDefault="00CE69A3" w:rsidP="00CB182A">
      <w:pPr>
        <w:numPr>
          <w:ilvl w:val="0"/>
          <w:numId w:val="18"/>
        </w:numPr>
        <w:ind w:left="567" w:hanging="283"/>
        <w:contextualSpacing/>
        <w:jc w:val="both"/>
        <w:rPr>
          <w:rFonts w:ascii="Asap" w:hAnsi="Asap" w:cs="Tahoma"/>
          <w:b/>
          <w:i/>
          <w:color w:val="000000" w:themeColor="text1"/>
        </w:rPr>
      </w:pPr>
      <w:r w:rsidRPr="009B1154">
        <w:rPr>
          <w:rFonts w:ascii="Asap" w:hAnsi="Asap" w:cs="Tahoma"/>
          <w:color w:val="000000" w:themeColor="text1"/>
        </w:rPr>
        <w:t>prawo do przenoszenia danych osobowych, o którym mowa w art. 20 RODO;</w:t>
      </w:r>
    </w:p>
    <w:p w14:paraId="1F942D7B" w14:textId="77777777" w:rsidR="00CE69A3" w:rsidRPr="009B1154" w:rsidRDefault="00CE69A3" w:rsidP="00CB182A">
      <w:pPr>
        <w:numPr>
          <w:ilvl w:val="0"/>
          <w:numId w:val="18"/>
        </w:numPr>
        <w:ind w:left="567" w:hanging="283"/>
        <w:contextualSpacing/>
        <w:jc w:val="both"/>
        <w:rPr>
          <w:rFonts w:ascii="Asap" w:hAnsi="Asap" w:cs="Tahoma"/>
          <w:color w:val="000000" w:themeColor="text1"/>
        </w:rPr>
      </w:pPr>
      <w:r w:rsidRPr="009B1154">
        <w:rPr>
          <w:rFonts w:ascii="Asap" w:hAnsi="Asap" w:cs="Tahoma"/>
          <w:b/>
          <w:color w:val="000000" w:themeColor="text1"/>
        </w:rPr>
        <w:t>na podstawie art. 21 RODO prawo sprzeciwu, wobec przetwarzania danych osobowych, gdyż podstawą prawną przetwarzania Pani/Pana danych osobowych jest art. 6 ust. 1 lit. c RODO</w:t>
      </w:r>
      <w:r w:rsidRPr="009B1154">
        <w:rPr>
          <w:rFonts w:ascii="Asap" w:hAnsi="Asap" w:cs="Tahoma"/>
          <w:color w:val="000000" w:themeColor="text1"/>
        </w:rPr>
        <w:t>.</w:t>
      </w:r>
    </w:p>
    <w:p w14:paraId="12A19B15" w14:textId="7CCB7C1F" w:rsidR="00CE69A3" w:rsidRPr="009B1154" w:rsidRDefault="00CE69A3" w:rsidP="00CB182A">
      <w:pPr>
        <w:contextualSpacing/>
        <w:jc w:val="center"/>
        <w:rPr>
          <w:rFonts w:ascii="Asap" w:hAnsi="Asap" w:cs="Tahoma"/>
          <w:color w:val="000000" w:themeColor="text1"/>
        </w:rPr>
      </w:pPr>
      <w:r w:rsidRPr="009B1154">
        <w:rPr>
          <w:rFonts w:ascii="Asap" w:hAnsi="Asap" w:cs="Tahoma"/>
          <w:color w:val="000000" w:themeColor="text1"/>
        </w:rPr>
        <w:t>_________________</w:t>
      </w:r>
      <w:r w:rsidR="00464F26" w:rsidRPr="009B1154">
        <w:rPr>
          <w:rFonts w:ascii="Asap" w:hAnsi="Asap" w:cs="Tahoma"/>
          <w:color w:val="000000" w:themeColor="text1"/>
        </w:rPr>
        <w:t>_________</w:t>
      </w:r>
      <w:r w:rsidRPr="009B1154">
        <w:rPr>
          <w:rFonts w:ascii="Asap" w:hAnsi="Asap" w:cs="Tahoma"/>
          <w:color w:val="000000" w:themeColor="text1"/>
        </w:rPr>
        <w:t>___________________________________________________________</w:t>
      </w:r>
    </w:p>
    <w:p w14:paraId="5CC72E79" w14:textId="77777777" w:rsidR="00CE69A3" w:rsidRPr="009B1154" w:rsidRDefault="00CE69A3" w:rsidP="00CB182A">
      <w:pPr>
        <w:jc w:val="both"/>
        <w:rPr>
          <w:rFonts w:ascii="Asap" w:hAnsi="Asap" w:cs="Tahoma"/>
          <w:i/>
          <w:color w:val="000000" w:themeColor="text1"/>
          <w:sz w:val="16"/>
        </w:rPr>
      </w:pPr>
      <w:r w:rsidRPr="009B1154">
        <w:rPr>
          <w:rFonts w:ascii="Asap" w:hAnsi="Asap" w:cs="Tahoma"/>
          <w:b/>
          <w:i/>
          <w:color w:val="000000" w:themeColor="text1"/>
          <w:sz w:val="16"/>
          <w:vertAlign w:val="superscript"/>
        </w:rPr>
        <w:t>*</w:t>
      </w:r>
      <w:r w:rsidRPr="009B1154">
        <w:rPr>
          <w:rFonts w:ascii="Asap" w:hAnsi="Asap" w:cs="Tahoma"/>
          <w:b/>
          <w:i/>
          <w:color w:val="000000" w:themeColor="text1"/>
          <w:sz w:val="16"/>
        </w:rPr>
        <w:t xml:space="preserve"> Wyjaśnienie:</w:t>
      </w:r>
      <w:r w:rsidRPr="009B1154">
        <w:rPr>
          <w:rFonts w:ascii="Asap" w:hAnsi="Asap" w:cs="Tahoma"/>
          <w:i/>
          <w:color w:val="000000" w:themeColor="text1"/>
          <w:sz w:val="16"/>
        </w:rPr>
        <w:t xml:space="preserve"> informacja w tym zakresie jest wymagana, jeżeli w odniesieniu do danego administratora lub podmiotu przetwarzającego istnieje obowiązek wyznaczenia inspektora ochrony danych osobowych.</w:t>
      </w:r>
    </w:p>
    <w:p w14:paraId="604EBA7C" w14:textId="77777777" w:rsidR="00CE69A3" w:rsidRPr="009B1154" w:rsidRDefault="00CE69A3" w:rsidP="00CB182A">
      <w:pPr>
        <w:contextualSpacing/>
        <w:jc w:val="both"/>
        <w:rPr>
          <w:rFonts w:ascii="Asap" w:eastAsia="Calibri" w:hAnsi="Asap" w:cs="Tahoma"/>
          <w:i/>
          <w:color w:val="000000" w:themeColor="text1"/>
          <w:sz w:val="16"/>
          <w:lang w:eastAsia="en-US"/>
        </w:rPr>
      </w:pPr>
      <w:r w:rsidRPr="009B1154">
        <w:rPr>
          <w:rFonts w:ascii="Asap" w:eastAsia="Calibri" w:hAnsi="Asap" w:cs="Tahoma"/>
          <w:b/>
          <w:i/>
          <w:color w:val="000000" w:themeColor="text1"/>
          <w:sz w:val="16"/>
          <w:vertAlign w:val="superscript"/>
          <w:lang w:eastAsia="en-US"/>
        </w:rPr>
        <w:t xml:space="preserve">** </w:t>
      </w:r>
      <w:r w:rsidRPr="009B1154">
        <w:rPr>
          <w:rFonts w:ascii="Asap" w:eastAsia="Calibri" w:hAnsi="Asap" w:cs="Tahoma"/>
          <w:b/>
          <w:i/>
          <w:color w:val="000000" w:themeColor="text1"/>
          <w:sz w:val="16"/>
          <w:lang w:eastAsia="en-US"/>
        </w:rPr>
        <w:t>Wyjaśnienie:</w:t>
      </w:r>
      <w:r w:rsidRPr="009B1154">
        <w:rPr>
          <w:rFonts w:ascii="Asap" w:eastAsia="Calibri" w:hAnsi="Asap" w:cs="Tahoma"/>
          <w:i/>
          <w:color w:val="000000" w:themeColor="text1"/>
          <w:sz w:val="16"/>
          <w:lang w:eastAsia="en-US"/>
        </w:rPr>
        <w:t xml:space="preserve"> </w:t>
      </w:r>
      <w:r w:rsidRPr="009B1154">
        <w:rPr>
          <w:rFonts w:ascii="Asap" w:hAnsi="Asap" w:cs="Tahoma"/>
          <w:i/>
          <w:color w:val="000000" w:themeColor="text1"/>
          <w:sz w:val="16"/>
        </w:rPr>
        <w:t xml:space="preserve">skorzystanie z prawa do sprostowania nie może skutkować zmianą </w:t>
      </w:r>
      <w:r w:rsidRPr="009B1154">
        <w:rPr>
          <w:rFonts w:ascii="Asap" w:eastAsia="Calibri" w:hAnsi="Asap" w:cs="Tahoma"/>
          <w:i/>
          <w:color w:val="000000" w:themeColor="text1"/>
          <w:sz w:val="16"/>
          <w:lang w:eastAsia="en-US"/>
        </w:rPr>
        <w:t>wyniku postępowania</w:t>
      </w:r>
      <w:r w:rsidRPr="009B1154">
        <w:rPr>
          <w:rFonts w:ascii="Asap" w:eastAsia="Calibri" w:hAnsi="Asap" w:cs="Tahoma"/>
          <w:i/>
          <w:color w:val="000000" w:themeColor="text1"/>
          <w:sz w:val="16"/>
          <w:lang w:eastAsia="en-US"/>
        </w:rPr>
        <w:br/>
        <w:t>o udzielenie zamówienia publicznego ani zmianą postanowień umowy w zakresie niezgodnym z UPZP oraz nie może naruszać integralności protokołu oraz jego załączników.</w:t>
      </w:r>
    </w:p>
    <w:p w14:paraId="475521C7" w14:textId="77777777" w:rsidR="00CE69A3" w:rsidRPr="009B1154" w:rsidRDefault="00CE69A3" w:rsidP="00CB182A">
      <w:pPr>
        <w:contextualSpacing/>
        <w:jc w:val="both"/>
        <w:rPr>
          <w:rFonts w:ascii="Asap" w:hAnsi="Asap" w:cs="Tahoma"/>
          <w:i/>
          <w:color w:val="000000" w:themeColor="text1"/>
          <w:sz w:val="16"/>
        </w:rPr>
      </w:pPr>
      <w:r w:rsidRPr="009B1154">
        <w:rPr>
          <w:rFonts w:ascii="Asap" w:eastAsia="Calibri" w:hAnsi="Asap" w:cs="Tahoma"/>
          <w:b/>
          <w:i/>
          <w:color w:val="000000" w:themeColor="text1"/>
          <w:sz w:val="16"/>
          <w:vertAlign w:val="superscript"/>
          <w:lang w:eastAsia="en-US"/>
        </w:rPr>
        <w:t xml:space="preserve">*** </w:t>
      </w:r>
      <w:r w:rsidRPr="009B1154">
        <w:rPr>
          <w:rFonts w:ascii="Asap" w:eastAsia="Calibri" w:hAnsi="Asap" w:cs="Tahoma"/>
          <w:b/>
          <w:i/>
          <w:color w:val="000000" w:themeColor="text1"/>
          <w:sz w:val="16"/>
          <w:lang w:eastAsia="en-US"/>
        </w:rPr>
        <w:t>Wyjaśnienie:</w:t>
      </w:r>
      <w:r w:rsidRPr="009B1154">
        <w:rPr>
          <w:rFonts w:ascii="Asap" w:eastAsia="Calibri" w:hAnsi="Asap" w:cs="Tahoma"/>
          <w:i/>
          <w:color w:val="000000" w:themeColor="text1"/>
          <w:sz w:val="16"/>
          <w:lang w:eastAsia="en-US"/>
        </w:rPr>
        <w:t xml:space="preserve"> prawo do ograniczenia przetwarzania nie ma zastosowania w odniesieniu do </w:t>
      </w:r>
      <w:r w:rsidRPr="009B1154">
        <w:rPr>
          <w:rFonts w:ascii="Asap" w:hAnsi="Asap" w:cs="Tahoma"/>
          <w:i/>
          <w:color w:val="000000" w:themeColor="text1"/>
          <w:sz w:val="16"/>
        </w:rPr>
        <w:t>przechowywania, w celu zapewnienia korzystania ze środków ochrony prawnej lub w celu ochrony praw innej osoby fizycznej lub prawnej, lub z uwagi na ważne względy interesu publicznego Unii Europejskiej lub państwa członkowskiego.</w:t>
      </w:r>
    </w:p>
    <w:p w14:paraId="690E430E" w14:textId="77777777" w:rsidR="00837238" w:rsidRPr="009B1154" w:rsidRDefault="00837238" w:rsidP="00CB182A">
      <w:pPr>
        <w:overflowPunct w:val="0"/>
        <w:autoSpaceDE w:val="0"/>
        <w:autoSpaceDN w:val="0"/>
        <w:adjustRightInd w:val="0"/>
        <w:jc w:val="right"/>
        <w:rPr>
          <w:rFonts w:ascii="Asap" w:hAnsi="Asap" w:cs="Tahoma"/>
          <w:b/>
          <w:color w:val="000000" w:themeColor="text1"/>
        </w:rPr>
        <w:sectPr w:rsidR="00837238" w:rsidRPr="009B1154" w:rsidSect="00D44452">
          <w:headerReference w:type="even" r:id="rId19"/>
          <w:headerReference w:type="default" r:id="rId20"/>
          <w:footerReference w:type="even" r:id="rId21"/>
          <w:footerReference w:type="default" r:id="rId22"/>
          <w:headerReference w:type="first" r:id="rId23"/>
          <w:footerReference w:type="first" r:id="rId24"/>
          <w:pgSz w:w="11906" w:h="16838"/>
          <w:pgMar w:top="1021" w:right="1134" w:bottom="1701" w:left="1247" w:header="709" w:footer="709" w:gutter="0"/>
          <w:cols w:space="708"/>
          <w:titlePg/>
          <w:docGrid w:linePitch="272"/>
        </w:sectPr>
      </w:pPr>
    </w:p>
    <w:p w14:paraId="43393453" w14:textId="0CCB29C6" w:rsidR="00A243F6" w:rsidRPr="009B1154" w:rsidRDefault="00A243F6" w:rsidP="00CB182A">
      <w:pPr>
        <w:overflowPunct w:val="0"/>
        <w:autoSpaceDE w:val="0"/>
        <w:autoSpaceDN w:val="0"/>
        <w:adjustRightInd w:val="0"/>
        <w:jc w:val="right"/>
        <w:rPr>
          <w:rFonts w:ascii="Asap" w:hAnsi="Asap" w:cs="Tahoma"/>
          <w:color w:val="000000" w:themeColor="text1"/>
        </w:rPr>
      </w:pPr>
      <w:r w:rsidRPr="009B1154">
        <w:rPr>
          <w:rFonts w:ascii="Asap" w:hAnsi="Asap" w:cs="Tahoma"/>
          <w:b/>
          <w:color w:val="000000" w:themeColor="text1"/>
        </w:rPr>
        <w:lastRenderedPageBreak/>
        <w:t xml:space="preserve">Załącznik nr </w:t>
      </w:r>
      <w:r w:rsidR="009327F8" w:rsidRPr="009B1154">
        <w:rPr>
          <w:rFonts w:ascii="Asap" w:hAnsi="Asap" w:cs="Tahoma"/>
          <w:b/>
          <w:color w:val="000000" w:themeColor="text1"/>
        </w:rPr>
        <w:t>3</w:t>
      </w:r>
      <w:r w:rsidR="00E3020A" w:rsidRPr="009B1154">
        <w:rPr>
          <w:rFonts w:ascii="Asap" w:hAnsi="Asap" w:cs="Tahoma"/>
          <w:b/>
          <w:color w:val="000000" w:themeColor="text1"/>
        </w:rPr>
        <w:t xml:space="preserve"> do SIWZ</w:t>
      </w:r>
    </w:p>
    <w:p w14:paraId="0499271A" w14:textId="77777777" w:rsidR="00A243F6" w:rsidRPr="009B1154" w:rsidRDefault="00A243F6" w:rsidP="00CB182A">
      <w:pPr>
        <w:overflowPunct w:val="0"/>
        <w:autoSpaceDE w:val="0"/>
        <w:autoSpaceDN w:val="0"/>
        <w:adjustRightInd w:val="0"/>
        <w:rPr>
          <w:rFonts w:ascii="Asap" w:hAnsi="Asap" w:cs="Tahoma"/>
          <w:color w:val="000000" w:themeColor="text1"/>
        </w:rPr>
      </w:pPr>
    </w:p>
    <w:p w14:paraId="027DC6D9" w14:textId="77777777" w:rsidR="00A243F6" w:rsidRPr="009B1154" w:rsidRDefault="00A243F6" w:rsidP="00CB182A">
      <w:pPr>
        <w:jc w:val="center"/>
        <w:rPr>
          <w:rFonts w:ascii="Asap" w:hAnsi="Asap" w:cs="Tahoma"/>
          <w:b/>
          <w:color w:val="000000" w:themeColor="text1"/>
          <w:u w:val="single"/>
        </w:rPr>
      </w:pPr>
      <w:r w:rsidRPr="009B1154">
        <w:rPr>
          <w:rFonts w:ascii="Asap" w:hAnsi="Asap" w:cs="Tahoma"/>
          <w:b/>
          <w:color w:val="000000" w:themeColor="text1"/>
          <w:u w:val="single"/>
        </w:rPr>
        <w:t xml:space="preserve">OŚWIADCZENIE WYKONAWCY </w:t>
      </w:r>
    </w:p>
    <w:p w14:paraId="2E42215D" w14:textId="77777777" w:rsidR="00A243F6" w:rsidRPr="009B1154" w:rsidRDefault="00A243F6" w:rsidP="00CB182A">
      <w:pPr>
        <w:jc w:val="center"/>
        <w:rPr>
          <w:rFonts w:ascii="Asap" w:hAnsi="Asap" w:cs="Tahoma"/>
          <w:color w:val="000000" w:themeColor="text1"/>
        </w:rPr>
      </w:pPr>
    </w:p>
    <w:p w14:paraId="3A06BEE9" w14:textId="77777777" w:rsidR="00A243F6" w:rsidRPr="009B1154" w:rsidRDefault="00A243F6" w:rsidP="00CB182A">
      <w:pPr>
        <w:overflowPunct w:val="0"/>
        <w:autoSpaceDE w:val="0"/>
        <w:autoSpaceDN w:val="0"/>
        <w:adjustRightInd w:val="0"/>
        <w:jc w:val="center"/>
        <w:rPr>
          <w:rFonts w:ascii="Asap" w:hAnsi="Asap" w:cs="Tahoma"/>
          <w:b/>
          <w:color w:val="000000" w:themeColor="text1"/>
        </w:rPr>
      </w:pPr>
      <w:r w:rsidRPr="009B1154">
        <w:rPr>
          <w:rFonts w:ascii="Asap" w:hAnsi="Asap" w:cs="Tahoma"/>
          <w:b/>
          <w:color w:val="000000" w:themeColor="text1"/>
          <w:u w:val="single"/>
        </w:rPr>
        <w:t>DOTYCZĄCE PRZESŁANEK WYKLUCZENIA Z POSTĘPOWANIA</w:t>
      </w:r>
    </w:p>
    <w:p w14:paraId="2FD6BE1F" w14:textId="77777777" w:rsidR="00A243F6" w:rsidRPr="009B1154" w:rsidRDefault="00A243F6" w:rsidP="00CB182A">
      <w:pPr>
        <w:overflowPunct w:val="0"/>
        <w:autoSpaceDE w:val="0"/>
        <w:autoSpaceDN w:val="0"/>
        <w:adjustRightInd w:val="0"/>
        <w:rPr>
          <w:rFonts w:ascii="Asap" w:hAnsi="Asap" w:cs="Tahoma"/>
          <w:color w:val="000000" w:themeColor="text1"/>
        </w:rPr>
      </w:pPr>
    </w:p>
    <w:p w14:paraId="5C487E0E" w14:textId="77777777" w:rsidR="00A243F6" w:rsidRPr="009B1154" w:rsidRDefault="00A243F6" w:rsidP="00CB182A">
      <w:pPr>
        <w:overflowPunct w:val="0"/>
        <w:autoSpaceDE w:val="0"/>
        <w:autoSpaceDN w:val="0"/>
        <w:adjustRightInd w:val="0"/>
        <w:rPr>
          <w:rFonts w:ascii="Asap" w:hAnsi="Asap" w:cs="Tahoma"/>
          <w:color w:val="000000" w:themeColor="text1"/>
        </w:rPr>
      </w:pPr>
    </w:p>
    <w:p w14:paraId="6418D446" w14:textId="77777777" w:rsidR="00A243F6" w:rsidRPr="009B1154" w:rsidRDefault="00A243F6" w:rsidP="00CB182A">
      <w:pPr>
        <w:overflowPunct w:val="0"/>
        <w:autoSpaceDE w:val="0"/>
        <w:autoSpaceDN w:val="0"/>
        <w:adjustRightInd w:val="0"/>
        <w:rPr>
          <w:rFonts w:ascii="Asap" w:hAnsi="Asap" w:cs="Tahoma"/>
          <w:color w:val="000000" w:themeColor="text1"/>
        </w:rPr>
      </w:pPr>
      <w:r w:rsidRPr="009B1154">
        <w:rPr>
          <w:rFonts w:ascii="Asap" w:hAnsi="Asap" w:cs="Tahoma"/>
          <w:color w:val="000000" w:themeColor="text1"/>
        </w:rPr>
        <w:t xml:space="preserve">Nazwa i adres Wykonawcy </w:t>
      </w:r>
    </w:p>
    <w:p w14:paraId="27945E91" w14:textId="77777777" w:rsidR="00A243F6" w:rsidRPr="009B1154" w:rsidRDefault="00A243F6" w:rsidP="00CB182A">
      <w:pPr>
        <w:overflowPunct w:val="0"/>
        <w:autoSpaceDE w:val="0"/>
        <w:autoSpaceDN w:val="0"/>
        <w:adjustRightInd w:val="0"/>
        <w:rPr>
          <w:rFonts w:ascii="Asap" w:hAnsi="Asap" w:cs="Tahoma"/>
          <w:color w:val="000000" w:themeColor="text1"/>
        </w:rPr>
      </w:pPr>
    </w:p>
    <w:p w14:paraId="56475A3D" w14:textId="77777777" w:rsidR="00A243F6" w:rsidRPr="009B1154" w:rsidRDefault="00A243F6" w:rsidP="00CB182A">
      <w:pPr>
        <w:overflowPunct w:val="0"/>
        <w:autoSpaceDE w:val="0"/>
        <w:autoSpaceDN w:val="0"/>
        <w:adjustRightInd w:val="0"/>
        <w:rPr>
          <w:rFonts w:ascii="Asap" w:hAnsi="Asap" w:cs="Tahoma"/>
          <w:color w:val="000000" w:themeColor="text1"/>
        </w:rPr>
      </w:pPr>
      <w:r w:rsidRPr="009B1154">
        <w:rPr>
          <w:rFonts w:ascii="Asap" w:hAnsi="Asap" w:cs="Tahoma"/>
          <w:color w:val="000000" w:themeColor="text1"/>
        </w:rPr>
        <w:t>....................................................................................................................................................</w:t>
      </w:r>
    </w:p>
    <w:p w14:paraId="0A5DB4E0" w14:textId="77777777" w:rsidR="00A243F6" w:rsidRPr="009B1154" w:rsidRDefault="00A243F6" w:rsidP="00CB182A">
      <w:pPr>
        <w:overflowPunct w:val="0"/>
        <w:autoSpaceDE w:val="0"/>
        <w:autoSpaceDN w:val="0"/>
        <w:adjustRightInd w:val="0"/>
        <w:rPr>
          <w:rFonts w:ascii="Asap" w:hAnsi="Asap" w:cs="Tahoma"/>
          <w:color w:val="000000" w:themeColor="text1"/>
        </w:rPr>
      </w:pPr>
    </w:p>
    <w:p w14:paraId="47F0B045" w14:textId="77777777" w:rsidR="00A243F6" w:rsidRPr="009B1154" w:rsidRDefault="00A243F6" w:rsidP="00CB182A">
      <w:pPr>
        <w:overflowPunct w:val="0"/>
        <w:autoSpaceDE w:val="0"/>
        <w:autoSpaceDN w:val="0"/>
        <w:adjustRightInd w:val="0"/>
        <w:rPr>
          <w:rFonts w:ascii="Asap" w:hAnsi="Asap" w:cs="Tahoma"/>
          <w:color w:val="000000" w:themeColor="text1"/>
        </w:rPr>
      </w:pPr>
    </w:p>
    <w:p w14:paraId="77A71810" w14:textId="77777777" w:rsidR="00A243F6" w:rsidRPr="009B1154" w:rsidRDefault="00A243F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 xml:space="preserve">OŚWIADCZENIA DOTYCZĄCE WYKONAWCY </w:t>
      </w:r>
    </w:p>
    <w:p w14:paraId="60530536" w14:textId="77777777" w:rsidR="00A243F6" w:rsidRPr="009B1154" w:rsidRDefault="00A243F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(składane na podstawie art. 25a ust. 1 UPZP):</w:t>
      </w:r>
    </w:p>
    <w:p w14:paraId="6BFBDBEE" w14:textId="77777777" w:rsidR="00A243F6" w:rsidRPr="009B1154" w:rsidRDefault="00A243F6" w:rsidP="00CB182A">
      <w:pPr>
        <w:overflowPunct w:val="0"/>
        <w:autoSpaceDE w:val="0"/>
        <w:autoSpaceDN w:val="0"/>
        <w:adjustRightInd w:val="0"/>
        <w:rPr>
          <w:rFonts w:ascii="Asap" w:hAnsi="Asap" w:cs="Tahoma"/>
          <w:color w:val="000000" w:themeColor="text1"/>
        </w:rPr>
      </w:pPr>
    </w:p>
    <w:p w14:paraId="38312835" w14:textId="77777777" w:rsidR="00A243F6" w:rsidRPr="009B1154" w:rsidRDefault="00A243F6" w:rsidP="00CB182A">
      <w:pPr>
        <w:numPr>
          <w:ilvl w:val="0"/>
          <w:numId w:val="29"/>
        </w:numPr>
        <w:overflowPunct w:val="0"/>
        <w:autoSpaceDE w:val="0"/>
        <w:autoSpaceDN w:val="0"/>
        <w:adjustRightInd w:val="0"/>
        <w:ind w:left="284" w:hanging="284"/>
        <w:jc w:val="both"/>
        <w:rPr>
          <w:rFonts w:ascii="Asap" w:hAnsi="Asap" w:cs="Tahoma"/>
          <w:b/>
          <w:color w:val="000000" w:themeColor="text1"/>
        </w:rPr>
      </w:pPr>
      <w:r w:rsidRPr="009B1154">
        <w:rPr>
          <w:rFonts w:ascii="Asap" w:hAnsi="Asap" w:cs="Tahoma"/>
          <w:b/>
          <w:color w:val="000000" w:themeColor="text1"/>
        </w:rPr>
        <w:t>Oświadczam, że w Wykonawca, którego reprezentuję nie podlega wykluczeniu z postępowania na podstawie art. 24 ust 1 pkt 12-22 UPZP.</w:t>
      </w:r>
    </w:p>
    <w:p w14:paraId="45D2B491" w14:textId="4BDFEBC3" w:rsidR="00A243F6" w:rsidRPr="009B1154" w:rsidRDefault="00A243F6" w:rsidP="00CB182A">
      <w:pPr>
        <w:numPr>
          <w:ilvl w:val="0"/>
          <w:numId w:val="29"/>
        </w:numPr>
        <w:ind w:left="284" w:hanging="284"/>
        <w:rPr>
          <w:rFonts w:ascii="Asap" w:eastAsia="Calibri" w:hAnsi="Asap" w:cs="Tahoma"/>
          <w:color w:val="000000" w:themeColor="text1"/>
          <w:lang w:eastAsia="en-US"/>
        </w:rPr>
      </w:pPr>
      <w:r w:rsidRPr="009B1154">
        <w:rPr>
          <w:rFonts w:ascii="Asap" w:eastAsia="Calibri" w:hAnsi="Asap" w:cs="Tahoma"/>
          <w:b/>
          <w:color w:val="000000" w:themeColor="text1"/>
          <w:lang w:eastAsia="en-US"/>
        </w:rPr>
        <w:t>*</w:t>
      </w:r>
      <w:r w:rsidRPr="009B1154">
        <w:rPr>
          <w:rFonts w:ascii="Asap" w:eastAsia="Calibri" w:hAnsi="Asap" w:cs="Tahoma"/>
          <w:color w:val="000000" w:themeColor="text1"/>
          <w:lang w:eastAsia="en-US"/>
        </w:rPr>
        <w:t xml:space="preserve">Oświadczam, że zachodzą w stosunku do mnie podstawy wykluczenia z postępowania na podstawie art. ……………. UPZP </w:t>
      </w:r>
      <w:r w:rsidRPr="009B1154">
        <w:rPr>
          <w:rFonts w:ascii="Asap" w:eastAsia="Calibri" w:hAnsi="Asap" w:cs="Tahoma"/>
          <w:i/>
          <w:color w:val="000000" w:themeColor="text1"/>
          <w:lang w:eastAsia="en-US"/>
        </w:rPr>
        <w:t>(podać mającą zastosowanie podstawę wykluczenia spośród wymienionych w art. 24 ust. 1 pkt 13-14, 16-20 UPZP).</w:t>
      </w:r>
      <w:r w:rsidRPr="009B1154">
        <w:rPr>
          <w:rFonts w:ascii="Asap" w:eastAsia="Calibri" w:hAnsi="Asap" w:cs="Tahoma"/>
          <w:color w:val="000000" w:themeColor="text1"/>
          <w:lang w:eastAsia="en-US"/>
        </w:rPr>
        <w:t xml:space="preserve"> Jednocześnie oświadczam, że w związku z ww. okolicznością, na podstawie art. 24 ust. 8 UPZP podjąłem następujące środki naprawcze: </w:t>
      </w:r>
      <w:r w:rsidRPr="009B1154">
        <w:rPr>
          <w:rFonts w:ascii="Asap" w:eastAsia="Calibri" w:hAnsi="Asap" w:cs="Tahoma"/>
          <w:color w:val="000000" w:themeColor="text1"/>
          <w:lang w:eastAsia="en-US"/>
        </w:rPr>
        <w:br/>
      </w:r>
      <w:r w:rsidRPr="009B1154">
        <w:rPr>
          <w:rFonts w:ascii="Asap" w:eastAsia="Calibri" w:hAnsi="Asap" w:cs="Tahoma"/>
          <w:color w:val="000000" w:themeColor="text1"/>
          <w:lang w:eastAsia="en-US"/>
        </w:rPr>
        <w:br/>
        <w:t>………………………………………………………………….……………………………………………………</w:t>
      </w:r>
    </w:p>
    <w:p w14:paraId="3F660075" w14:textId="77777777" w:rsidR="00A243F6" w:rsidRPr="009B1154" w:rsidRDefault="00A243F6" w:rsidP="00CB182A">
      <w:pPr>
        <w:ind w:left="284"/>
        <w:jc w:val="both"/>
        <w:rPr>
          <w:rFonts w:ascii="Asap" w:eastAsia="Calibri" w:hAnsi="Asap" w:cs="Tahoma"/>
          <w:b/>
          <w:color w:val="000000" w:themeColor="text1"/>
          <w:lang w:eastAsia="en-US"/>
        </w:rPr>
      </w:pPr>
      <w:r w:rsidRPr="009B1154">
        <w:rPr>
          <w:rFonts w:ascii="Asap" w:eastAsia="Calibri" w:hAnsi="Asap" w:cs="Tahoma"/>
          <w:b/>
          <w:color w:val="000000" w:themeColor="text1"/>
          <w:lang w:eastAsia="en-US"/>
        </w:rPr>
        <w:t>*wypełnić, jeżeli dotyczy.</w:t>
      </w:r>
    </w:p>
    <w:p w14:paraId="79662B8C" w14:textId="645A9446" w:rsidR="00B722C8" w:rsidRPr="009B1154" w:rsidRDefault="00B722C8" w:rsidP="00CB182A">
      <w:pPr>
        <w:ind w:left="284"/>
        <w:jc w:val="both"/>
        <w:rPr>
          <w:rFonts w:ascii="Asap" w:eastAsia="Calibri" w:hAnsi="Asap" w:cs="Tahoma"/>
          <w:b/>
          <w:color w:val="000000" w:themeColor="text1"/>
          <w:lang w:eastAsia="en-US"/>
        </w:rPr>
      </w:pPr>
    </w:p>
    <w:p w14:paraId="01F72563" w14:textId="01620649" w:rsidR="00FE0626" w:rsidRPr="009B1154" w:rsidRDefault="00FE0626" w:rsidP="00CB182A">
      <w:pPr>
        <w:ind w:left="284"/>
        <w:jc w:val="both"/>
        <w:rPr>
          <w:rFonts w:ascii="Asap" w:eastAsia="Calibri" w:hAnsi="Asap" w:cs="Tahoma"/>
          <w:b/>
          <w:color w:val="000000" w:themeColor="text1"/>
          <w:lang w:eastAsia="en-US"/>
        </w:rPr>
      </w:pPr>
    </w:p>
    <w:p w14:paraId="2897BE4B" w14:textId="606C0E51" w:rsidR="00FE0626" w:rsidRPr="009B1154" w:rsidRDefault="00FE0626" w:rsidP="00CB182A">
      <w:pPr>
        <w:ind w:left="284"/>
        <w:jc w:val="both"/>
        <w:rPr>
          <w:rFonts w:ascii="Asap" w:eastAsia="Calibri" w:hAnsi="Asap" w:cs="Tahoma"/>
          <w:b/>
          <w:color w:val="000000" w:themeColor="text1"/>
          <w:lang w:eastAsia="en-US"/>
        </w:rPr>
      </w:pPr>
    </w:p>
    <w:p w14:paraId="2C6E26A3" w14:textId="77777777" w:rsidR="00FE0626" w:rsidRPr="009B1154" w:rsidRDefault="00FE0626" w:rsidP="00CB182A">
      <w:pPr>
        <w:ind w:left="284"/>
        <w:jc w:val="both"/>
        <w:rPr>
          <w:rFonts w:ascii="Asap" w:eastAsia="Calibri" w:hAnsi="Asap" w:cs="Tahoma"/>
          <w:b/>
          <w:color w:val="000000" w:themeColor="text1"/>
          <w:lang w:eastAsia="en-US"/>
        </w:rPr>
      </w:pPr>
    </w:p>
    <w:p w14:paraId="0D01F8EE" w14:textId="77777777" w:rsidR="00A243F6" w:rsidRPr="009B1154" w:rsidRDefault="00A243F6" w:rsidP="00CB182A">
      <w:pPr>
        <w:jc w:val="both"/>
        <w:rPr>
          <w:rFonts w:ascii="Asap" w:eastAsia="Calibri" w:hAnsi="Asap" w:cs="Tahoma"/>
          <w:b/>
          <w:color w:val="000000" w:themeColor="text1"/>
          <w:lang w:eastAsia="en-US"/>
        </w:rPr>
      </w:pPr>
    </w:p>
    <w:p w14:paraId="1FB76BAC" w14:textId="387764F3" w:rsidR="00A243F6" w:rsidRPr="009B1154" w:rsidRDefault="00A243F6" w:rsidP="00CB182A">
      <w:pPr>
        <w:rPr>
          <w:rFonts w:ascii="Asap" w:hAnsi="Asap" w:cs="Tahoma"/>
          <w:color w:val="000000" w:themeColor="text1"/>
        </w:rPr>
      </w:pPr>
      <w:r w:rsidRPr="009B1154">
        <w:rPr>
          <w:rFonts w:ascii="Asap" w:hAnsi="Asap" w:cs="Tahoma"/>
          <w:color w:val="000000" w:themeColor="text1"/>
        </w:rPr>
        <w:t xml:space="preserve">....................... dnia .....................       </w:t>
      </w:r>
      <w:r w:rsidR="00B722C8" w:rsidRPr="009B1154">
        <w:rPr>
          <w:rFonts w:ascii="Asap" w:hAnsi="Asap" w:cs="Tahoma"/>
          <w:color w:val="000000" w:themeColor="text1"/>
        </w:rPr>
        <w:tab/>
      </w:r>
      <w:r w:rsidR="00B722C8" w:rsidRPr="009B1154">
        <w:rPr>
          <w:rFonts w:ascii="Asap" w:hAnsi="Asap" w:cs="Tahoma"/>
          <w:color w:val="000000" w:themeColor="text1"/>
        </w:rPr>
        <w:tab/>
      </w:r>
      <w:r w:rsidR="00FE0626"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Pr="009B1154">
        <w:rPr>
          <w:rFonts w:ascii="Asap" w:hAnsi="Asap" w:cs="Tahoma"/>
          <w:color w:val="000000" w:themeColor="text1"/>
        </w:rPr>
        <w:t xml:space="preserve">   ………………………………………………………….</w:t>
      </w:r>
    </w:p>
    <w:p w14:paraId="5AAA7B93" w14:textId="77777777" w:rsidR="00A243F6" w:rsidRPr="009B1154" w:rsidRDefault="00A243F6" w:rsidP="00FE0626">
      <w:pPr>
        <w:overflowPunct w:val="0"/>
        <w:autoSpaceDE w:val="0"/>
        <w:autoSpaceDN w:val="0"/>
        <w:adjustRightInd w:val="0"/>
        <w:ind w:left="1700" w:firstLine="340"/>
        <w:jc w:val="center"/>
        <w:rPr>
          <w:rFonts w:ascii="Asap" w:hAnsi="Asap" w:cs="Tahoma"/>
          <w:color w:val="000000" w:themeColor="text1"/>
        </w:rPr>
      </w:pPr>
      <w:r w:rsidRPr="009B1154">
        <w:rPr>
          <w:rFonts w:ascii="Asap" w:hAnsi="Asap" w:cs="Tahoma"/>
          <w:color w:val="000000" w:themeColor="text1"/>
        </w:rPr>
        <w:t xml:space="preserve"> Podpis osoby upoważnionej do</w:t>
      </w:r>
    </w:p>
    <w:p w14:paraId="5953AB4A" w14:textId="77777777" w:rsidR="00A243F6" w:rsidRPr="009B1154" w:rsidRDefault="00A243F6" w:rsidP="00FE0626">
      <w:pPr>
        <w:overflowPunct w:val="0"/>
        <w:autoSpaceDE w:val="0"/>
        <w:autoSpaceDN w:val="0"/>
        <w:adjustRightInd w:val="0"/>
        <w:ind w:left="1700" w:firstLine="340"/>
        <w:jc w:val="center"/>
        <w:rPr>
          <w:rFonts w:ascii="Asap" w:hAnsi="Asap" w:cs="Tahoma"/>
          <w:color w:val="000000" w:themeColor="text1"/>
        </w:rPr>
      </w:pPr>
      <w:r w:rsidRPr="009B1154">
        <w:rPr>
          <w:rFonts w:ascii="Asap" w:hAnsi="Asap" w:cs="Tahoma"/>
          <w:color w:val="000000" w:themeColor="text1"/>
        </w:rPr>
        <w:t xml:space="preserve"> reprezentowania Wykonawcy</w:t>
      </w:r>
    </w:p>
    <w:p w14:paraId="79DF1D81" w14:textId="78685EF5" w:rsidR="00A243F6" w:rsidRPr="009B1154" w:rsidRDefault="00A243F6" w:rsidP="00CB182A">
      <w:pPr>
        <w:overflowPunct w:val="0"/>
        <w:autoSpaceDE w:val="0"/>
        <w:autoSpaceDN w:val="0"/>
        <w:adjustRightInd w:val="0"/>
        <w:rPr>
          <w:rFonts w:ascii="Asap" w:hAnsi="Asap" w:cs="Tahoma"/>
          <w:color w:val="000000" w:themeColor="text1"/>
        </w:rPr>
      </w:pPr>
    </w:p>
    <w:p w14:paraId="570FD8B6" w14:textId="15F993C3" w:rsidR="00B722C8" w:rsidRPr="009B1154" w:rsidRDefault="00B722C8" w:rsidP="00CB182A">
      <w:pPr>
        <w:overflowPunct w:val="0"/>
        <w:autoSpaceDE w:val="0"/>
        <w:autoSpaceDN w:val="0"/>
        <w:adjustRightInd w:val="0"/>
        <w:rPr>
          <w:rFonts w:ascii="Asap" w:hAnsi="Asap" w:cs="Tahoma"/>
          <w:color w:val="000000" w:themeColor="text1"/>
        </w:rPr>
      </w:pPr>
    </w:p>
    <w:p w14:paraId="22A66AEC" w14:textId="6560935C" w:rsidR="00B722C8" w:rsidRPr="009B1154" w:rsidRDefault="00B722C8" w:rsidP="00CB182A">
      <w:pPr>
        <w:overflowPunct w:val="0"/>
        <w:autoSpaceDE w:val="0"/>
        <w:autoSpaceDN w:val="0"/>
        <w:adjustRightInd w:val="0"/>
        <w:rPr>
          <w:rFonts w:ascii="Asap" w:hAnsi="Asap" w:cs="Tahoma"/>
          <w:color w:val="000000" w:themeColor="text1"/>
        </w:rPr>
      </w:pPr>
    </w:p>
    <w:p w14:paraId="45021008" w14:textId="77777777" w:rsidR="00B722C8" w:rsidRPr="009B1154" w:rsidRDefault="00B722C8" w:rsidP="00CB182A">
      <w:pPr>
        <w:overflowPunct w:val="0"/>
        <w:autoSpaceDE w:val="0"/>
        <w:autoSpaceDN w:val="0"/>
        <w:adjustRightInd w:val="0"/>
        <w:rPr>
          <w:rFonts w:ascii="Asap" w:hAnsi="Asap" w:cs="Tahoma"/>
          <w:color w:val="000000" w:themeColor="text1"/>
        </w:rPr>
      </w:pPr>
    </w:p>
    <w:p w14:paraId="7F7BE614" w14:textId="77777777" w:rsidR="00A243F6" w:rsidRPr="009B1154" w:rsidRDefault="00A243F6" w:rsidP="00CB182A">
      <w:pPr>
        <w:shd w:val="clear" w:color="auto" w:fill="BFBFBF"/>
        <w:jc w:val="center"/>
        <w:rPr>
          <w:rFonts w:ascii="Asap" w:eastAsia="Calibri" w:hAnsi="Asap" w:cs="Tahoma"/>
          <w:color w:val="000000" w:themeColor="text1"/>
          <w:lang w:eastAsia="en-US"/>
        </w:rPr>
      </w:pPr>
      <w:r w:rsidRPr="009B1154">
        <w:rPr>
          <w:rFonts w:ascii="Asap" w:eastAsia="Calibri" w:hAnsi="Asap" w:cs="Tahoma"/>
          <w:i/>
          <w:color w:val="000000" w:themeColor="text1"/>
          <w:lang w:eastAsia="en-US"/>
        </w:rPr>
        <w:t>[UWAGA: zastosować tylko wtedy, gdy Wykonawca powołuje się na zasoby innych podmiotów - w przypadku nie wypełnienia Zamawiający uzna, iż Wykonawca nie powołuje się na zasoby innych podmiotów)</w:t>
      </w:r>
    </w:p>
    <w:p w14:paraId="4F369629" w14:textId="77777777" w:rsidR="00A243F6" w:rsidRPr="009B1154" w:rsidRDefault="00A243F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OŚWIADCZENIE DOTYCZĄCE PODMIOTU, NA KTÓREGO ZASOBY POWOŁUJE SIĘ WYKONAWCA</w:t>
      </w:r>
    </w:p>
    <w:p w14:paraId="7C2B7756" w14:textId="77777777" w:rsidR="00A243F6" w:rsidRPr="009B1154" w:rsidRDefault="00A243F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(składane na podstawie art. 25a ust. 3 pkt. 2 UPZP):</w:t>
      </w:r>
    </w:p>
    <w:p w14:paraId="2A8E1348" w14:textId="77777777" w:rsidR="00A243F6" w:rsidRPr="009B1154" w:rsidRDefault="00A243F6" w:rsidP="00CB182A">
      <w:pPr>
        <w:jc w:val="both"/>
        <w:rPr>
          <w:rFonts w:ascii="Asap" w:eastAsia="Calibri" w:hAnsi="Asap" w:cs="Tahoma"/>
          <w:color w:val="000000" w:themeColor="text1"/>
          <w:lang w:eastAsia="en-US"/>
        </w:rPr>
      </w:pPr>
    </w:p>
    <w:p w14:paraId="27868082" w14:textId="1FC81E8B" w:rsidR="00A243F6" w:rsidRPr="009B1154" w:rsidRDefault="00A243F6" w:rsidP="00CB182A">
      <w:pPr>
        <w:jc w:val="both"/>
        <w:rPr>
          <w:rFonts w:ascii="Asap" w:eastAsia="Calibri" w:hAnsi="Asap" w:cs="Tahoma"/>
          <w:color w:val="000000" w:themeColor="text1"/>
          <w:lang w:eastAsia="en-US"/>
        </w:rPr>
      </w:pPr>
      <w:r w:rsidRPr="009B1154">
        <w:rPr>
          <w:rFonts w:ascii="Asap" w:eastAsia="Calibri" w:hAnsi="Asap" w:cs="Tahoma"/>
          <w:color w:val="000000" w:themeColor="text1"/>
          <w:lang w:eastAsia="en-US"/>
        </w:rPr>
        <w:t>Oświadczam, że w stosunku do następującego/</w:t>
      </w:r>
      <w:proofErr w:type="spellStart"/>
      <w:r w:rsidRPr="009B1154">
        <w:rPr>
          <w:rFonts w:ascii="Asap" w:eastAsia="Calibri" w:hAnsi="Asap" w:cs="Tahoma"/>
          <w:color w:val="000000" w:themeColor="text1"/>
          <w:lang w:eastAsia="en-US"/>
        </w:rPr>
        <w:t>ych</w:t>
      </w:r>
      <w:proofErr w:type="spellEnd"/>
      <w:r w:rsidRPr="009B1154">
        <w:rPr>
          <w:rFonts w:ascii="Asap" w:eastAsia="Calibri" w:hAnsi="Asap" w:cs="Tahoma"/>
          <w:color w:val="000000" w:themeColor="text1"/>
          <w:lang w:eastAsia="en-US"/>
        </w:rPr>
        <w:t xml:space="preserve"> podmiotu/</w:t>
      </w:r>
      <w:proofErr w:type="spellStart"/>
      <w:r w:rsidRPr="009B1154">
        <w:rPr>
          <w:rFonts w:ascii="Asap" w:eastAsia="Calibri" w:hAnsi="Asap" w:cs="Tahoma"/>
          <w:color w:val="000000" w:themeColor="text1"/>
          <w:lang w:eastAsia="en-US"/>
        </w:rPr>
        <w:t>tów</w:t>
      </w:r>
      <w:proofErr w:type="spellEnd"/>
      <w:r w:rsidRPr="009B1154">
        <w:rPr>
          <w:rFonts w:ascii="Asap" w:eastAsia="Calibri" w:hAnsi="Asap" w:cs="Tahoma"/>
          <w:color w:val="000000" w:themeColor="text1"/>
          <w:lang w:eastAsia="en-US"/>
        </w:rPr>
        <w:t>, na którego/</w:t>
      </w:r>
      <w:proofErr w:type="spellStart"/>
      <w:r w:rsidRPr="009B1154">
        <w:rPr>
          <w:rFonts w:ascii="Asap" w:eastAsia="Calibri" w:hAnsi="Asap" w:cs="Tahoma"/>
          <w:color w:val="000000" w:themeColor="text1"/>
          <w:lang w:eastAsia="en-US"/>
        </w:rPr>
        <w:t>ych</w:t>
      </w:r>
      <w:proofErr w:type="spellEnd"/>
      <w:r w:rsidRPr="009B1154">
        <w:rPr>
          <w:rFonts w:ascii="Asap" w:eastAsia="Calibri" w:hAnsi="Asap" w:cs="Tahoma"/>
          <w:color w:val="000000" w:themeColor="text1"/>
          <w:lang w:eastAsia="en-US"/>
        </w:rPr>
        <w:t xml:space="preserve"> zasoby powołuję się w niniejszym postępowaniu, tj.: …………………………………………………………… </w:t>
      </w:r>
      <w:r w:rsidRPr="009B1154">
        <w:rPr>
          <w:rFonts w:ascii="Asap" w:eastAsia="Calibri" w:hAnsi="Asap" w:cs="Tahoma"/>
          <w:i/>
          <w:color w:val="000000" w:themeColor="text1"/>
          <w:lang w:eastAsia="en-US"/>
        </w:rPr>
        <w:t>(podać pełną nazwę/firmę, adres, a także w zależności od podmiotu: NIP/PESEL, KRS/</w:t>
      </w:r>
      <w:proofErr w:type="spellStart"/>
      <w:r w:rsidRPr="009B1154">
        <w:rPr>
          <w:rFonts w:ascii="Asap" w:eastAsia="Calibri" w:hAnsi="Asap" w:cs="Tahoma"/>
          <w:i/>
          <w:color w:val="000000" w:themeColor="text1"/>
          <w:lang w:eastAsia="en-US"/>
        </w:rPr>
        <w:t>CEiDG</w:t>
      </w:r>
      <w:proofErr w:type="spellEnd"/>
      <w:r w:rsidRPr="009B1154">
        <w:rPr>
          <w:rFonts w:ascii="Asap" w:eastAsia="Calibri" w:hAnsi="Asap" w:cs="Tahoma"/>
          <w:i/>
          <w:color w:val="000000" w:themeColor="text1"/>
          <w:lang w:eastAsia="en-US"/>
        </w:rPr>
        <w:t xml:space="preserve">) </w:t>
      </w:r>
      <w:r w:rsidRPr="009B1154">
        <w:rPr>
          <w:rFonts w:ascii="Asap" w:eastAsia="Calibri" w:hAnsi="Asap" w:cs="Tahoma"/>
          <w:color w:val="000000" w:themeColor="text1"/>
          <w:lang w:eastAsia="en-US"/>
        </w:rPr>
        <w:t xml:space="preserve">nie zachodzą podstawy wykluczenia </w:t>
      </w:r>
      <w:r w:rsidR="005F34DF" w:rsidRPr="009B1154">
        <w:rPr>
          <w:rFonts w:ascii="Asap" w:eastAsia="Calibri" w:hAnsi="Asap" w:cs="Tahoma"/>
          <w:color w:val="000000" w:themeColor="text1"/>
          <w:lang w:eastAsia="en-US"/>
        </w:rPr>
        <w:br/>
      </w:r>
      <w:r w:rsidRPr="009B1154">
        <w:rPr>
          <w:rFonts w:ascii="Asap" w:eastAsia="Calibri" w:hAnsi="Asap" w:cs="Tahoma"/>
          <w:color w:val="000000" w:themeColor="text1"/>
          <w:lang w:eastAsia="en-US"/>
        </w:rPr>
        <w:t>z postępowania o udzielenie zamówienia.</w:t>
      </w:r>
    </w:p>
    <w:p w14:paraId="6DFCBC69" w14:textId="5FA19C9C" w:rsidR="00A243F6" w:rsidRPr="009B1154" w:rsidRDefault="00A243F6" w:rsidP="00CB182A">
      <w:pPr>
        <w:overflowPunct w:val="0"/>
        <w:autoSpaceDE w:val="0"/>
        <w:autoSpaceDN w:val="0"/>
        <w:adjustRightInd w:val="0"/>
        <w:jc w:val="right"/>
        <w:rPr>
          <w:rFonts w:ascii="Asap" w:hAnsi="Asap" w:cs="Tahoma"/>
          <w:color w:val="000000" w:themeColor="text1"/>
        </w:rPr>
      </w:pPr>
    </w:p>
    <w:p w14:paraId="5601E529" w14:textId="18CCF7E9" w:rsidR="00B722C8" w:rsidRPr="009B1154" w:rsidRDefault="00B722C8" w:rsidP="00CB182A">
      <w:pPr>
        <w:overflowPunct w:val="0"/>
        <w:autoSpaceDE w:val="0"/>
        <w:autoSpaceDN w:val="0"/>
        <w:adjustRightInd w:val="0"/>
        <w:jc w:val="right"/>
        <w:rPr>
          <w:rFonts w:ascii="Asap" w:hAnsi="Asap" w:cs="Tahoma"/>
          <w:color w:val="000000" w:themeColor="text1"/>
        </w:rPr>
      </w:pPr>
    </w:p>
    <w:p w14:paraId="0A35B600" w14:textId="77777777" w:rsidR="00FE0626" w:rsidRPr="009B1154" w:rsidRDefault="00FE0626" w:rsidP="00CB182A">
      <w:pPr>
        <w:overflowPunct w:val="0"/>
        <w:autoSpaceDE w:val="0"/>
        <w:autoSpaceDN w:val="0"/>
        <w:adjustRightInd w:val="0"/>
        <w:jc w:val="right"/>
        <w:rPr>
          <w:rFonts w:ascii="Asap" w:hAnsi="Asap" w:cs="Tahoma"/>
          <w:color w:val="000000" w:themeColor="text1"/>
        </w:rPr>
      </w:pPr>
    </w:p>
    <w:p w14:paraId="0E4ACEB3" w14:textId="77777777" w:rsidR="00B722C8" w:rsidRPr="009B1154" w:rsidRDefault="00B722C8" w:rsidP="00CB182A">
      <w:pPr>
        <w:overflowPunct w:val="0"/>
        <w:autoSpaceDE w:val="0"/>
        <w:autoSpaceDN w:val="0"/>
        <w:adjustRightInd w:val="0"/>
        <w:jc w:val="right"/>
        <w:rPr>
          <w:rFonts w:ascii="Asap" w:hAnsi="Asap" w:cs="Tahoma"/>
          <w:color w:val="000000" w:themeColor="text1"/>
        </w:rPr>
      </w:pPr>
    </w:p>
    <w:p w14:paraId="13D50966" w14:textId="59A8B6BD" w:rsidR="00A243F6" w:rsidRPr="009B1154" w:rsidRDefault="00A243F6" w:rsidP="00CB182A">
      <w:pPr>
        <w:rPr>
          <w:rFonts w:ascii="Asap" w:hAnsi="Asap" w:cs="Tahoma"/>
          <w:color w:val="000000" w:themeColor="text1"/>
        </w:rPr>
      </w:pPr>
      <w:r w:rsidRPr="009B1154">
        <w:rPr>
          <w:rFonts w:ascii="Asap" w:hAnsi="Asap" w:cs="Tahoma"/>
          <w:color w:val="000000" w:themeColor="text1"/>
        </w:rPr>
        <w:t xml:space="preserve">....................... dnia .....................         </w:t>
      </w:r>
      <w:r w:rsidR="00B722C8" w:rsidRPr="009B1154">
        <w:rPr>
          <w:rFonts w:ascii="Asap" w:hAnsi="Asap" w:cs="Tahoma"/>
          <w:color w:val="000000" w:themeColor="text1"/>
        </w:rPr>
        <w:tab/>
      </w:r>
      <w:r w:rsidR="00B722C8" w:rsidRPr="009B1154">
        <w:rPr>
          <w:rFonts w:ascii="Asap" w:hAnsi="Asap" w:cs="Tahoma"/>
          <w:color w:val="000000" w:themeColor="text1"/>
        </w:rPr>
        <w:tab/>
      </w:r>
      <w:r w:rsidR="00B722C8"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Pr="009B1154">
        <w:rPr>
          <w:rFonts w:ascii="Asap" w:hAnsi="Asap" w:cs="Tahoma"/>
          <w:color w:val="000000" w:themeColor="text1"/>
        </w:rPr>
        <w:t xml:space="preserve"> ………………………………………………………….</w:t>
      </w:r>
    </w:p>
    <w:p w14:paraId="6ED64E44" w14:textId="77777777" w:rsidR="00A243F6" w:rsidRPr="009B1154" w:rsidRDefault="00A243F6" w:rsidP="00FE0626">
      <w:pPr>
        <w:overflowPunct w:val="0"/>
        <w:autoSpaceDE w:val="0"/>
        <w:autoSpaceDN w:val="0"/>
        <w:adjustRightInd w:val="0"/>
        <w:ind w:left="2720" w:firstLine="340"/>
        <w:jc w:val="center"/>
        <w:rPr>
          <w:rFonts w:ascii="Asap" w:hAnsi="Asap" w:cs="Tahoma"/>
          <w:color w:val="000000" w:themeColor="text1"/>
        </w:rPr>
      </w:pPr>
      <w:r w:rsidRPr="009B1154">
        <w:rPr>
          <w:rFonts w:ascii="Asap" w:hAnsi="Asap" w:cs="Tahoma"/>
          <w:color w:val="000000" w:themeColor="text1"/>
        </w:rPr>
        <w:t xml:space="preserve"> Podpis osoby upoważnionej do</w:t>
      </w:r>
    </w:p>
    <w:p w14:paraId="2E857A18" w14:textId="77777777" w:rsidR="00A243F6" w:rsidRPr="009B1154" w:rsidRDefault="00A243F6" w:rsidP="00FE0626">
      <w:pPr>
        <w:overflowPunct w:val="0"/>
        <w:autoSpaceDE w:val="0"/>
        <w:autoSpaceDN w:val="0"/>
        <w:adjustRightInd w:val="0"/>
        <w:ind w:left="2720" w:firstLine="340"/>
        <w:jc w:val="center"/>
        <w:rPr>
          <w:rFonts w:ascii="Asap" w:hAnsi="Asap" w:cs="Tahoma"/>
          <w:color w:val="000000" w:themeColor="text1"/>
        </w:rPr>
      </w:pPr>
      <w:r w:rsidRPr="009B1154">
        <w:rPr>
          <w:rFonts w:ascii="Asap" w:hAnsi="Asap" w:cs="Tahoma"/>
          <w:color w:val="000000" w:themeColor="text1"/>
        </w:rPr>
        <w:t xml:space="preserve"> reprezentowania Wykonawcy</w:t>
      </w:r>
    </w:p>
    <w:p w14:paraId="619D0EC3" w14:textId="77777777" w:rsidR="00A243F6" w:rsidRPr="009B1154" w:rsidRDefault="00A243F6" w:rsidP="00CB182A">
      <w:pPr>
        <w:shd w:val="clear" w:color="auto" w:fill="BFBFBF"/>
        <w:jc w:val="center"/>
        <w:rPr>
          <w:rFonts w:ascii="Asap" w:eastAsia="Calibri" w:hAnsi="Asap" w:cs="Tahoma"/>
          <w:color w:val="000000" w:themeColor="text1"/>
          <w:lang w:eastAsia="en-US"/>
        </w:rPr>
      </w:pPr>
      <w:r w:rsidRPr="009B1154">
        <w:rPr>
          <w:rFonts w:ascii="Asap" w:eastAsia="Calibri" w:hAnsi="Asap" w:cs="Tahoma"/>
          <w:i/>
          <w:color w:val="000000" w:themeColor="text1"/>
          <w:lang w:eastAsia="en-US"/>
        </w:rPr>
        <w:lastRenderedPageBreak/>
        <w:t>[UWAG</w:t>
      </w:r>
      <w:r w:rsidR="008D5D9C" w:rsidRPr="009B1154">
        <w:rPr>
          <w:rFonts w:ascii="Asap" w:eastAsia="Calibri" w:hAnsi="Asap" w:cs="Tahoma"/>
          <w:i/>
          <w:color w:val="000000" w:themeColor="text1"/>
          <w:lang w:eastAsia="en-US"/>
        </w:rPr>
        <w:t>A: zastosować tylko wtedy, gdy Z</w:t>
      </w:r>
      <w:r w:rsidRPr="009B1154">
        <w:rPr>
          <w:rFonts w:ascii="Asap" w:eastAsia="Calibri" w:hAnsi="Asap" w:cs="Tahoma"/>
          <w:i/>
          <w:color w:val="000000" w:themeColor="text1"/>
          <w:lang w:eastAsia="en-US"/>
        </w:rPr>
        <w:t xml:space="preserve">amawiający przewidział możliwość, o której mowa w art. 25a ust. 5 pkt 2 </w:t>
      </w:r>
      <w:r w:rsidR="00867C90" w:rsidRPr="009B1154">
        <w:rPr>
          <w:rFonts w:ascii="Asap" w:eastAsia="Calibri" w:hAnsi="Asap" w:cs="Tahoma"/>
          <w:i/>
          <w:color w:val="000000" w:themeColor="text1"/>
          <w:lang w:eastAsia="en-US"/>
        </w:rPr>
        <w:t>UPZP</w:t>
      </w:r>
      <w:r w:rsidRPr="009B1154">
        <w:rPr>
          <w:rFonts w:ascii="Asap" w:eastAsia="Calibri" w:hAnsi="Asap" w:cs="Tahoma"/>
          <w:i/>
          <w:color w:val="000000" w:themeColor="text1"/>
          <w:lang w:eastAsia="en-US"/>
        </w:rPr>
        <w:t>]</w:t>
      </w:r>
    </w:p>
    <w:p w14:paraId="614C485F" w14:textId="77777777" w:rsidR="00A243F6" w:rsidRPr="009B1154" w:rsidRDefault="00A243F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OŚWIADCZENIE DOTYCZĄCE PODWYKONAWCY NIEBĘDĄCEGO PODMIOTEM, NA KTÓREGO ZASOBY POWOŁUJE SIĘ WYKONAWCA</w:t>
      </w:r>
    </w:p>
    <w:p w14:paraId="4681562E" w14:textId="77777777" w:rsidR="00A243F6" w:rsidRPr="009B1154" w:rsidRDefault="00A243F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(składane na podstawie 25a ust. 5 pkt. 2 UPZP)</w:t>
      </w:r>
    </w:p>
    <w:p w14:paraId="6AD3EB3D" w14:textId="77777777" w:rsidR="00631F00" w:rsidRPr="009B1154" w:rsidRDefault="00631F00" w:rsidP="00CB182A">
      <w:pPr>
        <w:jc w:val="both"/>
        <w:rPr>
          <w:rFonts w:ascii="Asap" w:eastAsia="Calibri" w:hAnsi="Asap" w:cs="Tahoma"/>
          <w:color w:val="000000" w:themeColor="text1"/>
          <w:lang w:eastAsia="en-US"/>
        </w:rPr>
      </w:pPr>
    </w:p>
    <w:p w14:paraId="5EF47CC4" w14:textId="27BC8C90" w:rsidR="00A243F6" w:rsidRPr="009B1154" w:rsidRDefault="00A243F6" w:rsidP="00CB182A">
      <w:pPr>
        <w:jc w:val="both"/>
        <w:rPr>
          <w:rFonts w:ascii="Asap" w:eastAsia="Calibri" w:hAnsi="Asap" w:cs="Tahoma"/>
          <w:color w:val="000000" w:themeColor="text1"/>
          <w:lang w:eastAsia="en-US"/>
        </w:rPr>
      </w:pPr>
      <w:r w:rsidRPr="009B1154">
        <w:rPr>
          <w:rFonts w:ascii="Asap" w:eastAsia="Calibri" w:hAnsi="Asap" w:cs="Tahoma"/>
          <w:color w:val="000000" w:themeColor="text1"/>
          <w:lang w:eastAsia="en-US"/>
        </w:rPr>
        <w:t>Oświadczam, że w stosunku do następującego/</w:t>
      </w:r>
      <w:proofErr w:type="spellStart"/>
      <w:r w:rsidRPr="009B1154">
        <w:rPr>
          <w:rFonts w:ascii="Asap" w:eastAsia="Calibri" w:hAnsi="Asap" w:cs="Tahoma"/>
          <w:color w:val="000000" w:themeColor="text1"/>
          <w:lang w:eastAsia="en-US"/>
        </w:rPr>
        <w:t>ych</w:t>
      </w:r>
      <w:proofErr w:type="spellEnd"/>
      <w:r w:rsidRPr="009B1154">
        <w:rPr>
          <w:rFonts w:ascii="Asap" w:eastAsia="Calibri" w:hAnsi="Asap" w:cs="Tahoma"/>
          <w:color w:val="000000" w:themeColor="text1"/>
          <w:lang w:eastAsia="en-US"/>
        </w:rPr>
        <w:t xml:space="preserve"> podmiotu/</w:t>
      </w:r>
      <w:proofErr w:type="spellStart"/>
      <w:r w:rsidRPr="009B1154">
        <w:rPr>
          <w:rFonts w:ascii="Asap" w:eastAsia="Calibri" w:hAnsi="Asap" w:cs="Tahoma"/>
          <w:color w:val="000000" w:themeColor="text1"/>
          <w:lang w:eastAsia="en-US"/>
        </w:rPr>
        <w:t>tów</w:t>
      </w:r>
      <w:proofErr w:type="spellEnd"/>
      <w:r w:rsidRPr="009B1154">
        <w:rPr>
          <w:rFonts w:ascii="Asap" w:eastAsia="Calibri" w:hAnsi="Asap" w:cs="Tahoma"/>
          <w:color w:val="000000" w:themeColor="text1"/>
          <w:lang w:eastAsia="en-US"/>
        </w:rPr>
        <w:t>, będącego/</w:t>
      </w:r>
      <w:proofErr w:type="spellStart"/>
      <w:r w:rsidRPr="009B1154">
        <w:rPr>
          <w:rFonts w:ascii="Asap" w:eastAsia="Calibri" w:hAnsi="Asap" w:cs="Tahoma"/>
          <w:color w:val="000000" w:themeColor="text1"/>
          <w:lang w:eastAsia="en-US"/>
        </w:rPr>
        <w:t>ych</w:t>
      </w:r>
      <w:proofErr w:type="spellEnd"/>
      <w:r w:rsidRPr="009B1154">
        <w:rPr>
          <w:rFonts w:ascii="Asap" w:eastAsia="Calibri" w:hAnsi="Asap" w:cs="Tahoma"/>
          <w:color w:val="000000" w:themeColor="text1"/>
          <w:lang w:eastAsia="en-US"/>
        </w:rPr>
        <w:t xml:space="preserve"> </w:t>
      </w:r>
      <w:r w:rsidR="00D95F8C" w:rsidRPr="009B1154">
        <w:rPr>
          <w:rFonts w:ascii="Asap" w:eastAsia="Calibri" w:hAnsi="Asap" w:cs="Tahoma"/>
          <w:color w:val="000000" w:themeColor="text1"/>
          <w:lang w:eastAsia="en-US"/>
        </w:rPr>
        <w:t>P</w:t>
      </w:r>
      <w:r w:rsidRPr="009B1154">
        <w:rPr>
          <w:rFonts w:ascii="Asap" w:eastAsia="Calibri" w:hAnsi="Asap" w:cs="Tahoma"/>
          <w:color w:val="000000" w:themeColor="text1"/>
          <w:lang w:eastAsia="en-US"/>
        </w:rPr>
        <w:t>odwykonawcą/</w:t>
      </w:r>
      <w:proofErr w:type="spellStart"/>
      <w:r w:rsidRPr="009B1154">
        <w:rPr>
          <w:rFonts w:ascii="Asap" w:eastAsia="Calibri" w:hAnsi="Asap" w:cs="Tahoma"/>
          <w:color w:val="000000" w:themeColor="text1"/>
          <w:lang w:eastAsia="en-US"/>
        </w:rPr>
        <w:t>ami</w:t>
      </w:r>
      <w:proofErr w:type="spellEnd"/>
      <w:r w:rsidRPr="009B1154">
        <w:rPr>
          <w:rFonts w:ascii="Asap" w:eastAsia="Calibri" w:hAnsi="Asap" w:cs="Tahoma"/>
          <w:color w:val="000000" w:themeColor="text1"/>
          <w:lang w:eastAsia="en-US"/>
        </w:rPr>
        <w:t xml:space="preserve">: ……………………………………………………………………..….…… </w:t>
      </w:r>
      <w:r w:rsidRPr="009B1154">
        <w:rPr>
          <w:rFonts w:ascii="Asap" w:eastAsia="Calibri" w:hAnsi="Asap" w:cs="Tahoma"/>
          <w:i/>
          <w:color w:val="000000" w:themeColor="text1"/>
          <w:lang w:eastAsia="en-US"/>
        </w:rPr>
        <w:t>(podać pełną nazwę/firmę, adres, a także w zależności od podmiotu: NIP/PESEL, KRS/</w:t>
      </w:r>
      <w:proofErr w:type="spellStart"/>
      <w:r w:rsidRPr="009B1154">
        <w:rPr>
          <w:rFonts w:ascii="Asap" w:eastAsia="Calibri" w:hAnsi="Asap" w:cs="Tahoma"/>
          <w:i/>
          <w:color w:val="000000" w:themeColor="text1"/>
          <w:lang w:eastAsia="en-US"/>
        </w:rPr>
        <w:t>CEiDG</w:t>
      </w:r>
      <w:proofErr w:type="spellEnd"/>
      <w:r w:rsidRPr="009B1154">
        <w:rPr>
          <w:rFonts w:ascii="Asap" w:eastAsia="Calibri" w:hAnsi="Asap" w:cs="Tahoma"/>
          <w:i/>
          <w:color w:val="000000" w:themeColor="text1"/>
          <w:lang w:eastAsia="en-US"/>
        </w:rPr>
        <w:t>)</w:t>
      </w:r>
      <w:r w:rsidRPr="009B1154">
        <w:rPr>
          <w:rFonts w:ascii="Asap" w:eastAsia="Calibri" w:hAnsi="Asap" w:cs="Tahoma"/>
          <w:color w:val="000000" w:themeColor="text1"/>
          <w:lang w:eastAsia="en-US"/>
        </w:rPr>
        <w:t>, nie zachodzą podstawy wykluczenia z postępowania o udzielenie zamówienia.</w:t>
      </w:r>
    </w:p>
    <w:p w14:paraId="646363E9" w14:textId="2506F831" w:rsidR="00A243F6" w:rsidRPr="009B1154" w:rsidRDefault="00A243F6" w:rsidP="00CB182A">
      <w:pPr>
        <w:jc w:val="both"/>
        <w:rPr>
          <w:rFonts w:ascii="Asap" w:eastAsia="Calibri" w:hAnsi="Asap" w:cs="Tahoma"/>
          <w:color w:val="000000" w:themeColor="text1"/>
          <w:lang w:eastAsia="en-US"/>
        </w:rPr>
      </w:pPr>
    </w:p>
    <w:p w14:paraId="176C37F6" w14:textId="2DAB88C6" w:rsidR="00FE0626" w:rsidRPr="009B1154" w:rsidRDefault="00FE0626" w:rsidP="00CB182A">
      <w:pPr>
        <w:jc w:val="both"/>
        <w:rPr>
          <w:rFonts w:ascii="Asap" w:eastAsia="Calibri" w:hAnsi="Asap" w:cs="Tahoma"/>
          <w:color w:val="000000" w:themeColor="text1"/>
          <w:lang w:eastAsia="en-US"/>
        </w:rPr>
      </w:pPr>
    </w:p>
    <w:p w14:paraId="28AAD472" w14:textId="3CA4DBF3" w:rsidR="00FE0626" w:rsidRPr="009B1154" w:rsidRDefault="00FE0626" w:rsidP="00CB182A">
      <w:pPr>
        <w:jc w:val="both"/>
        <w:rPr>
          <w:rFonts w:ascii="Asap" w:eastAsia="Calibri" w:hAnsi="Asap" w:cs="Tahoma"/>
          <w:color w:val="000000" w:themeColor="text1"/>
          <w:lang w:eastAsia="en-US"/>
        </w:rPr>
      </w:pPr>
    </w:p>
    <w:p w14:paraId="1B96DE82" w14:textId="77777777" w:rsidR="00FE0626" w:rsidRPr="009B1154" w:rsidRDefault="00FE0626" w:rsidP="00CB182A">
      <w:pPr>
        <w:jc w:val="both"/>
        <w:rPr>
          <w:rFonts w:ascii="Asap" w:eastAsia="Calibri" w:hAnsi="Asap" w:cs="Tahoma"/>
          <w:color w:val="000000" w:themeColor="text1"/>
          <w:lang w:eastAsia="en-US"/>
        </w:rPr>
      </w:pPr>
    </w:p>
    <w:p w14:paraId="53FCD363" w14:textId="36842F7B" w:rsidR="00A243F6" w:rsidRPr="009B1154" w:rsidRDefault="00A243F6" w:rsidP="00CB182A">
      <w:pPr>
        <w:rPr>
          <w:rFonts w:ascii="Asap" w:hAnsi="Asap" w:cs="Tahoma"/>
          <w:color w:val="000000" w:themeColor="text1"/>
        </w:rPr>
      </w:pPr>
      <w:r w:rsidRPr="009B1154">
        <w:rPr>
          <w:rFonts w:ascii="Asap" w:hAnsi="Asap" w:cs="Tahoma"/>
          <w:color w:val="000000" w:themeColor="text1"/>
        </w:rPr>
        <w:t xml:space="preserve"> ....................... dnia .....................        </w:t>
      </w:r>
      <w:r w:rsidR="00B722C8" w:rsidRPr="009B1154">
        <w:rPr>
          <w:rFonts w:ascii="Asap" w:hAnsi="Asap" w:cs="Tahoma"/>
          <w:color w:val="000000" w:themeColor="text1"/>
        </w:rPr>
        <w:tab/>
      </w:r>
      <w:r w:rsidR="00B722C8"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00B722C8" w:rsidRPr="009B1154">
        <w:rPr>
          <w:rFonts w:ascii="Asap" w:hAnsi="Asap" w:cs="Tahoma"/>
          <w:color w:val="000000" w:themeColor="text1"/>
        </w:rPr>
        <w:tab/>
      </w:r>
      <w:r w:rsidRPr="009B1154">
        <w:rPr>
          <w:rFonts w:ascii="Asap" w:hAnsi="Asap" w:cs="Tahoma"/>
          <w:color w:val="000000" w:themeColor="text1"/>
        </w:rPr>
        <w:t xml:space="preserve">  ………………………………………………………….</w:t>
      </w:r>
    </w:p>
    <w:p w14:paraId="25464C77" w14:textId="77777777" w:rsidR="00A243F6" w:rsidRPr="009B1154" w:rsidRDefault="00A243F6" w:rsidP="00FE0626">
      <w:pPr>
        <w:overflowPunct w:val="0"/>
        <w:autoSpaceDE w:val="0"/>
        <w:autoSpaceDN w:val="0"/>
        <w:adjustRightInd w:val="0"/>
        <w:ind w:left="2380" w:firstLine="340"/>
        <w:jc w:val="center"/>
        <w:rPr>
          <w:rFonts w:ascii="Asap" w:hAnsi="Asap" w:cs="Tahoma"/>
          <w:color w:val="000000" w:themeColor="text1"/>
        </w:rPr>
      </w:pPr>
      <w:r w:rsidRPr="009B1154">
        <w:rPr>
          <w:rFonts w:ascii="Asap" w:hAnsi="Asap" w:cs="Tahoma"/>
          <w:color w:val="000000" w:themeColor="text1"/>
        </w:rPr>
        <w:t xml:space="preserve"> Podpis osoby upoważnionej do</w:t>
      </w:r>
    </w:p>
    <w:p w14:paraId="14F0405C" w14:textId="77777777" w:rsidR="00A243F6" w:rsidRPr="009B1154" w:rsidRDefault="00A243F6" w:rsidP="00FE0626">
      <w:pPr>
        <w:overflowPunct w:val="0"/>
        <w:autoSpaceDE w:val="0"/>
        <w:autoSpaceDN w:val="0"/>
        <w:adjustRightInd w:val="0"/>
        <w:ind w:left="2380" w:firstLine="340"/>
        <w:jc w:val="center"/>
        <w:rPr>
          <w:rFonts w:ascii="Asap" w:hAnsi="Asap" w:cs="Tahoma"/>
          <w:color w:val="000000" w:themeColor="text1"/>
        </w:rPr>
      </w:pPr>
      <w:r w:rsidRPr="009B1154">
        <w:rPr>
          <w:rFonts w:ascii="Asap" w:hAnsi="Asap" w:cs="Tahoma"/>
          <w:color w:val="000000" w:themeColor="text1"/>
        </w:rPr>
        <w:t xml:space="preserve"> reprezentowania Wykonawcy</w:t>
      </w:r>
    </w:p>
    <w:p w14:paraId="7104A1A4" w14:textId="0CE36249" w:rsidR="00A243F6" w:rsidRPr="009B1154" w:rsidRDefault="00A243F6" w:rsidP="00CB182A">
      <w:pPr>
        <w:overflowPunct w:val="0"/>
        <w:autoSpaceDE w:val="0"/>
        <w:autoSpaceDN w:val="0"/>
        <w:adjustRightInd w:val="0"/>
        <w:rPr>
          <w:rFonts w:ascii="Asap" w:eastAsia="Calibri" w:hAnsi="Asap" w:cs="Tahoma"/>
          <w:i/>
          <w:color w:val="000000" w:themeColor="text1"/>
          <w:lang w:eastAsia="en-US"/>
        </w:rPr>
      </w:pPr>
    </w:p>
    <w:p w14:paraId="0A3E52AE" w14:textId="13F68D9E" w:rsidR="00B722C8" w:rsidRPr="009B1154" w:rsidRDefault="00B722C8" w:rsidP="00CB182A">
      <w:pPr>
        <w:overflowPunct w:val="0"/>
        <w:autoSpaceDE w:val="0"/>
        <w:autoSpaceDN w:val="0"/>
        <w:adjustRightInd w:val="0"/>
        <w:rPr>
          <w:rFonts w:ascii="Asap" w:eastAsia="Calibri" w:hAnsi="Asap" w:cs="Tahoma"/>
          <w:i/>
          <w:color w:val="000000" w:themeColor="text1"/>
          <w:lang w:eastAsia="en-US"/>
        </w:rPr>
      </w:pPr>
    </w:p>
    <w:p w14:paraId="5A2070C7" w14:textId="2993632D" w:rsidR="00B722C8" w:rsidRPr="009B1154" w:rsidRDefault="00B722C8" w:rsidP="00CB182A">
      <w:pPr>
        <w:overflowPunct w:val="0"/>
        <w:autoSpaceDE w:val="0"/>
        <w:autoSpaceDN w:val="0"/>
        <w:adjustRightInd w:val="0"/>
        <w:rPr>
          <w:rFonts w:ascii="Asap" w:eastAsia="Calibri" w:hAnsi="Asap" w:cs="Tahoma"/>
          <w:i/>
          <w:color w:val="000000" w:themeColor="text1"/>
          <w:lang w:eastAsia="en-US"/>
        </w:rPr>
      </w:pPr>
    </w:p>
    <w:p w14:paraId="165089DF" w14:textId="2AC5DF4B" w:rsidR="00B722C8" w:rsidRPr="009B1154" w:rsidRDefault="00B722C8" w:rsidP="00CB182A">
      <w:pPr>
        <w:overflowPunct w:val="0"/>
        <w:autoSpaceDE w:val="0"/>
        <w:autoSpaceDN w:val="0"/>
        <w:adjustRightInd w:val="0"/>
        <w:rPr>
          <w:rFonts w:ascii="Asap" w:eastAsia="Calibri" w:hAnsi="Asap" w:cs="Tahoma"/>
          <w:i/>
          <w:color w:val="000000" w:themeColor="text1"/>
          <w:lang w:eastAsia="en-US"/>
        </w:rPr>
      </w:pPr>
    </w:p>
    <w:p w14:paraId="04140B54" w14:textId="77777777" w:rsidR="00B722C8" w:rsidRPr="009B1154" w:rsidRDefault="00B722C8" w:rsidP="00CB182A">
      <w:pPr>
        <w:overflowPunct w:val="0"/>
        <w:autoSpaceDE w:val="0"/>
        <w:autoSpaceDN w:val="0"/>
        <w:adjustRightInd w:val="0"/>
        <w:rPr>
          <w:rFonts w:ascii="Asap" w:eastAsia="Calibri" w:hAnsi="Asap" w:cs="Tahoma"/>
          <w:i/>
          <w:color w:val="000000" w:themeColor="text1"/>
          <w:lang w:eastAsia="en-US"/>
        </w:rPr>
      </w:pPr>
    </w:p>
    <w:p w14:paraId="59B9F5F4" w14:textId="77777777" w:rsidR="00A243F6" w:rsidRPr="009B1154" w:rsidRDefault="00A243F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OŚWIADCZENIE DOTYCZĄCE PODANYCH INFORMACJI:</w:t>
      </w:r>
    </w:p>
    <w:p w14:paraId="4E1D88B3" w14:textId="77777777" w:rsidR="00A243F6" w:rsidRPr="009B1154" w:rsidRDefault="00A243F6" w:rsidP="00CB182A">
      <w:pPr>
        <w:jc w:val="both"/>
        <w:rPr>
          <w:rFonts w:ascii="Asap" w:eastAsia="Calibri" w:hAnsi="Asap" w:cs="Tahoma"/>
          <w:color w:val="000000" w:themeColor="text1"/>
          <w:lang w:eastAsia="en-US"/>
        </w:rPr>
      </w:pPr>
      <w:r w:rsidRPr="009B1154">
        <w:rPr>
          <w:rFonts w:ascii="Asap" w:eastAsia="Calibri" w:hAnsi="Asap" w:cs="Tahoma"/>
          <w:color w:val="000000" w:themeColor="text1"/>
          <w:lang w:eastAsia="en-US"/>
        </w:rPr>
        <w:t xml:space="preserve">Oświadczam, że wszystkie informacje podane w powyższych oświadczeniach są aktualne </w:t>
      </w:r>
      <w:r w:rsidRPr="009B1154">
        <w:rPr>
          <w:rFonts w:ascii="Asap" w:eastAsia="Calibri" w:hAnsi="Asap" w:cs="Tahoma"/>
          <w:color w:val="000000" w:themeColor="text1"/>
          <w:lang w:eastAsia="en-US"/>
        </w:rPr>
        <w:br/>
        <w:t>i zgodne z prawdą oraz zostały przedstawione z pełną świadomością konsekwencji wprowadzenia Zamawiającego w błąd przy przedstawianiu informacji.</w:t>
      </w:r>
    </w:p>
    <w:p w14:paraId="5E122CEB" w14:textId="6A323513" w:rsidR="00A243F6" w:rsidRPr="009B1154" w:rsidRDefault="00A243F6" w:rsidP="00CB182A">
      <w:pPr>
        <w:overflowPunct w:val="0"/>
        <w:autoSpaceDE w:val="0"/>
        <w:autoSpaceDN w:val="0"/>
        <w:adjustRightInd w:val="0"/>
        <w:jc w:val="right"/>
        <w:rPr>
          <w:rFonts w:ascii="Asap" w:hAnsi="Asap" w:cs="Tahoma"/>
          <w:color w:val="000000" w:themeColor="text1"/>
        </w:rPr>
      </w:pPr>
    </w:p>
    <w:p w14:paraId="232AF8EA" w14:textId="429BE8C6" w:rsidR="00FE0626" w:rsidRPr="009B1154" w:rsidRDefault="00FE0626" w:rsidP="00CB182A">
      <w:pPr>
        <w:overflowPunct w:val="0"/>
        <w:autoSpaceDE w:val="0"/>
        <w:autoSpaceDN w:val="0"/>
        <w:adjustRightInd w:val="0"/>
        <w:jc w:val="right"/>
        <w:rPr>
          <w:rFonts w:ascii="Asap" w:hAnsi="Asap" w:cs="Tahoma"/>
          <w:color w:val="000000" w:themeColor="text1"/>
        </w:rPr>
      </w:pPr>
    </w:p>
    <w:p w14:paraId="723DBD82" w14:textId="459C0C4D" w:rsidR="00FE0626" w:rsidRPr="009B1154" w:rsidRDefault="00FE0626" w:rsidP="00CB182A">
      <w:pPr>
        <w:overflowPunct w:val="0"/>
        <w:autoSpaceDE w:val="0"/>
        <w:autoSpaceDN w:val="0"/>
        <w:adjustRightInd w:val="0"/>
        <w:jc w:val="right"/>
        <w:rPr>
          <w:rFonts w:ascii="Asap" w:hAnsi="Asap" w:cs="Tahoma"/>
          <w:color w:val="000000" w:themeColor="text1"/>
        </w:rPr>
      </w:pPr>
    </w:p>
    <w:p w14:paraId="0E90CB5B" w14:textId="77777777" w:rsidR="00FE0626" w:rsidRPr="009B1154" w:rsidRDefault="00FE0626" w:rsidP="00CB182A">
      <w:pPr>
        <w:overflowPunct w:val="0"/>
        <w:autoSpaceDE w:val="0"/>
        <w:autoSpaceDN w:val="0"/>
        <w:adjustRightInd w:val="0"/>
        <w:jc w:val="right"/>
        <w:rPr>
          <w:rFonts w:ascii="Asap" w:hAnsi="Asap" w:cs="Tahoma"/>
          <w:color w:val="000000" w:themeColor="text1"/>
        </w:rPr>
      </w:pPr>
    </w:p>
    <w:p w14:paraId="7A5210CE" w14:textId="77777777" w:rsidR="00A243F6" w:rsidRPr="009B1154" w:rsidRDefault="00A243F6" w:rsidP="00CB182A">
      <w:pPr>
        <w:overflowPunct w:val="0"/>
        <w:autoSpaceDE w:val="0"/>
        <w:autoSpaceDN w:val="0"/>
        <w:adjustRightInd w:val="0"/>
        <w:jc w:val="right"/>
        <w:rPr>
          <w:rFonts w:ascii="Asap" w:hAnsi="Asap" w:cs="Tahoma"/>
          <w:color w:val="000000" w:themeColor="text1"/>
        </w:rPr>
      </w:pPr>
    </w:p>
    <w:p w14:paraId="395B9C15" w14:textId="1D7AF933" w:rsidR="00A243F6" w:rsidRPr="009B1154" w:rsidRDefault="00A243F6" w:rsidP="00CB182A">
      <w:pPr>
        <w:rPr>
          <w:rFonts w:ascii="Asap" w:hAnsi="Asap" w:cs="Tahoma"/>
          <w:color w:val="000000" w:themeColor="text1"/>
        </w:rPr>
      </w:pPr>
      <w:r w:rsidRPr="009B1154">
        <w:rPr>
          <w:rFonts w:ascii="Asap" w:hAnsi="Asap" w:cs="Tahoma"/>
          <w:color w:val="000000" w:themeColor="text1"/>
        </w:rPr>
        <w:t xml:space="preserve"> ....................... dnia .....................        </w:t>
      </w:r>
      <w:r w:rsidR="00B722C8" w:rsidRPr="009B1154">
        <w:rPr>
          <w:rFonts w:ascii="Asap" w:hAnsi="Asap" w:cs="Tahoma"/>
          <w:color w:val="000000" w:themeColor="text1"/>
        </w:rPr>
        <w:tab/>
      </w:r>
      <w:r w:rsidR="00B722C8"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00086BE0" w:rsidRPr="009B1154">
        <w:rPr>
          <w:rFonts w:ascii="Asap" w:hAnsi="Asap" w:cs="Tahoma"/>
          <w:color w:val="000000" w:themeColor="text1"/>
        </w:rPr>
        <w:tab/>
      </w:r>
      <w:r w:rsidR="00B722C8" w:rsidRPr="009B1154">
        <w:rPr>
          <w:rFonts w:ascii="Asap" w:hAnsi="Asap" w:cs="Tahoma"/>
          <w:color w:val="000000" w:themeColor="text1"/>
        </w:rPr>
        <w:tab/>
      </w:r>
      <w:r w:rsidRPr="009B1154">
        <w:rPr>
          <w:rFonts w:ascii="Asap" w:hAnsi="Asap" w:cs="Tahoma"/>
          <w:color w:val="000000" w:themeColor="text1"/>
        </w:rPr>
        <w:t xml:space="preserve">  ………………………………………………………….</w:t>
      </w:r>
    </w:p>
    <w:p w14:paraId="0A7FA52D" w14:textId="1568A297" w:rsidR="00A243F6" w:rsidRPr="009B1154" w:rsidRDefault="00A243F6" w:rsidP="00CB182A">
      <w:pPr>
        <w:overflowPunct w:val="0"/>
        <w:autoSpaceDE w:val="0"/>
        <w:autoSpaceDN w:val="0"/>
        <w:adjustRightInd w:val="0"/>
        <w:jc w:val="center"/>
        <w:rPr>
          <w:rFonts w:ascii="Asap" w:hAnsi="Asap" w:cs="Tahoma"/>
          <w:color w:val="000000" w:themeColor="text1"/>
        </w:rPr>
      </w:pPr>
      <w:r w:rsidRPr="009B1154">
        <w:rPr>
          <w:rFonts w:ascii="Asap" w:hAnsi="Asap" w:cs="Tahoma"/>
          <w:color w:val="000000" w:themeColor="text1"/>
        </w:rPr>
        <w:t xml:space="preserve"> </w:t>
      </w:r>
      <w:r w:rsidR="00FE0626" w:rsidRPr="009B1154">
        <w:rPr>
          <w:rFonts w:ascii="Asap" w:hAnsi="Asap" w:cs="Tahoma"/>
          <w:color w:val="000000" w:themeColor="text1"/>
        </w:rPr>
        <w:tab/>
      </w:r>
      <w:r w:rsidR="00FE0626" w:rsidRPr="009B1154">
        <w:rPr>
          <w:rFonts w:ascii="Asap" w:hAnsi="Asap" w:cs="Tahoma"/>
          <w:color w:val="000000" w:themeColor="text1"/>
        </w:rPr>
        <w:tab/>
      </w:r>
      <w:r w:rsidR="00FE0626" w:rsidRPr="009B1154">
        <w:rPr>
          <w:rFonts w:ascii="Asap" w:hAnsi="Asap" w:cs="Tahoma"/>
          <w:color w:val="000000" w:themeColor="text1"/>
        </w:rPr>
        <w:tab/>
      </w:r>
      <w:r w:rsidR="00FE0626" w:rsidRPr="009B1154">
        <w:rPr>
          <w:rFonts w:ascii="Asap" w:hAnsi="Asap" w:cs="Tahoma"/>
          <w:color w:val="000000" w:themeColor="text1"/>
        </w:rPr>
        <w:tab/>
      </w:r>
      <w:r w:rsidR="00FE0626" w:rsidRPr="009B1154">
        <w:rPr>
          <w:rFonts w:ascii="Asap" w:hAnsi="Asap" w:cs="Tahoma"/>
          <w:color w:val="000000" w:themeColor="text1"/>
        </w:rPr>
        <w:tab/>
      </w:r>
      <w:r w:rsidR="00FE0626" w:rsidRPr="009B1154">
        <w:rPr>
          <w:rFonts w:ascii="Asap" w:hAnsi="Asap" w:cs="Tahoma"/>
          <w:color w:val="000000" w:themeColor="text1"/>
        </w:rPr>
        <w:tab/>
      </w:r>
      <w:r w:rsidR="00FE0626" w:rsidRPr="009B1154">
        <w:rPr>
          <w:rFonts w:ascii="Asap" w:hAnsi="Asap" w:cs="Tahoma"/>
          <w:color w:val="000000" w:themeColor="text1"/>
        </w:rPr>
        <w:tab/>
      </w:r>
      <w:r w:rsidR="00FE0626" w:rsidRPr="009B1154">
        <w:rPr>
          <w:rFonts w:ascii="Asap" w:hAnsi="Asap" w:cs="Tahoma"/>
          <w:color w:val="000000" w:themeColor="text1"/>
        </w:rPr>
        <w:tab/>
      </w:r>
      <w:r w:rsidR="00FE0626" w:rsidRPr="009B1154">
        <w:rPr>
          <w:rFonts w:ascii="Asap" w:hAnsi="Asap" w:cs="Tahoma"/>
          <w:color w:val="000000" w:themeColor="text1"/>
        </w:rPr>
        <w:tab/>
      </w:r>
      <w:r w:rsidRPr="009B1154">
        <w:rPr>
          <w:rFonts w:ascii="Asap" w:hAnsi="Asap" w:cs="Tahoma"/>
          <w:color w:val="000000" w:themeColor="text1"/>
        </w:rPr>
        <w:t>Podpis osoby upoważnionej do</w:t>
      </w:r>
    </w:p>
    <w:p w14:paraId="5DF07721" w14:textId="77777777" w:rsidR="00A243F6" w:rsidRPr="009B1154" w:rsidRDefault="00A243F6" w:rsidP="00FE0626">
      <w:pPr>
        <w:overflowPunct w:val="0"/>
        <w:autoSpaceDE w:val="0"/>
        <w:autoSpaceDN w:val="0"/>
        <w:adjustRightInd w:val="0"/>
        <w:ind w:left="2720" w:firstLine="340"/>
        <w:jc w:val="center"/>
        <w:rPr>
          <w:rFonts w:ascii="Asap" w:hAnsi="Asap" w:cs="Tahoma"/>
          <w:color w:val="000000" w:themeColor="text1"/>
        </w:rPr>
      </w:pPr>
      <w:r w:rsidRPr="009B1154">
        <w:rPr>
          <w:rFonts w:ascii="Asap" w:hAnsi="Asap" w:cs="Tahoma"/>
          <w:color w:val="000000" w:themeColor="text1"/>
        </w:rPr>
        <w:t xml:space="preserve"> reprezentowania Wykonawcy</w:t>
      </w:r>
    </w:p>
    <w:p w14:paraId="6D170746" w14:textId="77777777" w:rsidR="00295DC6" w:rsidRPr="009B1154" w:rsidRDefault="00A243F6" w:rsidP="00CB182A">
      <w:pPr>
        <w:overflowPunct w:val="0"/>
        <w:autoSpaceDE w:val="0"/>
        <w:autoSpaceDN w:val="0"/>
        <w:adjustRightInd w:val="0"/>
        <w:jc w:val="right"/>
        <w:rPr>
          <w:rFonts w:ascii="Asap" w:hAnsi="Asap" w:cs="Tahoma"/>
          <w:color w:val="000000" w:themeColor="text1"/>
        </w:rPr>
      </w:pPr>
      <w:r w:rsidRPr="009B1154">
        <w:rPr>
          <w:rFonts w:ascii="Asap" w:hAnsi="Asap" w:cs="Tahoma"/>
          <w:b/>
          <w:i/>
          <w:color w:val="000000" w:themeColor="text1"/>
          <w:u w:val="single"/>
        </w:rPr>
        <w:br w:type="page"/>
      </w:r>
      <w:r w:rsidR="00295DC6" w:rsidRPr="009B1154">
        <w:rPr>
          <w:rFonts w:ascii="Asap" w:hAnsi="Asap" w:cs="Tahoma"/>
          <w:b/>
          <w:color w:val="000000" w:themeColor="text1"/>
        </w:rPr>
        <w:lastRenderedPageBreak/>
        <w:t>Załącznik nr 4</w:t>
      </w:r>
      <w:r w:rsidR="00E3020A" w:rsidRPr="009B1154">
        <w:rPr>
          <w:rFonts w:ascii="Asap" w:hAnsi="Asap" w:cs="Tahoma"/>
          <w:b/>
          <w:color w:val="000000" w:themeColor="text1"/>
        </w:rPr>
        <w:t xml:space="preserve"> do SIWZ</w:t>
      </w:r>
    </w:p>
    <w:p w14:paraId="277F03EA" w14:textId="77777777" w:rsidR="00295DC6" w:rsidRPr="009B1154" w:rsidRDefault="00295DC6" w:rsidP="00CB182A">
      <w:pPr>
        <w:overflowPunct w:val="0"/>
        <w:autoSpaceDE w:val="0"/>
        <w:autoSpaceDN w:val="0"/>
        <w:adjustRightInd w:val="0"/>
        <w:rPr>
          <w:rFonts w:ascii="Asap" w:hAnsi="Asap" w:cs="Tahoma"/>
          <w:color w:val="000000" w:themeColor="text1"/>
        </w:rPr>
      </w:pPr>
    </w:p>
    <w:p w14:paraId="4EC5E8AC" w14:textId="77777777" w:rsidR="00295DC6" w:rsidRPr="009B1154" w:rsidRDefault="00295DC6" w:rsidP="00CB182A">
      <w:pPr>
        <w:jc w:val="center"/>
        <w:rPr>
          <w:rFonts w:ascii="Asap" w:hAnsi="Asap" w:cs="Tahoma"/>
          <w:b/>
          <w:color w:val="000000" w:themeColor="text1"/>
          <w:u w:val="single"/>
        </w:rPr>
      </w:pPr>
      <w:r w:rsidRPr="009B1154">
        <w:rPr>
          <w:rFonts w:ascii="Asap" w:hAnsi="Asap" w:cs="Tahoma"/>
          <w:b/>
          <w:color w:val="000000" w:themeColor="text1"/>
          <w:u w:val="single"/>
        </w:rPr>
        <w:t xml:space="preserve">OŚWIADCZENIE WYKONAWCY </w:t>
      </w:r>
    </w:p>
    <w:p w14:paraId="197BDEF6" w14:textId="77777777" w:rsidR="00295DC6" w:rsidRPr="009B1154" w:rsidRDefault="00295DC6" w:rsidP="00CB182A">
      <w:pPr>
        <w:overflowPunct w:val="0"/>
        <w:autoSpaceDE w:val="0"/>
        <w:autoSpaceDN w:val="0"/>
        <w:adjustRightInd w:val="0"/>
        <w:jc w:val="center"/>
        <w:rPr>
          <w:rFonts w:ascii="Asap" w:hAnsi="Asap" w:cs="Tahoma"/>
          <w:b/>
          <w:color w:val="000000" w:themeColor="text1"/>
          <w:u w:val="single"/>
        </w:rPr>
      </w:pPr>
      <w:r w:rsidRPr="009B1154">
        <w:rPr>
          <w:rFonts w:ascii="Asap" w:hAnsi="Asap" w:cs="Tahoma"/>
          <w:b/>
          <w:color w:val="000000" w:themeColor="text1"/>
          <w:u w:val="single"/>
        </w:rPr>
        <w:t xml:space="preserve">DOTYCZĄCE SPEŁNIANIA WARUNKÓW UDZIAŁU W POSTĘPOWANIU </w:t>
      </w:r>
    </w:p>
    <w:p w14:paraId="402539FD" w14:textId="77777777" w:rsidR="00295DC6" w:rsidRPr="009B1154" w:rsidRDefault="00295DC6" w:rsidP="00CB182A">
      <w:pPr>
        <w:overflowPunct w:val="0"/>
        <w:autoSpaceDE w:val="0"/>
        <w:autoSpaceDN w:val="0"/>
        <w:adjustRightInd w:val="0"/>
        <w:rPr>
          <w:rFonts w:ascii="Asap" w:hAnsi="Asap" w:cs="Tahoma"/>
          <w:color w:val="000000" w:themeColor="text1"/>
        </w:rPr>
      </w:pPr>
    </w:p>
    <w:p w14:paraId="6F2E88B5" w14:textId="77777777" w:rsidR="00295DC6" w:rsidRPr="009B1154" w:rsidRDefault="00295DC6" w:rsidP="00CB182A">
      <w:pPr>
        <w:overflowPunct w:val="0"/>
        <w:autoSpaceDE w:val="0"/>
        <w:autoSpaceDN w:val="0"/>
        <w:adjustRightInd w:val="0"/>
        <w:rPr>
          <w:rFonts w:ascii="Asap" w:hAnsi="Asap" w:cs="Tahoma"/>
          <w:color w:val="000000" w:themeColor="text1"/>
        </w:rPr>
      </w:pPr>
      <w:r w:rsidRPr="009B1154">
        <w:rPr>
          <w:rFonts w:ascii="Asap" w:hAnsi="Asap" w:cs="Tahoma"/>
          <w:color w:val="000000" w:themeColor="text1"/>
        </w:rPr>
        <w:t xml:space="preserve">Nazwa i adres Wykonawcy </w:t>
      </w:r>
    </w:p>
    <w:p w14:paraId="673F73E0" w14:textId="77777777" w:rsidR="00295DC6" w:rsidRPr="009B1154" w:rsidRDefault="00295DC6" w:rsidP="00CB182A">
      <w:pPr>
        <w:overflowPunct w:val="0"/>
        <w:autoSpaceDE w:val="0"/>
        <w:autoSpaceDN w:val="0"/>
        <w:adjustRightInd w:val="0"/>
        <w:rPr>
          <w:rFonts w:ascii="Asap" w:hAnsi="Asap" w:cs="Tahoma"/>
          <w:color w:val="000000" w:themeColor="text1"/>
        </w:rPr>
      </w:pPr>
    </w:p>
    <w:p w14:paraId="084D366A" w14:textId="77777777" w:rsidR="00E3020A" w:rsidRPr="009B1154" w:rsidRDefault="00E3020A" w:rsidP="00CB182A">
      <w:pPr>
        <w:overflowPunct w:val="0"/>
        <w:autoSpaceDE w:val="0"/>
        <w:autoSpaceDN w:val="0"/>
        <w:adjustRightInd w:val="0"/>
        <w:rPr>
          <w:rFonts w:ascii="Asap" w:hAnsi="Asap" w:cs="Tahoma"/>
          <w:color w:val="000000" w:themeColor="text1"/>
        </w:rPr>
      </w:pPr>
    </w:p>
    <w:p w14:paraId="152D326A" w14:textId="77777777" w:rsidR="00295DC6" w:rsidRPr="009B1154" w:rsidRDefault="00295DC6" w:rsidP="00CB182A">
      <w:pPr>
        <w:overflowPunct w:val="0"/>
        <w:autoSpaceDE w:val="0"/>
        <w:autoSpaceDN w:val="0"/>
        <w:adjustRightInd w:val="0"/>
        <w:rPr>
          <w:rFonts w:ascii="Asap" w:hAnsi="Asap" w:cs="Tahoma"/>
          <w:color w:val="000000" w:themeColor="text1"/>
        </w:rPr>
      </w:pPr>
      <w:r w:rsidRPr="009B1154">
        <w:rPr>
          <w:rFonts w:ascii="Asap" w:hAnsi="Asap" w:cs="Tahoma"/>
          <w:color w:val="000000" w:themeColor="text1"/>
        </w:rPr>
        <w:t>....................................................................................................................................................</w:t>
      </w:r>
    </w:p>
    <w:p w14:paraId="01F3BEF0" w14:textId="77777777" w:rsidR="00295DC6" w:rsidRPr="009B1154" w:rsidRDefault="00295DC6" w:rsidP="00CB182A">
      <w:pPr>
        <w:overflowPunct w:val="0"/>
        <w:autoSpaceDE w:val="0"/>
        <w:autoSpaceDN w:val="0"/>
        <w:adjustRightInd w:val="0"/>
        <w:rPr>
          <w:rFonts w:ascii="Asap" w:hAnsi="Asap" w:cs="Tahoma"/>
          <w:color w:val="000000" w:themeColor="text1"/>
        </w:rPr>
      </w:pPr>
    </w:p>
    <w:p w14:paraId="7EF0BA07" w14:textId="77777777" w:rsidR="00295DC6" w:rsidRPr="009B1154" w:rsidRDefault="00295DC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 xml:space="preserve">OŚWIADCZENIA DOTYCZĄCE WYKONAWCY </w:t>
      </w:r>
    </w:p>
    <w:p w14:paraId="741D8B43" w14:textId="77777777" w:rsidR="00295DC6" w:rsidRPr="009B1154" w:rsidRDefault="00295DC6" w:rsidP="00CB182A">
      <w:pPr>
        <w:shd w:val="clear" w:color="auto" w:fill="BFBFBF"/>
        <w:jc w:val="center"/>
        <w:rPr>
          <w:rFonts w:ascii="Asap" w:eastAsia="Calibri" w:hAnsi="Asap" w:cs="Tahoma"/>
          <w:b/>
          <w:color w:val="000000" w:themeColor="text1"/>
          <w:lang w:eastAsia="en-US"/>
        </w:rPr>
      </w:pPr>
      <w:r w:rsidRPr="009B1154">
        <w:rPr>
          <w:rFonts w:ascii="Asap" w:eastAsia="Calibri" w:hAnsi="Asap" w:cs="Tahoma"/>
          <w:b/>
          <w:color w:val="000000" w:themeColor="text1"/>
          <w:lang w:eastAsia="en-US"/>
        </w:rPr>
        <w:t>(składane na podstawie art. 25a ust. 1 UPZP):</w:t>
      </w:r>
    </w:p>
    <w:p w14:paraId="2C748FB0" w14:textId="77777777" w:rsidR="00295DC6" w:rsidRPr="009B1154" w:rsidRDefault="00295DC6" w:rsidP="00CB182A">
      <w:pPr>
        <w:jc w:val="both"/>
        <w:rPr>
          <w:rFonts w:ascii="Asap" w:hAnsi="Asap" w:cs="Tahoma"/>
          <w:color w:val="000000" w:themeColor="text1"/>
        </w:rPr>
      </w:pPr>
    </w:p>
    <w:p w14:paraId="0EB920A4" w14:textId="10D494FC" w:rsidR="00295DC6" w:rsidRPr="009B1154" w:rsidRDefault="00295DC6" w:rsidP="00CB182A">
      <w:pPr>
        <w:jc w:val="both"/>
        <w:rPr>
          <w:rFonts w:ascii="Asap" w:hAnsi="Asap" w:cs="Tahoma"/>
          <w:color w:val="000000" w:themeColor="text1"/>
        </w:rPr>
      </w:pPr>
      <w:r w:rsidRPr="009B1154">
        <w:rPr>
          <w:rFonts w:ascii="Asap" w:hAnsi="Asap" w:cs="Tahoma"/>
          <w:b/>
          <w:color w:val="000000" w:themeColor="text1"/>
        </w:rPr>
        <w:t xml:space="preserve">Oświadczam, że spełniam warunki udziału w postępowaniu określone przez </w:t>
      </w:r>
      <w:r w:rsidR="00C54649" w:rsidRPr="009B1154">
        <w:rPr>
          <w:rFonts w:ascii="Asap" w:hAnsi="Asap" w:cs="Tahoma"/>
          <w:b/>
          <w:color w:val="000000" w:themeColor="text1"/>
        </w:rPr>
        <w:t>Z</w:t>
      </w:r>
      <w:r w:rsidRPr="009B1154">
        <w:rPr>
          <w:rFonts w:ascii="Asap" w:hAnsi="Asap" w:cs="Tahoma"/>
          <w:b/>
          <w:color w:val="000000" w:themeColor="text1"/>
        </w:rPr>
        <w:t>amawiającego</w:t>
      </w:r>
    </w:p>
    <w:p w14:paraId="6F25F4EA" w14:textId="77777777" w:rsidR="00295DC6" w:rsidRPr="009B1154" w:rsidRDefault="00295DC6" w:rsidP="00CB182A">
      <w:pPr>
        <w:jc w:val="both"/>
        <w:rPr>
          <w:rFonts w:ascii="Asap" w:hAnsi="Asap" w:cs="Tahoma"/>
          <w:color w:val="000000" w:themeColor="text1"/>
        </w:rPr>
      </w:pPr>
    </w:p>
    <w:p w14:paraId="1E319DD6" w14:textId="77777777" w:rsidR="00295DC6" w:rsidRPr="009B1154" w:rsidRDefault="00295DC6" w:rsidP="00CB182A">
      <w:pPr>
        <w:jc w:val="both"/>
        <w:rPr>
          <w:rFonts w:ascii="Asap" w:hAnsi="Asap" w:cs="Tahoma"/>
          <w:color w:val="000000" w:themeColor="text1"/>
        </w:rPr>
      </w:pPr>
    </w:p>
    <w:p w14:paraId="7080D2B6" w14:textId="63D60C51" w:rsidR="00295DC6" w:rsidRPr="009B1154" w:rsidRDefault="00295DC6" w:rsidP="00086BE0">
      <w:pPr>
        <w:overflowPunct w:val="0"/>
        <w:autoSpaceDE w:val="0"/>
        <w:autoSpaceDN w:val="0"/>
        <w:adjustRightInd w:val="0"/>
        <w:ind w:left="6460"/>
        <w:rPr>
          <w:rFonts w:ascii="Asap" w:hAnsi="Asap" w:cs="Tahoma"/>
          <w:color w:val="000000" w:themeColor="text1"/>
        </w:rPr>
      </w:pPr>
      <w:r w:rsidRPr="009B1154">
        <w:rPr>
          <w:rFonts w:ascii="Asap" w:hAnsi="Asap" w:cs="Tahoma"/>
          <w:color w:val="000000" w:themeColor="text1"/>
        </w:rPr>
        <w:t xml:space="preserve">                                                                      .....................................................................</w:t>
      </w:r>
    </w:p>
    <w:p w14:paraId="19208442" w14:textId="77777777" w:rsidR="00295DC6" w:rsidRPr="009B1154" w:rsidRDefault="00295DC6" w:rsidP="00FE0626">
      <w:pPr>
        <w:overflowPunct w:val="0"/>
        <w:autoSpaceDE w:val="0"/>
        <w:autoSpaceDN w:val="0"/>
        <w:adjustRightInd w:val="0"/>
        <w:ind w:left="5751" w:firstLine="709"/>
        <w:jc w:val="both"/>
        <w:rPr>
          <w:rFonts w:ascii="Asap" w:hAnsi="Asap" w:cs="Tahoma"/>
          <w:color w:val="000000" w:themeColor="text1"/>
        </w:rPr>
      </w:pPr>
      <w:r w:rsidRPr="009B1154">
        <w:rPr>
          <w:rFonts w:ascii="Asap" w:hAnsi="Asap" w:cs="Tahoma"/>
          <w:color w:val="000000" w:themeColor="text1"/>
        </w:rPr>
        <w:t xml:space="preserve">Podpis osoby upoważnionej </w:t>
      </w:r>
    </w:p>
    <w:p w14:paraId="0F7EA06F" w14:textId="77777777" w:rsidR="00295DC6" w:rsidRPr="009B1154" w:rsidRDefault="00295DC6" w:rsidP="00FE0626">
      <w:pPr>
        <w:overflowPunct w:val="0"/>
        <w:autoSpaceDE w:val="0"/>
        <w:autoSpaceDN w:val="0"/>
        <w:adjustRightInd w:val="0"/>
        <w:ind w:left="6091" w:firstLine="369"/>
        <w:jc w:val="both"/>
        <w:rPr>
          <w:rFonts w:ascii="Asap" w:hAnsi="Asap" w:cs="Tahoma"/>
          <w:color w:val="000000" w:themeColor="text1"/>
        </w:rPr>
      </w:pPr>
      <w:r w:rsidRPr="009B1154">
        <w:rPr>
          <w:rFonts w:ascii="Asap" w:hAnsi="Asap" w:cs="Tahoma"/>
          <w:color w:val="000000" w:themeColor="text1"/>
        </w:rPr>
        <w:t>do reprezentowania Wykonawcy</w:t>
      </w:r>
    </w:p>
    <w:p w14:paraId="07DD8E9B" w14:textId="77777777" w:rsidR="00295DC6" w:rsidRPr="009B1154" w:rsidRDefault="00295DC6" w:rsidP="00CB182A">
      <w:pPr>
        <w:overflowPunct w:val="0"/>
        <w:autoSpaceDE w:val="0"/>
        <w:autoSpaceDN w:val="0"/>
        <w:adjustRightInd w:val="0"/>
        <w:ind w:left="4254"/>
        <w:rPr>
          <w:rFonts w:ascii="Asap" w:hAnsi="Asap" w:cs="Tahoma"/>
          <w:color w:val="000000" w:themeColor="text1"/>
        </w:rPr>
      </w:pPr>
    </w:p>
    <w:p w14:paraId="59B48056" w14:textId="77777777" w:rsidR="00295DC6" w:rsidRPr="009B1154" w:rsidRDefault="00295DC6" w:rsidP="00CB182A">
      <w:pPr>
        <w:overflowPunct w:val="0"/>
        <w:autoSpaceDE w:val="0"/>
        <w:autoSpaceDN w:val="0"/>
        <w:adjustRightInd w:val="0"/>
        <w:ind w:firstLine="5220"/>
        <w:rPr>
          <w:rFonts w:ascii="Asap" w:hAnsi="Asap" w:cs="Tahoma"/>
          <w:color w:val="000000" w:themeColor="text1"/>
        </w:rPr>
      </w:pPr>
    </w:p>
    <w:p w14:paraId="7CAC4DA3" w14:textId="77777777" w:rsidR="00295DC6" w:rsidRPr="009B1154" w:rsidRDefault="00295DC6" w:rsidP="00CB182A">
      <w:pPr>
        <w:rPr>
          <w:rFonts w:ascii="Asap" w:hAnsi="Asap" w:cs="Tahoma"/>
          <w:color w:val="000000" w:themeColor="text1"/>
        </w:rPr>
      </w:pPr>
      <w:r w:rsidRPr="009B1154">
        <w:rPr>
          <w:rFonts w:ascii="Asap" w:hAnsi="Asap" w:cs="Tahoma"/>
          <w:color w:val="000000" w:themeColor="text1"/>
        </w:rPr>
        <w:t>...........................................  dnia ..........................................</w:t>
      </w:r>
    </w:p>
    <w:p w14:paraId="792B63B7" w14:textId="10034925" w:rsidR="00295DC6" w:rsidRPr="009B1154" w:rsidRDefault="00295DC6" w:rsidP="00CB182A">
      <w:pPr>
        <w:rPr>
          <w:rFonts w:ascii="Asap" w:hAnsi="Asap" w:cs="Tahoma"/>
          <w:color w:val="000000" w:themeColor="text1"/>
        </w:rPr>
      </w:pPr>
    </w:p>
    <w:p w14:paraId="6919C9AF" w14:textId="1D5B3616" w:rsidR="00B722C8" w:rsidRPr="009B1154" w:rsidRDefault="00B722C8" w:rsidP="00CB182A">
      <w:pPr>
        <w:rPr>
          <w:rFonts w:ascii="Asap" w:hAnsi="Asap" w:cs="Tahoma"/>
          <w:color w:val="000000" w:themeColor="text1"/>
        </w:rPr>
      </w:pPr>
    </w:p>
    <w:p w14:paraId="4F36B8F7" w14:textId="0162C6CF" w:rsidR="00B722C8" w:rsidRPr="009B1154" w:rsidRDefault="00B722C8" w:rsidP="00CB182A">
      <w:pPr>
        <w:rPr>
          <w:rFonts w:ascii="Asap" w:hAnsi="Asap" w:cs="Tahoma"/>
          <w:color w:val="000000" w:themeColor="text1"/>
        </w:rPr>
      </w:pPr>
    </w:p>
    <w:p w14:paraId="0275F1C5" w14:textId="77777777" w:rsidR="00295DC6" w:rsidRPr="009B1154" w:rsidRDefault="00295DC6" w:rsidP="00CB182A">
      <w:pPr>
        <w:shd w:val="clear" w:color="auto" w:fill="BFBFBF"/>
        <w:jc w:val="center"/>
        <w:rPr>
          <w:rFonts w:ascii="Asap" w:hAnsi="Asap" w:cs="Tahoma"/>
          <w:color w:val="000000" w:themeColor="text1"/>
        </w:rPr>
      </w:pPr>
      <w:r w:rsidRPr="009B1154">
        <w:rPr>
          <w:rFonts w:ascii="Asap" w:hAnsi="Asap" w:cs="Tahoma"/>
          <w:b/>
          <w:color w:val="000000" w:themeColor="text1"/>
        </w:rPr>
        <w:t>INFORMACJA W ZWIĄZKU Z POLEGANIEM NA ZASOBACH INNYCH PODMIOTÓW</w:t>
      </w:r>
      <w:r w:rsidRPr="009B1154">
        <w:rPr>
          <w:rFonts w:ascii="Asap" w:hAnsi="Asap" w:cs="Tahoma"/>
          <w:color w:val="000000" w:themeColor="text1"/>
        </w:rPr>
        <w:t>:</w:t>
      </w:r>
    </w:p>
    <w:p w14:paraId="01C8D628" w14:textId="0C871A62"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 xml:space="preserve">Oświadczam, że w celu wykazania spełniania warunków udziału w postępowaniu, określonych przez </w:t>
      </w:r>
      <w:r w:rsidR="00C54649" w:rsidRPr="009B1154">
        <w:rPr>
          <w:rFonts w:ascii="Asap" w:hAnsi="Asap" w:cs="Tahoma"/>
          <w:color w:val="000000" w:themeColor="text1"/>
        </w:rPr>
        <w:t>Z</w:t>
      </w:r>
      <w:r w:rsidRPr="009B1154">
        <w:rPr>
          <w:rFonts w:ascii="Asap" w:hAnsi="Asap" w:cs="Tahoma"/>
          <w:color w:val="000000" w:themeColor="text1"/>
        </w:rPr>
        <w:t>amawiającego w specyfikacji istotnych warunków zamówienia:</w:t>
      </w:r>
    </w:p>
    <w:p w14:paraId="10CC69DE" w14:textId="77777777" w:rsidR="00295DC6" w:rsidRPr="009B1154" w:rsidRDefault="00295DC6" w:rsidP="00CB182A">
      <w:pPr>
        <w:jc w:val="both"/>
        <w:rPr>
          <w:rFonts w:ascii="Asap" w:hAnsi="Asap" w:cs="Tahoma"/>
          <w:color w:val="000000" w:themeColor="text1"/>
        </w:rPr>
      </w:pPr>
    </w:p>
    <w:p w14:paraId="0D063001" w14:textId="77777777" w:rsidR="00295DC6" w:rsidRPr="009B1154" w:rsidRDefault="00295DC6" w:rsidP="00CB182A">
      <w:pPr>
        <w:numPr>
          <w:ilvl w:val="0"/>
          <w:numId w:val="37"/>
        </w:numPr>
        <w:ind w:left="284" w:hanging="284"/>
        <w:jc w:val="both"/>
        <w:rPr>
          <w:rFonts w:ascii="Asap" w:hAnsi="Asap" w:cs="Tahoma"/>
          <w:color w:val="000000" w:themeColor="text1"/>
        </w:rPr>
      </w:pPr>
      <w:r w:rsidRPr="009B1154">
        <w:rPr>
          <w:rFonts w:ascii="Asap" w:hAnsi="Asap" w:cs="Tahoma"/>
          <w:color w:val="000000" w:themeColor="text1"/>
        </w:rPr>
        <w:t>polegam na zasobach następującego/</w:t>
      </w:r>
      <w:proofErr w:type="spellStart"/>
      <w:r w:rsidRPr="009B1154">
        <w:rPr>
          <w:rFonts w:ascii="Asap" w:hAnsi="Asap" w:cs="Tahoma"/>
          <w:color w:val="000000" w:themeColor="text1"/>
        </w:rPr>
        <w:t>ych</w:t>
      </w:r>
      <w:proofErr w:type="spellEnd"/>
      <w:r w:rsidRPr="009B1154">
        <w:rPr>
          <w:rFonts w:ascii="Asap" w:hAnsi="Asap" w:cs="Tahoma"/>
          <w:color w:val="000000" w:themeColor="text1"/>
        </w:rPr>
        <w:t xml:space="preserve"> podmiotu/ów:</w:t>
      </w:r>
    </w:p>
    <w:p w14:paraId="416C57B8" w14:textId="23D4FFE8"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w:t>
      </w:r>
      <w:r w:rsidR="00D274DE" w:rsidRPr="009B1154">
        <w:rPr>
          <w:rFonts w:ascii="Asap" w:hAnsi="Asap" w:cs="Tahoma"/>
          <w:color w:val="000000" w:themeColor="text1"/>
        </w:rPr>
        <w:t>…………………..</w:t>
      </w:r>
      <w:r w:rsidRPr="009B1154">
        <w:rPr>
          <w:rFonts w:ascii="Asap" w:hAnsi="Asap" w:cs="Tahoma"/>
          <w:color w:val="000000" w:themeColor="text1"/>
        </w:rPr>
        <w:t>…………..…….</w:t>
      </w:r>
    </w:p>
    <w:p w14:paraId="746E0ED1" w14:textId="03E70DDC"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w:t>
      </w:r>
      <w:r w:rsidR="00D274DE" w:rsidRPr="009B1154">
        <w:rPr>
          <w:rFonts w:ascii="Asap" w:hAnsi="Asap" w:cs="Tahoma"/>
          <w:color w:val="000000" w:themeColor="text1"/>
        </w:rPr>
        <w:t>………..</w:t>
      </w:r>
      <w:r w:rsidRPr="009B1154">
        <w:rPr>
          <w:rFonts w:ascii="Asap" w:hAnsi="Asap" w:cs="Tahoma"/>
          <w:color w:val="000000" w:themeColor="text1"/>
        </w:rPr>
        <w:t>……</w:t>
      </w:r>
      <w:r w:rsidR="00D274DE" w:rsidRPr="009B1154">
        <w:rPr>
          <w:rFonts w:ascii="Asap" w:hAnsi="Asap" w:cs="Tahoma"/>
          <w:color w:val="000000" w:themeColor="text1"/>
        </w:rPr>
        <w:t>……….</w:t>
      </w:r>
      <w:r w:rsidRPr="009B1154">
        <w:rPr>
          <w:rFonts w:ascii="Asap" w:hAnsi="Asap" w:cs="Tahoma"/>
          <w:color w:val="000000" w:themeColor="text1"/>
        </w:rPr>
        <w:t xml:space="preserve">……… </w:t>
      </w:r>
    </w:p>
    <w:p w14:paraId="3D3B61E9" w14:textId="77777777"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w następującym zakresie: ……………………………………………………………………</w:t>
      </w:r>
    </w:p>
    <w:p w14:paraId="2579D9DA" w14:textId="06BEFE87" w:rsidR="00EB4809" w:rsidRPr="009B1154" w:rsidRDefault="00295DC6" w:rsidP="00CB182A">
      <w:pPr>
        <w:jc w:val="both"/>
        <w:rPr>
          <w:rFonts w:ascii="Asap" w:hAnsi="Asap" w:cs="Tahoma"/>
          <w:color w:val="000000" w:themeColor="text1"/>
        </w:rPr>
      </w:pPr>
      <w:r w:rsidRPr="009B1154">
        <w:rPr>
          <w:rFonts w:ascii="Asap" w:hAnsi="Asap" w:cs="Tahoma"/>
          <w:color w:val="000000" w:themeColor="text1"/>
        </w:rPr>
        <w:t>……………………………………………………………………………………………</w:t>
      </w:r>
      <w:r w:rsidR="00D274DE" w:rsidRPr="009B1154">
        <w:rPr>
          <w:rFonts w:ascii="Asap" w:hAnsi="Asap" w:cs="Tahoma"/>
          <w:color w:val="000000" w:themeColor="text1"/>
        </w:rPr>
        <w:t>…..</w:t>
      </w:r>
      <w:r w:rsidRPr="009B1154">
        <w:rPr>
          <w:rFonts w:ascii="Asap" w:hAnsi="Asap" w:cs="Tahoma"/>
          <w:color w:val="000000" w:themeColor="text1"/>
        </w:rPr>
        <w:t xml:space="preserve">…………………… </w:t>
      </w:r>
    </w:p>
    <w:p w14:paraId="2A27F665" w14:textId="43080378" w:rsidR="00295DC6" w:rsidRPr="009B1154" w:rsidRDefault="00295DC6" w:rsidP="00CB182A">
      <w:pPr>
        <w:jc w:val="both"/>
        <w:rPr>
          <w:rFonts w:ascii="Asap" w:hAnsi="Asap" w:cs="Tahoma"/>
          <w:i/>
          <w:color w:val="000000" w:themeColor="text1"/>
        </w:rPr>
      </w:pPr>
      <w:r w:rsidRPr="009B1154">
        <w:rPr>
          <w:rFonts w:ascii="Asap" w:hAnsi="Asap" w:cs="Tahoma"/>
          <w:i/>
          <w:color w:val="000000" w:themeColor="text1"/>
        </w:rPr>
        <w:t xml:space="preserve">(wskazać podmiot i określić odpowiedni zakres dla wskazanego podmiotu). </w:t>
      </w:r>
    </w:p>
    <w:p w14:paraId="5A2456DC" w14:textId="77777777" w:rsidR="00295DC6" w:rsidRPr="009B1154" w:rsidRDefault="00295DC6" w:rsidP="00CB182A">
      <w:pPr>
        <w:jc w:val="both"/>
        <w:rPr>
          <w:rFonts w:ascii="Asap" w:hAnsi="Asap" w:cs="Tahoma"/>
          <w:color w:val="000000" w:themeColor="text1"/>
        </w:rPr>
      </w:pPr>
    </w:p>
    <w:p w14:paraId="0933B9E4" w14:textId="77777777" w:rsidR="00FE0626" w:rsidRPr="009B1154" w:rsidRDefault="00FE0626" w:rsidP="00CB182A">
      <w:pPr>
        <w:jc w:val="both"/>
        <w:rPr>
          <w:rFonts w:ascii="Asap" w:hAnsi="Asap" w:cs="Tahoma"/>
          <w:color w:val="000000" w:themeColor="text1"/>
        </w:rPr>
      </w:pPr>
    </w:p>
    <w:p w14:paraId="5C19E652" w14:textId="77777777"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 xml:space="preserve">…………….……. </w:t>
      </w:r>
      <w:r w:rsidRPr="009B1154">
        <w:rPr>
          <w:rFonts w:ascii="Asap" w:hAnsi="Asap" w:cs="Tahoma"/>
          <w:i/>
          <w:color w:val="000000" w:themeColor="text1"/>
        </w:rPr>
        <w:t xml:space="preserve">(miejscowość), </w:t>
      </w:r>
      <w:r w:rsidRPr="009B1154">
        <w:rPr>
          <w:rFonts w:ascii="Asap" w:hAnsi="Asap" w:cs="Tahoma"/>
          <w:color w:val="000000" w:themeColor="text1"/>
        </w:rPr>
        <w:t xml:space="preserve">dnia ………….……. r. </w:t>
      </w:r>
    </w:p>
    <w:p w14:paraId="68A5B6A5" w14:textId="77777777" w:rsidR="00295DC6" w:rsidRPr="009B1154" w:rsidRDefault="00295DC6" w:rsidP="00CB182A">
      <w:pPr>
        <w:jc w:val="both"/>
        <w:rPr>
          <w:rFonts w:ascii="Asap" w:hAnsi="Asap" w:cs="Tahoma"/>
          <w:color w:val="000000" w:themeColor="text1"/>
        </w:rPr>
      </w:pPr>
    </w:p>
    <w:p w14:paraId="5C9D97F5" w14:textId="77777777"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t>…………………………………………</w:t>
      </w:r>
    </w:p>
    <w:p w14:paraId="24DB7955" w14:textId="77777777" w:rsidR="00295DC6" w:rsidRPr="009B1154" w:rsidRDefault="00295DC6" w:rsidP="00CB182A">
      <w:pPr>
        <w:ind w:left="5664" w:firstLine="708"/>
        <w:jc w:val="both"/>
        <w:rPr>
          <w:rFonts w:ascii="Asap" w:hAnsi="Asap" w:cs="Tahoma"/>
          <w:i/>
          <w:color w:val="000000" w:themeColor="text1"/>
        </w:rPr>
      </w:pPr>
      <w:r w:rsidRPr="009B1154">
        <w:rPr>
          <w:rFonts w:ascii="Asap" w:hAnsi="Asap" w:cs="Tahoma"/>
          <w:i/>
          <w:color w:val="000000" w:themeColor="text1"/>
        </w:rPr>
        <w:t>(podpis)</w:t>
      </w:r>
    </w:p>
    <w:p w14:paraId="12CA77DD" w14:textId="77777777" w:rsidR="00295DC6" w:rsidRPr="009B1154" w:rsidRDefault="00295DC6" w:rsidP="00CB182A">
      <w:pPr>
        <w:jc w:val="both"/>
        <w:rPr>
          <w:rFonts w:ascii="Asap" w:hAnsi="Asap" w:cs="Tahoma"/>
          <w:color w:val="000000" w:themeColor="text1"/>
        </w:rPr>
      </w:pPr>
    </w:p>
    <w:p w14:paraId="7C6525C9" w14:textId="77777777" w:rsidR="00295DC6" w:rsidRPr="009B1154" w:rsidRDefault="00295DC6" w:rsidP="00CB182A">
      <w:pPr>
        <w:shd w:val="clear" w:color="auto" w:fill="BFBFBF"/>
        <w:jc w:val="both"/>
        <w:rPr>
          <w:rFonts w:ascii="Asap" w:hAnsi="Asap" w:cs="Tahoma"/>
          <w:b/>
          <w:color w:val="000000" w:themeColor="text1"/>
        </w:rPr>
      </w:pPr>
      <w:r w:rsidRPr="009B1154">
        <w:rPr>
          <w:rFonts w:ascii="Asap" w:hAnsi="Asap" w:cs="Tahoma"/>
          <w:b/>
          <w:color w:val="000000" w:themeColor="text1"/>
        </w:rPr>
        <w:t>OŚWIADCZENIE DOTYCZĄCE PODANYCH INFORMACJI:</w:t>
      </w:r>
    </w:p>
    <w:p w14:paraId="4F677B51" w14:textId="77777777" w:rsidR="00295DC6" w:rsidRPr="009B1154" w:rsidRDefault="00295DC6" w:rsidP="00CB182A">
      <w:pPr>
        <w:jc w:val="both"/>
        <w:rPr>
          <w:rFonts w:ascii="Asap" w:hAnsi="Asap" w:cs="Tahoma"/>
          <w:color w:val="000000" w:themeColor="text1"/>
        </w:rPr>
      </w:pPr>
    </w:p>
    <w:p w14:paraId="4FF2B076" w14:textId="002DC41B"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 xml:space="preserve">Oświadczam, że wszystkie informacje podane w powyższych oświadczeniach są aktualne </w:t>
      </w:r>
      <w:r w:rsidRPr="009B1154">
        <w:rPr>
          <w:rFonts w:ascii="Asap" w:hAnsi="Asap" w:cs="Tahoma"/>
          <w:color w:val="000000" w:themeColor="text1"/>
        </w:rPr>
        <w:br/>
        <w:t xml:space="preserve">i zgodne z prawdą oraz zostały przedstawione z pełną świadomością konsekwencji wprowadzenia </w:t>
      </w:r>
      <w:r w:rsidR="00C54649" w:rsidRPr="009B1154">
        <w:rPr>
          <w:rFonts w:ascii="Asap" w:hAnsi="Asap" w:cs="Tahoma"/>
          <w:color w:val="000000" w:themeColor="text1"/>
        </w:rPr>
        <w:t>Z</w:t>
      </w:r>
      <w:r w:rsidRPr="009B1154">
        <w:rPr>
          <w:rFonts w:ascii="Asap" w:hAnsi="Asap" w:cs="Tahoma"/>
          <w:color w:val="000000" w:themeColor="text1"/>
        </w:rPr>
        <w:t>amawiającego w błąd przy przedstawianiu informacji.</w:t>
      </w:r>
    </w:p>
    <w:p w14:paraId="2C687722" w14:textId="206F2657" w:rsidR="00295DC6" w:rsidRPr="009B1154" w:rsidRDefault="00295DC6" w:rsidP="00CB182A">
      <w:pPr>
        <w:jc w:val="both"/>
        <w:rPr>
          <w:rFonts w:ascii="Asap" w:hAnsi="Asap" w:cs="Tahoma"/>
          <w:color w:val="000000" w:themeColor="text1"/>
        </w:rPr>
      </w:pPr>
    </w:p>
    <w:p w14:paraId="166F1FA1" w14:textId="401D231A" w:rsidR="00FE0626" w:rsidRPr="009B1154" w:rsidRDefault="00FE0626" w:rsidP="00CB182A">
      <w:pPr>
        <w:jc w:val="both"/>
        <w:rPr>
          <w:rFonts w:ascii="Asap" w:hAnsi="Asap" w:cs="Tahoma"/>
          <w:color w:val="000000" w:themeColor="text1"/>
        </w:rPr>
      </w:pPr>
    </w:p>
    <w:p w14:paraId="38D87E74" w14:textId="77777777" w:rsidR="00FE0626" w:rsidRPr="009B1154" w:rsidRDefault="00FE0626" w:rsidP="00CB182A">
      <w:pPr>
        <w:jc w:val="both"/>
        <w:rPr>
          <w:rFonts w:ascii="Asap" w:hAnsi="Asap" w:cs="Tahoma"/>
          <w:color w:val="000000" w:themeColor="text1"/>
        </w:rPr>
      </w:pPr>
    </w:p>
    <w:p w14:paraId="3EAF2C24" w14:textId="77777777"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 xml:space="preserve">…………….……. </w:t>
      </w:r>
      <w:r w:rsidRPr="009B1154">
        <w:rPr>
          <w:rFonts w:ascii="Asap" w:hAnsi="Asap" w:cs="Tahoma"/>
          <w:i/>
          <w:color w:val="000000" w:themeColor="text1"/>
        </w:rPr>
        <w:t xml:space="preserve">(miejscowość), </w:t>
      </w:r>
      <w:r w:rsidRPr="009B1154">
        <w:rPr>
          <w:rFonts w:ascii="Asap" w:hAnsi="Asap" w:cs="Tahoma"/>
          <w:color w:val="000000" w:themeColor="text1"/>
        </w:rPr>
        <w:t xml:space="preserve">dnia ………….……. r. </w:t>
      </w:r>
    </w:p>
    <w:p w14:paraId="613D4448" w14:textId="77777777" w:rsidR="00295DC6" w:rsidRPr="009B1154" w:rsidRDefault="00295DC6" w:rsidP="00CB182A">
      <w:pPr>
        <w:jc w:val="both"/>
        <w:rPr>
          <w:rFonts w:ascii="Asap" w:hAnsi="Asap" w:cs="Tahoma"/>
          <w:color w:val="000000" w:themeColor="text1"/>
        </w:rPr>
      </w:pPr>
    </w:p>
    <w:p w14:paraId="06716AE2" w14:textId="77777777" w:rsidR="00295DC6" w:rsidRPr="009B1154" w:rsidRDefault="00295DC6" w:rsidP="00CB182A">
      <w:pPr>
        <w:jc w:val="both"/>
        <w:rPr>
          <w:rFonts w:ascii="Asap" w:hAnsi="Asap" w:cs="Tahoma"/>
          <w:color w:val="000000" w:themeColor="text1"/>
        </w:rPr>
      </w:pP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r>
      <w:r w:rsidRPr="009B1154">
        <w:rPr>
          <w:rFonts w:ascii="Asap" w:hAnsi="Asap" w:cs="Tahoma"/>
          <w:color w:val="000000" w:themeColor="text1"/>
        </w:rPr>
        <w:tab/>
        <w:t>…………………………………………</w:t>
      </w:r>
    </w:p>
    <w:p w14:paraId="481E02B8" w14:textId="77777777" w:rsidR="00295DC6" w:rsidRPr="009B1154" w:rsidRDefault="00295DC6" w:rsidP="00CB182A">
      <w:pPr>
        <w:ind w:left="5664" w:firstLine="708"/>
        <w:jc w:val="both"/>
        <w:rPr>
          <w:rFonts w:ascii="Asap" w:hAnsi="Asap" w:cs="Tahoma"/>
          <w:i/>
          <w:color w:val="000000" w:themeColor="text1"/>
        </w:rPr>
      </w:pPr>
      <w:r w:rsidRPr="009B1154">
        <w:rPr>
          <w:rFonts w:ascii="Asap" w:hAnsi="Asap" w:cs="Tahoma"/>
          <w:i/>
          <w:color w:val="000000" w:themeColor="text1"/>
        </w:rPr>
        <w:t>(podpis)</w:t>
      </w:r>
    </w:p>
    <w:p w14:paraId="1C31B9B0" w14:textId="36C78F64" w:rsidR="0026299B" w:rsidRPr="009B1154" w:rsidRDefault="0026299B" w:rsidP="00CB182A">
      <w:pPr>
        <w:jc w:val="right"/>
        <w:rPr>
          <w:rFonts w:ascii="Asap" w:hAnsi="Asap" w:cs="Tahoma"/>
          <w:b/>
          <w:color w:val="000000" w:themeColor="text1"/>
        </w:rPr>
      </w:pPr>
      <w:r w:rsidRPr="009B1154">
        <w:rPr>
          <w:rFonts w:ascii="Asap" w:hAnsi="Asap" w:cs="Tahoma"/>
          <w:b/>
          <w:color w:val="000000" w:themeColor="text1"/>
        </w:rPr>
        <w:lastRenderedPageBreak/>
        <w:t xml:space="preserve">Załącznik nr </w:t>
      </w:r>
      <w:r w:rsidR="00295DC6" w:rsidRPr="009B1154">
        <w:rPr>
          <w:rFonts w:ascii="Asap" w:hAnsi="Asap" w:cs="Tahoma"/>
          <w:b/>
          <w:color w:val="000000" w:themeColor="text1"/>
        </w:rPr>
        <w:t>5</w:t>
      </w:r>
      <w:r w:rsidR="001D5138" w:rsidRPr="009B1154">
        <w:rPr>
          <w:rFonts w:ascii="Asap" w:hAnsi="Asap" w:cs="Tahoma"/>
          <w:b/>
          <w:color w:val="000000" w:themeColor="text1"/>
        </w:rPr>
        <w:t xml:space="preserve"> </w:t>
      </w:r>
      <w:r w:rsidRPr="009B1154">
        <w:rPr>
          <w:rFonts w:ascii="Asap" w:hAnsi="Asap" w:cs="Tahoma"/>
          <w:b/>
          <w:color w:val="000000" w:themeColor="text1"/>
        </w:rPr>
        <w:t>do SIWZ</w:t>
      </w:r>
    </w:p>
    <w:p w14:paraId="3AAD5C88" w14:textId="77777777" w:rsidR="0026299B" w:rsidRPr="009B1154" w:rsidRDefault="0026299B" w:rsidP="00CB182A">
      <w:pPr>
        <w:tabs>
          <w:tab w:val="left" w:pos="567"/>
        </w:tabs>
        <w:rPr>
          <w:rFonts w:ascii="Asap" w:hAnsi="Asap" w:cs="Tahoma"/>
          <w:b/>
          <w:snapToGrid w:val="0"/>
          <w:color w:val="000000" w:themeColor="text1"/>
        </w:rPr>
      </w:pPr>
    </w:p>
    <w:p w14:paraId="27C3A975" w14:textId="6E868D69" w:rsidR="0026299B" w:rsidRPr="009B1154" w:rsidRDefault="001D5138" w:rsidP="00CB182A">
      <w:pPr>
        <w:tabs>
          <w:tab w:val="left" w:pos="567"/>
        </w:tabs>
        <w:jc w:val="center"/>
        <w:rPr>
          <w:rFonts w:ascii="Asap" w:hAnsi="Asap" w:cs="Tahoma"/>
          <w:b/>
          <w:snapToGrid w:val="0"/>
          <w:color w:val="000000" w:themeColor="text1"/>
        </w:rPr>
      </w:pPr>
      <w:r w:rsidRPr="009B1154">
        <w:rPr>
          <w:rFonts w:ascii="Asap" w:hAnsi="Asap" w:cs="Tahoma"/>
          <w:b/>
          <w:snapToGrid w:val="0"/>
          <w:color w:val="000000" w:themeColor="text1"/>
        </w:rPr>
        <w:t xml:space="preserve"> </w:t>
      </w:r>
      <w:r w:rsidR="0026299B" w:rsidRPr="009B1154">
        <w:rPr>
          <w:rFonts w:ascii="Asap" w:hAnsi="Asap" w:cs="Tahoma"/>
          <w:b/>
          <w:snapToGrid w:val="0"/>
          <w:color w:val="000000" w:themeColor="text1"/>
        </w:rPr>
        <w:t>(PROJEKT</w:t>
      </w:r>
      <w:r w:rsidR="00A06B47" w:rsidRPr="009B1154">
        <w:rPr>
          <w:rFonts w:ascii="Asap" w:hAnsi="Asap" w:cs="Tahoma"/>
          <w:b/>
          <w:snapToGrid w:val="0"/>
          <w:color w:val="000000" w:themeColor="text1"/>
        </w:rPr>
        <w:t xml:space="preserve"> UMOWY</w:t>
      </w:r>
      <w:r w:rsidR="0026299B" w:rsidRPr="009B1154">
        <w:rPr>
          <w:rFonts w:ascii="Asap" w:hAnsi="Asap" w:cs="Tahoma"/>
          <w:b/>
          <w:snapToGrid w:val="0"/>
          <w:color w:val="000000" w:themeColor="text1"/>
        </w:rPr>
        <w:t>)</w:t>
      </w:r>
    </w:p>
    <w:p w14:paraId="1848B9C9" w14:textId="77777777" w:rsidR="001D5138" w:rsidRPr="009B1154" w:rsidRDefault="001D5138" w:rsidP="00CB182A">
      <w:pPr>
        <w:jc w:val="center"/>
        <w:rPr>
          <w:rFonts w:ascii="Asap" w:hAnsi="Asap" w:cs="Tahoma"/>
          <w:b/>
          <w:color w:val="000000" w:themeColor="text1"/>
        </w:rPr>
      </w:pPr>
      <w:r w:rsidRPr="009B1154">
        <w:rPr>
          <w:rFonts w:ascii="Asap" w:hAnsi="Asap" w:cs="Tahoma"/>
          <w:b/>
          <w:color w:val="000000" w:themeColor="text1"/>
        </w:rPr>
        <w:t>(istotne postanowienia umowne)</w:t>
      </w:r>
    </w:p>
    <w:p w14:paraId="390C040D" w14:textId="77777777" w:rsidR="001D5138" w:rsidRPr="009B1154" w:rsidRDefault="001D5138" w:rsidP="00CB182A">
      <w:pPr>
        <w:tabs>
          <w:tab w:val="left" w:pos="567"/>
        </w:tabs>
        <w:jc w:val="center"/>
        <w:rPr>
          <w:rFonts w:ascii="Asap" w:hAnsi="Asap" w:cs="Tahoma"/>
          <w:b/>
          <w:snapToGrid w:val="0"/>
          <w:color w:val="000000" w:themeColor="text1"/>
        </w:rPr>
      </w:pPr>
    </w:p>
    <w:p w14:paraId="1D042AC3" w14:textId="77777777" w:rsidR="001D5138" w:rsidRPr="009B1154" w:rsidRDefault="001D5138" w:rsidP="00CB182A">
      <w:pPr>
        <w:tabs>
          <w:tab w:val="left" w:pos="567"/>
        </w:tabs>
        <w:jc w:val="center"/>
        <w:rPr>
          <w:rFonts w:ascii="Asap" w:hAnsi="Asap" w:cs="Tahoma"/>
          <w:b/>
          <w:snapToGrid w:val="0"/>
          <w:color w:val="000000" w:themeColor="text1"/>
        </w:rPr>
      </w:pPr>
      <w:r w:rsidRPr="009B1154">
        <w:rPr>
          <w:rFonts w:ascii="Asap" w:hAnsi="Asap" w:cs="Tahoma"/>
          <w:b/>
          <w:snapToGrid w:val="0"/>
          <w:color w:val="000000" w:themeColor="text1"/>
        </w:rPr>
        <w:t>UMOWA Nr ZP</w:t>
      </w:r>
      <w:r w:rsidRPr="009B1154">
        <w:rPr>
          <w:rFonts w:ascii="Asap" w:hAnsi="Asap" w:cs="Tahoma"/>
          <w:snapToGrid w:val="0"/>
          <w:color w:val="000000" w:themeColor="text1"/>
        </w:rPr>
        <w:t>/</w:t>
      </w:r>
      <w:r w:rsidRPr="009B1154">
        <w:rPr>
          <w:rFonts w:ascii="Asap" w:hAnsi="Asap" w:cs="Tahoma"/>
          <w:b/>
          <w:snapToGrid w:val="0"/>
          <w:color w:val="000000" w:themeColor="text1"/>
        </w:rPr>
        <w:t>....../201</w:t>
      </w:r>
      <w:r w:rsidR="00986F15" w:rsidRPr="009B1154">
        <w:rPr>
          <w:rFonts w:ascii="Asap" w:hAnsi="Asap" w:cs="Tahoma"/>
          <w:b/>
          <w:snapToGrid w:val="0"/>
          <w:color w:val="000000" w:themeColor="text1"/>
        </w:rPr>
        <w:t>9</w:t>
      </w:r>
    </w:p>
    <w:p w14:paraId="43E92B9E" w14:textId="77777777" w:rsidR="0026299B" w:rsidRPr="009B1154" w:rsidRDefault="0026299B" w:rsidP="00CB182A">
      <w:pPr>
        <w:tabs>
          <w:tab w:val="left" w:pos="567"/>
        </w:tabs>
        <w:jc w:val="center"/>
        <w:rPr>
          <w:rFonts w:ascii="Asap" w:hAnsi="Asap" w:cs="Tahoma"/>
          <w:b/>
          <w:snapToGrid w:val="0"/>
          <w:color w:val="000000" w:themeColor="text1"/>
        </w:rPr>
      </w:pPr>
    </w:p>
    <w:p w14:paraId="633B2FC0" w14:textId="053375EA" w:rsidR="001D5138" w:rsidRPr="009B1154" w:rsidRDefault="001D5138" w:rsidP="00CB182A">
      <w:pPr>
        <w:rPr>
          <w:rFonts w:ascii="Asap" w:hAnsi="Asap" w:cs="Tahoma"/>
          <w:color w:val="000000" w:themeColor="text1"/>
        </w:rPr>
      </w:pPr>
      <w:r w:rsidRPr="009B1154">
        <w:rPr>
          <w:rFonts w:ascii="Asap" w:hAnsi="Asap" w:cs="Tahoma"/>
          <w:color w:val="000000" w:themeColor="text1"/>
        </w:rPr>
        <w:t xml:space="preserve">zawarta w Chorzowie w dniu </w:t>
      </w:r>
      <w:r w:rsidR="00BB16DE" w:rsidRPr="009B1154">
        <w:rPr>
          <w:rFonts w:ascii="Asap" w:hAnsi="Asap" w:cs="Tahoma"/>
          <w:bCs/>
          <w:color w:val="000000" w:themeColor="text1"/>
        </w:rPr>
        <w:t>………………………………………………</w:t>
      </w:r>
    </w:p>
    <w:p w14:paraId="70A3D368" w14:textId="77777777" w:rsidR="001D5138" w:rsidRPr="009B1154" w:rsidRDefault="001D5138" w:rsidP="00CB182A">
      <w:pPr>
        <w:rPr>
          <w:rFonts w:ascii="Asap" w:hAnsi="Asap" w:cs="Tahoma"/>
          <w:color w:val="000000" w:themeColor="text1"/>
        </w:rPr>
      </w:pPr>
      <w:r w:rsidRPr="009B1154">
        <w:rPr>
          <w:rFonts w:ascii="Asap" w:hAnsi="Asap" w:cs="Tahoma"/>
          <w:color w:val="000000" w:themeColor="text1"/>
        </w:rPr>
        <w:t xml:space="preserve">pomiędzy: </w:t>
      </w:r>
    </w:p>
    <w:p w14:paraId="57F223E2" w14:textId="6B1A8B4F" w:rsidR="001D5138" w:rsidRPr="009B1154" w:rsidRDefault="001D5138" w:rsidP="00CB182A">
      <w:pPr>
        <w:rPr>
          <w:rFonts w:ascii="Asap" w:hAnsi="Asap" w:cs="Tahoma"/>
          <w:b/>
          <w:bCs/>
          <w:color w:val="000000" w:themeColor="text1"/>
        </w:rPr>
      </w:pPr>
      <w:r w:rsidRPr="009B1154">
        <w:rPr>
          <w:rFonts w:ascii="Asap" w:hAnsi="Asap" w:cs="Tahoma"/>
          <w:b/>
          <w:bCs/>
          <w:color w:val="000000" w:themeColor="text1"/>
        </w:rPr>
        <w:t>………………………………………………</w:t>
      </w:r>
      <w:r w:rsidRPr="009B1154">
        <w:rPr>
          <w:rFonts w:ascii="Asap" w:hAnsi="Asap" w:cs="Tahoma"/>
          <w:color w:val="000000" w:themeColor="text1"/>
        </w:rPr>
        <w:t xml:space="preserve"> z  siedzibą ul. </w:t>
      </w:r>
      <w:r w:rsidR="00BB16DE" w:rsidRPr="009B1154">
        <w:rPr>
          <w:rFonts w:ascii="Asap" w:hAnsi="Asap" w:cs="Tahoma"/>
          <w:b/>
          <w:bCs/>
          <w:color w:val="000000" w:themeColor="text1"/>
        </w:rPr>
        <w:t>………………………………………………</w:t>
      </w:r>
    </w:p>
    <w:p w14:paraId="7F576C8A" w14:textId="062D34DA" w:rsidR="001D5138" w:rsidRPr="009B1154" w:rsidRDefault="001D5138" w:rsidP="00CB182A">
      <w:pPr>
        <w:overflowPunct w:val="0"/>
        <w:autoSpaceDE w:val="0"/>
        <w:autoSpaceDN w:val="0"/>
        <w:adjustRightInd w:val="0"/>
        <w:jc w:val="both"/>
        <w:rPr>
          <w:rFonts w:ascii="Asap" w:hAnsi="Asap" w:cs="Tahoma"/>
          <w:color w:val="000000" w:themeColor="text1"/>
        </w:rPr>
      </w:pPr>
      <w:r w:rsidRPr="009B1154">
        <w:rPr>
          <w:rFonts w:ascii="Asap" w:hAnsi="Asap" w:cs="Tahoma"/>
          <w:b/>
          <w:bCs/>
          <w:color w:val="000000" w:themeColor="text1"/>
        </w:rPr>
        <w:t>KRS</w:t>
      </w:r>
      <w:r w:rsidRPr="009B1154">
        <w:rPr>
          <w:rFonts w:ascii="Asap" w:hAnsi="Asap" w:cs="Tahoma"/>
          <w:color w:val="000000" w:themeColor="text1"/>
        </w:rPr>
        <w:t xml:space="preserve"> </w:t>
      </w:r>
      <w:r w:rsidR="00BB16DE" w:rsidRPr="009B1154">
        <w:rPr>
          <w:rFonts w:ascii="Asap" w:hAnsi="Asap" w:cs="Tahoma"/>
          <w:b/>
          <w:bCs/>
          <w:color w:val="000000" w:themeColor="text1"/>
        </w:rPr>
        <w:t>……………………………</w:t>
      </w:r>
      <w:r w:rsidR="00BB16DE" w:rsidRPr="009B1154">
        <w:rPr>
          <w:rFonts w:ascii="Asap" w:hAnsi="Asap" w:cs="Tahoma"/>
          <w:color w:val="000000" w:themeColor="text1"/>
        </w:rPr>
        <w:t xml:space="preserve"> </w:t>
      </w:r>
      <w:r w:rsidRPr="009B1154">
        <w:rPr>
          <w:rFonts w:ascii="Asap" w:hAnsi="Asap" w:cs="Tahoma"/>
          <w:b/>
          <w:bCs/>
          <w:color w:val="000000" w:themeColor="text1"/>
        </w:rPr>
        <w:t>NIP</w:t>
      </w:r>
      <w:r w:rsidRPr="009B1154">
        <w:rPr>
          <w:rFonts w:ascii="Asap" w:hAnsi="Asap" w:cs="Tahoma"/>
          <w:color w:val="000000" w:themeColor="text1"/>
        </w:rPr>
        <w:t xml:space="preserve"> </w:t>
      </w:r>
      <w:r w:rsidR="00BB16DE" w:rsidRPr="009B1154">
        <w:rPr>
          <w:rFonts w:ascii="Asap" w:hAnsi="Asap" w:cs="Tahoma"/>
          <w:b/>
          <w:bCs/>
          <w:color w:val="000000" w:themeColor="text1"/>
        </w:rPr>
        <w:t>……………………………</w:t>
      </w:r>
      <w:r w:rsidR="00BB16DE" w:rsidRPr="009B1154">
        <w:rPr>
          <w:rFonts w:ascii="Asap" w:hAnsi="Asap" w:cs="Tahoma"/>
          <w:color w:val="000000" w:themeColor="text1"/>
        </w:rPr>
        <w:t xml:space="preserve"> </w:t>
      </w:r>
      <w:r w:rsidRPr="009B1154">
        <w:rPr>
          <w:rFonts w:ascii="Asap" w:hAnsi="Asap" w:cs="Tahoma"/>
          <w:b/>
          <w:bCs/>
          <w:color w:val="000000" w:themeColor="text1"/>
        </w:rPr>
        <w:t>REGON</w:t>
      </w:r>
      <w:r w:rsidRPr="009B1154">
        <w:rPr>
          <w:rFonts w:ascii="Asap" w:hAnsi="Asap" w:cs="Tahoma"/>
          <w:color w:val="000000" w:themeColor="text1"/>
        </w:rPr>
        <w:t xml:space="preserve"> </w:t>
      </w:r>
      <w:r w:rsidR="00BB16DE" w:rsidRPr="009B1154">
        <w:rPr>
          <w:rFonts w:ascii="Asap" w:hAnsi="Asap" w:cs="Tahoma"/>
          <w:b/>
          <w:bCs/>
          <w:color w:val="000000" w:themeColor="text1"/>
        </w:rPr>
        <w:t>……………………………</w:t>
      </w:r>
    </w:p>
    <w:p w14:paraId="57EBE95C" w14:textId="77777777" w:rsidR="001D5138" w:rsidRPr="009B1154" w:rsidRDefault="001D5138" w:rsidP="00CB182A">
      <w:pPr>
        <w:jc w:val="both"/>
        <w:rPr>
          <w:rFonts w:ascii="Asap" w:hAnsi="Asap" w:cs="Tahoma"/>
          <w:color w:val="000000" w:themeColor="text1"/>
        </w:rPr>
      </w:pPr>
      <w:r w:rsidRPr="009B1154">
        <w:rPr>
          <w:rFonts w:ascii="Asap" w:hAnsi="Asap" w:cs="Tahoma"/>
          <w:color w:val="000000" w:themeColor="text1"/>
        </w:rPr>
        <w:t xml:space="preserve">zwanym dalej </w:t>
      </w:r>
      <w:r w:rsidRPr="009B1154">
        <w:rPr>
          <w:rFonts w:ascii="Asap" w:hAnsi="Asap" w:cs="Tahoma"/>
          <w:b/>
          <w:color w:val="000000" w:themeColor="text1"/>
        </w:rPr>
        <w:t>Wykonawcą</w:t>
      </w:r>
      <w:r w:rsidRPr="009B1154">
        <w:rPr>
          <w:rFonts w:ascii="Asap" w:hAnsi="Asap" w:cs="Tahoma"/>
          <w:color w:val="000000" w:themeColor="text1"/>
        </w:rPr>
        <w:t>, reprezentowanym przez :</w:t>
      </w:r>
    </w:p>
    <w:p w14:paraId="106458C0" w14:textId="77777777" w:rsidR="001D5138" w:rsidRPr="009B1154" w:rsidRDefault="001D5138" w:rsidP="00CB182A">
      <w:pPr>
        <w:jc w:val="both"/>
        <w:rPr>
          <w:rFonts w:ascii="Asap" w:hAnsi="Asap" w:cs="Tahoma"/>
          <w:color w:val="000000" w:themeColor="text1"/>
        </w:rPr>
      </w:pPr>
    </w:p>
    <w:p w14:paraId="74AD678F" w14:textId="77777777" w:rsidR="001D5138" w:rsidRPr="009B1154" w:rsidRDefault="001D5138" w:rsidP="00CB182A">
      <w:pPr>
        <w:jc w:val="both"/>
        <w:rPr>
          <w:rFonts w:ascii="Asap" w:hAnsi="Asap" w:cs="Tahoma"/>
          <w:color w:val="000000" w:themeColor="text1"/>
        </w:rPr>
      </w:pPr>
      <w:r w:rsidRPr="009B1154">
        <w:rPr>
          <w:rFonts w:ascii="Asap" w:hAnsi="Asap" w:cs="Tahoma"/>
          <w:color w:val="000000" w:themeColor="text1"/>
        </w:rPr>
        <w:t xml:space="preserve"> .......................................................................</w:t>
      </w:r>
    </w:p>
    <w:p w14:paraId="3B6AC06D" w14:textId="77777777" w:rsidR="001D5138" w:rsidRPr="009B1154" w:rsidRDefault="001D5138" w:rsidP="00CB182A">
      <w:pPr>
        <w:jc w:val="both"/>
        <w:rPr>
          <w:rFonts w:ascii="Asap" w:hAnsi="Asap" w:cs="Tahoma"/>
          <w:color w:val="000000" w:themeColor="text1"/>
        </w:rPr>
      </w:pPr>
    </w:p>
    <w:p w14:paraId="7F623771" w14:textId="1C0A3B99" w:rsidR="001D5138" w:rsidRPr="009B1154" w:rsidRDefault="00C01F9A" w:rsidP="00CB182A">
      <w:pPr>
        <w:rPr>
          <w:rFonts w:ascii="Asap" w:hAnsi="Asap" w:cs="Tahoma"/>
          <w:color w:val="000000" w:themeColor="text1"/>
        </w:rPr>
      </w:pPr>
      <w:r w:rsidRPr="009B1154">
        <w:rPr>
          <w:rFonts w:ascii="Asap" w:hAnsi="Asap" w:cs="Tahoma"/>
          <w:color w:val="000000" w:themeColor="text1"/>
        </w:rPr>
        <w:t>a</w:t>
      </w:r>
    </w:p>
    <w:p w14:paraId="22F7B2A5" w14:textId="77777777" w:rsidR="00C01F9A" w:rsidRPr="009B1154" w:rsidRDefault="00C01F9A" w:rsidP="00CB182A">
      <w:pPr>
        <w:rPr>
          <w:rFonts w:ascii="Asap" w:hAnsi="Asap" w:cs="Tahoma"/>
          <w:color w:val="000000" w:themeColor="text1"/>
        </w:rPr>
      </w:pPr>
    </w:p>
    <w:p w14:paraId="75F5F856" w14:textId="5B486F18" w:rsidR="001D5138" w:rsidRPr="009B1154" w:rsidRDefault="001D5138" w:rsidP="00CB182A">
      <w:pPr>
        <w:autoSpaceDE w:val="0"/>
        <w:autoSpaceDN w:val="0"/>
        <w:adjustRightInd w:val="0"/>
        <w:jc w:val="both"/>
        <w:rPr>
          <w:rFonts w:ascii="Asap" w:hAnsi="Asap" w:cs="Tahoma"/>
          <w:color w:val="000000" w:themeColor="text1"/>
        </w:rPr>
      </w:pPr>
      <w:r w:rsidRPr="009B1154">
        <w:rPr>
          <w:rFonts w:ascii="Asap" w:hAnsi="Asap" w:cs="Tahoma"/>
          <w:b/>
          <w:bCs/>
          <w:color w:val="000000" w:themeColor="text1"/>
        </w:rPr>
        <w:t xml:space="preserve">SP ZOZ Zespół Szpitali Miejskich w Chorzowie </w:t>
      </w:r>
      <w:r w:rsidRPr="009B1154">
        <w:rPr>
          <w:rFonts w:ascii="Asap" w:hAnsi="Asap" w:cs="Tahoma"/>
          <w:color w:val="000000" w:themeColor="text1"/>
        </w:rPr>
        <w:t xml:space="preserve">z siedzibą ul. Strzelców Bytomskich 11, 41 - 500 Chorzów,  </w:t>
      </w:r>
      <w:r w:rsidRPr="009B1154">
        <w:rPr>
          <w:rFonts w:ascii="Asap" w:hAnsi="Asap" w:cs="Tahoma"/>
          <w:color w:val="000000" w:themeColor="text1"/>
          <w:lang w:eastAsia="en-US"/>
        </w:rPr>
        <w:t xml:space="preserve">wpisanym do </w:t>
      </w:r>
      <w:r w:rsidRPr="009B1154">
        <w:rPr>
          <w:rFonts w:ascii="Asap" w:eastAsia="Calibri" w:hAnsi="Asap" w:cs="Tahoma"/>
          <w:color w:val="000000" w:themeColor="text1"/>
        </w:rPr>
        <w:t xml:space="preserve">rejestru stowarzyszeń, innych organizacji społecznych i zawodowych, fundacji oraz samodzielnych publicznych zakładów opieki zdrowotnej w Sądzie Rejonowym </w:t>
      </w:r>
      <w:r w:rsidRPr="009B1154">
        <w:rPr>
          <w:rFonts w:ascii="Asap" w:hAnsi="Asap" w:cs="Tahoma"/>
          <w:color w:val="000000" w:themeColor="text1"/>
        </w:rPr>
        <w:t xml:space="preserve">Katowice-Wschód </w:t>
      </w:r>
      <w:r w:rsidR="005F34DF" w:rsidRPr="009B1154">
        <w:rPr>
          <w:rFonts w:ascii="Asap" w:hAnsi="Asap" w:cs="Tahoma"/>
          <w:color w:val="000000" w:themeColor="text1"/>
        </w:rPr>
        <w:br/>
      </w:r>
      <w:r w:rsidRPr="009B1154">
        <w:rPr>
          <w:rFonts w:ascii="Asap" w:hAnsi="Asap" w:cs="Tahoma"/>
          <w:color w:val="000000" w:themeColor="text1"/>
        </w:rPr>
        <w:t xml:space="preserve">w Katowicach Wydział VIII Gospodarczy krajowego rejestru sądowego </w:t>
      </w:r>
      <w:r w:rsidRPr="009B1154">
        <w:rPr>
          <w:rFonts w:ascii="Asap" w:eastAsia="Calibri" w:hAnsi="Asap" w:cs="Tahoma"/>
          <w:color w:val="000000" w:themeColor="text1"/>
        </w:rPr>
        <w:t>pod numerem</w:t>
      </w:r>
      <w:r w:rsidRPr="009B1154">
        <w:rPr>
          <w:rFonts w:ascii="Asap" w:hAnsi="Asap" w:cs="Tahoma"/>
          <w:color w:val="000000" w:themeColor="text1"/>
        </w:rPr>
        <w:t xml:space="preserve"> </w:t>
      </w:r>
      <w:r w:rsidRPr="009B1154">
        <w:rPr>
          <w:rFonts w:ascii="Asap" w:hAnsi="Asap" w:cs="Tahoma"/>
          <w:b/>
          <w:color w:val="000000" w:themeColor="text1"/>
        </w:rPr>
        <w:t>KRS</w:t>
      </w:r>
      <w:r w:rsidRPr="009B1154">
        <w:rPr>
          <w:rFonts w:ascii="Asap" w:hAnsi="Asap" w:cs="Tahoma"/>
          <w:color w:val="000000" w:themeColor="text1"/>
        </w:rPr>
        <w:t xml:space="preserve"> </w:t>
      </w:r>
      <w:r w:rsidRPr="009B1154">
        <w:rPr>
          <w:rFonts w:ascii="Asap" w:hAnsi="Asap" w:cs="Tahoma"/>
          <w:b/>
          <w:color w:val="000000" w:themeColor="text1"/>
        </w:rPr>
        <w:t>0000011939</w:t>
      </w:r>
      <w:r w:rsidR="005034BF" w:rsidRPr="009B1154">
        <w:rPr>
          <w:rFonts w:ascii="Asap" w:hAnsi="Asap" w:cs="Tahoma"/>
          <w:b/>
          <w:color w:val="000000" w:themeColor="text1"/>
        </w:rPr>
        <w:t>;</w:t>
      </w:r>
      <w:r w:rsidRPr="009B1154">
        <w:rPr>
          <w:rFonts w:ascii="Asap" w:hAnsi="Asap" w:cs="Tahoma"/>
          <w:color w:val="000000" w:themeColor="text1"/>
        </w:rPr>
        <w:t xml:space="preserve"> </w:t>
      </w:r>
      <w:r w:rsidR="00780A6B" w:rsidRPr="009B1154">
        <w:rPr>
          <w:rFonts w:ascii="Asap" w:hAnsi="Asap" w:cs="Tahoma"/>
          <w:color w:val="000000" w:themeColor="text1"/>
        </w:rPr>
        <w:br/>
      </w:r>
      <w:r w:rsidRPr="009B1154">
        <w:rPr>
          <w:rFonts w:ascii="Asap" w:hAnsi="Asap" w:cs="Tahoma"/>
          <w:b/>
          <w:color w:val="000000" w:themeColor="text1"/>
        </w:rPr>
        <w:t>NIP</w:t>
      </w:r>
      <w:r w:rsidRPr="009B1154">
        <w:rPr>
          <w:rFonts w:ascii="Asap" w:hAnsi="Asap" w:cs="Tahoma"/>
          <w:color w:val="000000" w:themeColor="text1"/>
        </w:rPr>
        <w:t xml:space="preserve"> </w:t>
      </w:r>
      <w:r w:rsidRPr="009B1154">
        <w:rPr>
          <w:rFonts w:ascii="Asap" w:hAnsi="Asap" w:cs="Tahoma"/>
          <w:b/>
          <w:color w:val="000000" w:themeColor="text1"/>
        </w:rPr>
        <w:t>6271923530</w:t>
      </w:r>
      <w:r w:rsidR="005034BF" w:rsidRPr="009B1154">
        <w:rPr>
          <w:rFonts w:ascii="Asap" w:hAnsi="Asap" w:cs="Tahoma"/>
          <w:b/>
          <w:color w:val="000000" w:themeColor="text1"/>
        </w:rPr>
        <w:t>;</w:t>
      </w:r>
      <w:r w:rsidRPr="009B1154">
        <w:rPr>
          <w:rFonts w:ascii="Asap" w:hAnsi="Asap" w:cs="Tahoma"/>
          <w:b/>
          <w:color w:val="000000" w:themeColor="text1"/>
        </w:rPr>
        <w:t xml:space="preserve"> REGON</w:t>
      </w:r>
      <w:r w:rsidRPr="009B1154">
        <w:rPr>
          <w:rFonts w:ascii="Asap" w:hAnsi="Asap" w:cs="Tahoma"/>
          <w:color w:val="000000" w:themeColor="text1"/>
        </w:rPr>
        <w:t xml:space="preserve"> </w:t>
      </w:r>
      <w:r w:rsidRPr="009B1154">
        <w:rPr>
          <w:rFonts w:ascii="Asap" w:hAnsi="Asap" w:cs="Tahoma"/>
          <w:b/>
          <w:color w:val="000000" w:themeColor="text1"/>
        </w:rPr>
        <w:t>271503410</w:t>
      </w:r>
      <w:r w:rsidR="005034BF" w:rsidRPr="009B1154">
        <w:rPr>
          <w:rFonts w:ascii="Asap" w:hAnsi="Asap" w:cs="Tahoma"/>
          <w:b/>
          <w:color w:val="000000" w:themeColor="text1"/>
        </w:rPr>
        <w:t>;</w:t>
      </w:r>
    </w:p>
    <w:p w14:paraId="7844F90B" w14:textId="6AC2880D" w:rsidR="001D5138" w:rsidRPr="009B1154" w:rsidRDefault="001D5138" w:rsidP="00CB182A">
      <w:pPr>
        <w:jc w:val="both"/>
        <w:rPr>
          <w:rFonts w:ascii="Asap" w:hAnsi="Asap" w:cs="Tahoma"/>
          <w:color w:val="000000" w:themeColor="text1"/>
        </w:rPr>
      </w:pPr>
      <w:r w:rsidRPr="009B1154">
        <w:rPr>
          <w:rFonts w:ascii="Asap" w:hAnsi="Asap" w:cs="Tahoma"/>
          <w:color w:val="000000" w:themeColor="text1"/>
        </w:rPr>
        <w:t xml:space="preserve">zwanym dalej </w:t>
      </w:r>
      <w:r w:rsidRPr="009B1154">
        <w:rPr>
          <w:rFonts w:ascii="Asap" w:hAnsi="Asap" w:cs="Tahoma"/>
          <w:b/>
          <w:color w:val="000000" w:themeColor="text1"/>
        </w:rPr>
        <w:t>Zamawiającym</w:t>
      </w:r>
      <w:r w:rsidRPr="009B1154">
        <w:rPr>
          <w:rFonts w:ascii="Asap" w:hAnsi="Asap" w:cs="Tahoma"/>
          <w:color w:val="000000" w:themeColor="text1"/>
        </w:rPr>
        <w:t>, reprezentowanym przez:</w:t>
      </w:r>
    </w:p>
    <w:p w14:paraId="09131A4E" w14:textId="77777777" w:rsidR="001D5138" w:rsidRPr="009B1154" w:rsidRDefault="001D5138" w:rsidP="00CB182A">
      <w:pPr>
        <w:rPr>
          <w:rFonts w:ascii="Asap" w:hAnsi="Asap" w:cs="Tahoma"/>
          <w:color w:val="000000" w:themeColor="text1"/>
        </w:rPr>
      </w:pPr>
    </w:p>
    <w:p w14:paraId="3CE4C6D4" w14:textId="189DFD1B" w:rsidR="001D5138" w:rsidRPr="009B1154" w:rsidRDefault="004A5053" w:rsidP="00CB182A">
      <w:pPr>
        <w:tabs>
          <w:tab w:val="left" w:pos="567"/>
        </w:tabs>
        <w:rPr>
          <w:rFonts w:ascii="Asap" w:hAnsi="Asap" w:cs="Tahoma"/>
          <w:b/>
          <w:snapToGrid w:val="0"/>
          <w:color w:val="000000" w:themeColor="text1"/>
        </w:rPr>
      </w:pPr>
      <w:r w:rsidRPr="009B1154">
        <w:rPr>
          <w:rFonts w:ascii="Asap" w:hAnsi="Asap" w:cs="Tahoma"/>
          <w:b/>
          <w:snapToGrid w:val="0"/>
          <w:color w:val="000000" w:themeColor="text1"/>
        </w:rPr>
        <w:t xml:space="preserve">Jerzego </w:t>
      </w:r>
      <w:proofErr w:type="spellStart"/>
      <w:r w:rsidRPr="009B1154">
        <w:rPr>
          <w:rFonts w:ascii="Asap" w:hAnsi="Asap" w:cs="Tahoma"/>
          <w:b/>
          <w:snapToGrid w:val="0"/>
          <w:color w:val="000000" w:themeColor="text1"/>
        </w:rPr>
        <w:t>Szafranowicza</w:t>
      </w:r>
      <w:proofErr w:type="spellEnd"/>
      <w:r w:rsidR="001D5138" w:rsidRPr="009B1154">
        <w:rPr>
          <w:rFonts w:ascii="Asap" w:hAnsi="Asap" w:cs="Tahoma"/>
          <w:b/>
          <w:snapToGrid w:val="0"/>
          <w:color w:val="000000" w:themeColor="text1"/>
        </w:rPr>
        <w:t xml:space="preserve"> – Dyrektor</w:t>
      </w:r>
      <w:r w:rsidRPr="009B1154">
        <w:rPr>
          <w:rFonts w:ascii="Asap" w:hAnsi="Asap" w:cs="Tahoma"/>
          <w:b/>
          <w:snapToGrid w:val="0"/>
          <w:color w:val="000000" w:themeColor="text1"/>
        </w:rPr>
        <w:t>a</w:t>
      </w:r>
      <w:r w:rsidR="001D5138" w:rsidRPr="009B1154">
        <w:rPr>
          <w:rFonts w:ascii="Asap" w:hAnsi="Asap" w:cs="Tahoma"/>
          <w:b/>
          <w:snapToGrid w:val="0"/>
          <w:color w:val="000000" w:themeColor="text1"/>
        </w:rPr>
        <w:t xml:space="preserve"> Zespołu Szpitali Miejskich</w:t>
      </w:r>
      <w:r w:rsidR="00DA069D" w:rsidRPr="009B1154">
        <w:rPr>
          <w:rFonts w:ascii="Asap" w:hAnsi="Asap" w:cs="Tahoma"/>
          <w:b/>
          <w:snapToGrid w:val="0"/>
          <w:color w:val="000000" w:themeColor="text1"/>
        </w:rPr>
        <w:t xml:space="preserve"> w Chorzowie</w:t>
      </w:r>
    </w:p>
    <w:p w14:paraId="292413F1" w14:textId="058EBD12" w:rsidR="008C209E" w:rsidRPr="009B1154" w:rsidRDefault="008C209E" w:rsidP="00CB182A">
      <w:pPr>
        <w:tabs>
          <w:tab w:val="left" w:pos="567"/>
        </w:tabs>
        <w:rPr>
          <w:rFonts w:ascii="Asap" w:hAnsi="Asap" w:cs="Tahoma"/>
          <w:snapToGrid w:val="0"/>
          <w:color w:val="000000" w:themeColor="text1"/>
        </w:rPr>
      </w:pPr>
    </w:p>
    <w:p w14:paraId="2FAC781A" w14:textId="2D63E089" w:rsidR="001D5138" w:rsidRPr="009B1154" w:rsidRDefault="00A755FF" w:rsidP="00CB182A">
      <w:pPr>
        <w:jc w:val="center"/>
        <w:rPr>
          <w:rFonts w:ascii="Asap" w:hAnsi="Asap" w:cs="Tahoma"/>
          <w:bCs/>
          <w:color w:val="000000" w:themeColor="text1"/>
        </w:rPr>
      </w:pPr>
      <w:r w:rsidRPr="009B1154">
        <w:rPr>
          <w:rFonts w:ascii="Asap" w:hAnsi="Asap" w:cs="Tahoma"/>
          <w:bCs/>
          <w:color w:val="000000" w:themeColor="text1"/>
        </w:rPr>
        <w:t>____________________________________________________________________________</w:t>
      </w:r>
    </w:p>
    <w:p w14:paraId="0688430F" w14:textId="77777777" w:rsidR="001D5138" w:rsidRPr="009B1154" w:rsidRDefault="001D5138" w:rsidP="00CB182A">
      <w:pPr>
        <w:jc w:val="center"/>
        <w:rPr>
          <w:rFonts w:ascii="Asap" w:hAnsi="Asap" w:cs="Tahoma"/>
          <w:color w:val="000000" w:themeColor="text1"/>
          <w:lang w:eastAsia="en-US"/>
        </w:rPr>
      </w:pPr>
      <w:r w:rsidRPr="009B1154">
        <w:rPr>
          <w:rFonts w:ascii="Asap" w:hAnsi="Asap" w:cs="Tahoma"/>
          <w:color w:val="000000" w:themeColor="text1"/>
          <w:lang w:eastAsia="en-US"/>
        </w:rPr>
        <w:t>Zamawiający oraz Wykonawca będą w dalszej części umowy zwani łącznie „Stronami”.</w:t>
      </w:r>
    </w:p>
    <w:p w14:paraId="3481401C" w14:textId="77777777" w:rsidR="0026299B" w:rsidRPr="009B1154" w:rsidRDefault="0026299B" w:rsidP="00CB182A">
      <w:pPr>
        <w:tabs>
          <w:tab w:val="left" w:pos="567"/>
        </w:tabs>
        <w:rPr>
          <w:rFonts w:ascii="Asap" w:hAnsi="Asap" w:cs="Tahoma"/>
          <w:snapToGrid w:val="0"/>
          <w:color w:val="000000" w:themeColor="text1"/>
        </w:rPr>
      </w:pPr>
    </w:p>
    <w:p w14:paraId="10D5E3ED" w14:textId="77777777" w:rsidR="0026299B" w:rsidRPr="009B1154" w:rsidRDefault="0026299B" w:rsidP="00CB182A">
      <w:pPr>
        <w:jc w:val="center"/>
        <w:rPr>
          <w:rFonts w:ascii="Asap" w:hAnsi="Asap" w:cs="Tahoma"/>
          <w:b/>
          <w:snapToGrid w:val="0"/>
          <w:color w:val="000000" w:themeColor="text1"/>
        </w:rPr>
      </w:pPr>
      <w:r w:rsidRPr="009B1154">
        <w:rPr>
          <w:rFonts w:ascii="Asap" w:hAnsi="Asap" w:cs="Tahoma"/>
          <w:b/>
          <w:snapToGrid w:val="0"/>
          <w:color w:val="000000" w:themeColor="text1"/>
        </w:rPr>
        <w:t>§ 1</w:t>
      </w:r>
    </w:p>
    <w:p w14:paraId="7895A2F5" w14:textId="7A551462" w:rsidR="0026299B" w:rsidRPr="009B1154" w:rsidRDefault="00044CF9" w:rsidP="00CB182A">
      <w:pPr>
        <w:jc w:val="center"/>
        <w:rPr>
          <w:rFonts w:ascii="Asap" w:hAnsi="Asap" w:cs="Tahoma"/>
          <w:b/>
          <w:snapToGrid w:val="0"/>
          <w:color w:val="000000" w:themeColor="text1"/>
        </w:rPr>
      </w:pPr>
      <w:r w:rsidRPr="009B1154">
        <w:rPr>
          <w:rFonts w:ascii="Asap" w:hAnsi="Asap" w:cs="Tahoma"/>
          <w:b/>
          <w:snapToGrid w:val="0"/>
          <w:color w:val="000000" w:themeColor="text1"/>
        </w:rPr>
        <w:t>PRZEDMIOT UMOWY</w:t>
      </w:r>
    </w:p>
    <w:p w14:paraId="1F03E889" w14:textId="4C93375D" w:rsidR="00D42EBB" w:rsidRPr="009B1154" w:rsidRDefault="00A32CF5" w:rsidP="00CB182A">
      <w:pPr>
        <w:pStyle w:val="Akapitzlist"/>
        <w:widowControl w:val="0"/>
        <w:numPr>
          <w:ilvl w:val="0"/>
          <w:numId w:val="32"/>
        </w:numPr>
        <w:autoSpaceDE w:val="0"/>
        <w:autoSpaceDN w:val="0"/>
        <w:spacing w:line="240" w:lineRule="auto"/>
        <w:ind w:left="284" w:hanging="284"/>
        <w:jc w:val="both"/>
        <w:rPr>
          <w:rFonts w:ascii="Asap" w:hAnsi="Asap" w:cs="Tahoma"/>
          <w:b/>
          <w:color w:val="000000" w:themeColor="text1"/>
          <w:sz w:val="20"/>
          <w:szCs w:val="20"/>
        </w:rPr>
      </w:pPr>
      <w:r w:rsidRPr="009B1154">
        <w:rPr>
          <w:rFonts w:ascii="Asap" w:hAnsi="Asap" w:cs="Tahoma"/>
          <w:color w:val="000000" w:themeColor="text1"/>
          <w:sz w:val="20"/>
          <w:szCs w:val="20"/>
        </w:rPr>
        <w:t>W wyniku</w:t>
      </w:r>
      <w:r w:rsidR="002F6169" w:rsidRPr="009B1154">
        <w:rPr>
          <w:rFonts w:ascii="Asap" w:hAnsi="Asap" w:cs="Tahoma"/>
          <w:color w:val="000000" w:themeColor="text1"/>
          <w:sz w:val="20"/>
          <w:szCs w:val="20"/>
        </w:rPr>
        <w:t xml:space="preserve"> przeprowadzonego</w:t>
      </w:r>
      <w:r w:rsidRPr="009B1154">
        <w:rPr>
          <w:rFonts w:ascii="Asap" w:hAnsi="Asap" w:cs="Tahoma"/>
          <w:color w:val="000000" w:themeColor="text1"/>
          <w:sz w:val="20"/>
          <w:szCs w:val="20"/>
        </w:rPr>
        <w:t xml:space="preserve"> postępowania w trybie przetargu nieograniczonego na </w:t>
      </w:r>
      <w:r w:rsidR="00AF62BD" w:rsidRPr="009B1154">
        <w:rPr>
          <w:rFonts w:ascii="Asap" w:hAnsi="Asap" w:cs="Tahoma"/>
          <w:color w:val="000000" w:themeColor="text1"/>
          <w:sz w:val="20"/>
          <w:szCs w:val="20"/>
        </w:rPr>
        <w:t>w</w:t>
      </w:r>
      <w:r w:rsidRPr="009B1154">
        <w:rPr>
          <w:rFonts w:ascii="Asap" w:hAnsi="Asap" w:cs="Tahoma"/>
          <w:color w:val="000000" w:themeColor="text1"/>
          <w:sz w:val="20"/>
          <w:szCs w:val="20"/>
        </w:rPr>
        <w:t xml:space="preserve">ykonanie usług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w zakresie wywozu i utylizacji odpadów medycznych </w:t>
      </w:r>
      <w:r w:rsidR="00D436E9" w:rsidRPr="009B1154">
        <w:rPr>
          <w:rFonts w:ascii="Asap" w:hAnsi="Asap" w:cs="Tahoma"/>
          <w:color w:val="000000" w:themeColor="text1"/>
          <w:sz w:val="20"/>
          <w:szCs w:val="20"/>
        </w:rPr>
        <w:t>-</w:t>
      </w:r>
      <w:r w:rsidRPr="009B1154">
        <w:rPr>
          <w:rFonts w:ascii="Asap" w:hAnsi="Asap" w:cs="Tahoma"/>
          <w:color w:val="000000" w:themeColor="text1"/>
          <w:sz w:val="20"/>
          <w:szCs w:val="20"/>
        </w:rPr>
        <w:t xml:space="preserve"> SP ZOZ ZSM/ZP/</w:t>
      </w:r>
      <w:r w:rsidR="00A805E0" w:rsidRPr="009B1154">
        <w:rPr>
          <w:rFonts w:ascii="Asap" w:hAnsi="Asap" w:cs="Tahoma"/>
          <w:color w:val="000000" w:themeColor="text1"/>
          <w:sz w:val="20"/>
          <w:szCs w:val="20"/>
        </w:rPr>
        <w:t>27</w:t>
      </w:r>
      <w:r w:rsidRPr="009B1154">
        <w:rPr>
          <w:rFonts w:ascii="Asap" w:hAnsi="Asap" w:cs="Tahoma"/>
          <w:color w:val="000000" w:themeColor="text1"/>
          <w:sz w:val="20"/>
          <w:szCs w:val="20"/>
        </w:rPr>
        <w:t>/201</w:t>
      </w:r>
      <w:r w:rsidR="00001213" w:rsidRPr="009B1154">
        <w:rPr>
          <w:rFonts w:ascii="Asap" w:hAnsi="Asap" w:cs="Tahoma"/>
          <w:color w:val="000000" w:themeColor="text1"/>
          <w:sz w:val="20"/>
          <w:szCs w:val="20"/>
        </w:rPr>
        <w:t>9</w:t>
      </w:r>
      <w:r w:rsidRPr="009B1154">
        <w:rPr>
          <w:rFonts w:ascii="Asap" w:hAnsi="Asap" w:cs="Tahoma"/>
          <w:color w:val="000000" w:themeColor="text1"/>
          <w:sz w:val="20"/>
          <w:szCs w:val="20"/>
        </w:rPr>
        <w:t xml:space="preserve"> </w:t>
      </w:r>
      <w:r w:rsidR="000A1135" w:rsidRPr="009B1154">
        <w:rPr>
          <w:rFonts w:ascii="Asap" w:hAnsi="Asap" w:cs="Tahoma"/>
          <w:color w:val="000000" w:themeColor="text1"/>
          <w:sz w:val="20"/>
          <w:szCs w:val="20"/>
        </w:rPr>
        <w:t>S</w:t>
      </w:r>
      <w:r w:rsidRPr="009B1154">
        <w:rPr>
          <w:rFonts w:ascii="Asap" w:hAnsi="Asap" w:cs="Tahoma"/>
          <w:color w:val="000000" w:themeColor="text1"/>
          <w:sz w:val="20"/>
          <w:szCs w:val="20"/>
        </w:rPr>
        <w:t xml:space="preserve">trony postanawiają, że przedmiotem umowy jest </w:t>
      </w:r>
      <w:r w:rsidR="00D42EBB" w:rsidRPr="009B1154">
        <w:rPr>
          <w:rFonts w:ascii="Asap" w:hAnsi="Asap" w:cs="Tahoma"/>
          <w:color w:val="000000" w:themeColor="text1"/>
          <w:sz w:val="20"/>
          <w:szCs w:val="20"/>
        </w:rPr>
        <w:t xml:space="preserve">usługa odbioru, transportu i utylizacji odpadów medycznych </w:t>
      </w:r>
      <w:r w:rsidR="002F6169" w:rsidRPr="009B1154">
        <w:rPr>
          <w:rFonts w:ascii="Asap" w:hAnsi="Asap" w:cs="Tahoma"/>
          <w:color w:val="000000" w:themeColor="text1"/>
          <w:sz w:val="20"/>
          <w:szCs w:val="20"/>
        </w:rPr>
        <w:t xml:space="preserve">ujętych w §3 ust. </w:t>
      </w:r>
      <w:r w:rsidR="00D0425E">
        <w:rPr>
          <w:rFonts w:ascii="Asap" w:hAnsi="Asap" w:cs="Tahoma"/>
          <w:color w:val="000000" w:themeColor="text1"/>
          <w:sz w:val="20"/>
          <w:szCs w:val="20"/>
        </w:rPr>
        <w:t>1</w:t>
      </w:r>
      <w:r w:rsidR="002F6169" w:rsidRPr="009B1154">
        <w:rPr>
          <w:rFonts w:ascii="Asap" w:hAnsi="Asap" w:cs="Tahoma"/>
          <w:color w:val="000000" w:themeColor="text1"/>
          <w:sz w:val="20"/>
          <w:szCs w:val="20"/>
        </w:rPr>
        <w:t xml:space="preserve"> umowy </w:t>
      </w:r>
      <w:r w:rsidR="00D42EBB" w:rsidRPr="009B1154">
        <w:rPr>
          <w:rFonts w:ascii="Asap" w:hAnsi="Asap" w:cs="Tahoma"/>
          <w:color w:val="000000" w:themeColor="text1"/>
          <w:sz w:val="20"/>
          <w:szCs w:val="20"/>
        </w:rPr>
        <w:t>dla SP ZOZ Zespołu Szpitali Miejskich w Chorzowie</w:t>
      </w:r>
      <w:r w:rsidR="008F7034" w:rsidRPr="009B1154">
        <w:rPr>
          <w:rFonts w:ascii="Asap" w:hAnsi="Asap" w:cs="Tahoma"/>
          <w:color w:val="000000" w:themeColor="text1"/>
          <w:sz w:val="20"/>
          <w:szCs w:val="20"/>
        </w:rPr>
        <w:t>.</w:t>
      </w:r>
    </w:p>
    <w:p w14:paraId="4B2DB49A" w14:textId="36359C81" w:rsidR="00A32CF5" w:rsidRPr="009B1154" w:rsidRDefault="00A32CF5" w:rsidP="00CB182A">
      <w:pPr>
        <w:pStyle w:val="Akapitzlist"/>
        <w:widowControl w:val="0"/>
        <w:numPr>
          <w:ilvl w:val="0"/>
          <w:numId w:val="32"/>
        </w:numPr>
        <w:autoSpaceDE w:val="0"/>
        <w:autoSpaceDN w:val="0"/>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Na mocy niniejszej umowy Zamawiający zleca Wykonawcy wykonanie obowiązków związanych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z gospodarowaniem odpadami stosownie do art. 27 ust. 2 ustawy z dnia 14</w:t>
      </w:r>
      <w:r w:rsidR="00094A35" w:rsidRPr="009B1154">
        <w:rPr>
          <w:rFonts w:ascii="Asap" w:hAnsi="Asap" w:cs="Tahoma"/>
          <w:color w:val="000000" w:themeColor="text1"/>
          <w:sz w:val="20"/>
          <w:szCs w:val="20"/>
        </w:rPr>
        <w:t xml:space="preserve"> grudnia </w:t>
      </w:r>
      <w:r w:rsidRPr="009B1154">
        <w:rPr>
          <w:rFonts w:ascii="Asap" w:hAnsi="Asap" w:cs="Tahoma"/>
          <w:color w:val="000000" w:themeColor="text1"/>
          <w:sz w:val="20"/>
          <w:szCs w:val="20"/>
        </w:rPr>
        <w:t>2012</w:t>
      </w:r>
      <w:r w:rsidR="00094A35" w:rsidRPr="009B1154">
        <w:rPr>
          <w:rFonts w:ascii="Asap" w:hAnsi="Asap" w:cs="Tahoma"/>
          <w:color w:val="000000" w:themeColor="text1"/>
          <w:sz w:val="20"/>
          <w:szCs w:val="20"/>
        </w:rPr>
        <w:t xml:space="preserve"> </w:t>
      </w:r>
      <w:r w:rsidRPr="009B1154">
        <w:rPr>
          <w:rFonts w:ascii="Asap" w:hAnsi="Asap" w:cs="Tahoma"/>
          <w:color w:val="000000" w:themeColor="text1"/>
          <w:sz w:val="20"/>
          <w:szCs w:val="20"/>
        </w:rPr>
        <w:t xml:space="preserve">r. o odpadach </w:t>
      </w:r>
      <w:r w:rsidR="00D91466" w:rsidRPr="009B1154">
        <w:rPr>
          <w:rFonts w:ascii="Asap" w:hAnsi="Asap" w:cs="Tahoma"/>
          <w:color w:val="000000" w:themeColor="text1"/>
          <w:sz w:val="20"/>
          <w:szCs w:val="20"/>
        </w:rPr>
        <w:br/>
      </w:r>
      <w:r w:rsidRPr="009B1154">
        <w:rPr>
          <w:rFonts w:ascii="Asap" w:hAnsi="Asap" w:cs="Tahoma"/>
          <w:color w:val="000000" w:themeColor="text1"/>
          <w:sz w:val="20"/>
          <w:szCs w:val="20"/>
        </w:rPr>
        <w:t>(</w:t>
      </w:r>
      <w:r w:rsidR="00094A35" w:rsidRPr="009B1154">
        <w:rPr>
          <w:rFonts w:ascii="Asap" w:hAnsi="Asap" w:cs="Tahoma"/>
          <w:color w:val="000000" w:themeColor="text1"/>
          <w:sz w:val="20"/>
          <w:szCs w:val="20"/>
        </w:rPr>
        <w:t>Dz.</w:t>
      </w:r>
      <w:r w:rsidR="00D91466" w:rsidRPr="009B1154">
        <w:rPr>
          <w:rFonts w:ascii="Asap" w:hAnsi="Asap" w:cs="Tahoma"/>
          <w:color w:val="000000" w:themeColor="text1"/>
          <w:sz w:val="20"/>
          <w:szCs w:val="20"/>
        </w:rPr>
        <w:t xml:space="preserve"> </w:t>
      </w:r>
      <w:r w:rsidR="00094A35" w:rsidRPr="009B1154">
        <w:rPr>
          <w:rFonts w:ascii="Asap" w:hAnsi="Asap" w:cs="Tahoma"/>
          <w:color w:val="000000" w:themeColor="text1"/>
          <w:sz w:val="20"/>
          <w:szCs w:val="20"/>
        </w:rPr>
        <w:t>U. 2019 poz. 701</w:t>
      </w:r>
      <w:r w:rsidRPr="009B1154">
        <w:rPr>
          <w:rFonts w:ascii="Asap" w:hAnsi="Asap" w:cs="Tahoma"/>
          <w:color w:val="000000" w:themeColor="text1"/>
          <w:sz w:val="20"/>
          <w:szCs w:val="20"/>
        </w:rPr>
        <w:t xml:space="preserve">) a Wykonawca zobowiązuje się do wykonywania tych obowiązków, zgodnie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z założeniami określonymi przywołaną ustawą oraz innymi przepisami określającymi sposób postępowania z odpadami medycznymi. </w:t>
      </w:r>
    </w:p>
    <w:p w14:paraId="33764DE4" w14:textId="77777777" w:rsidR="00A32CF5" w:rsidRPr="009B1154" w:rsidRDefault="00A32CF5" w:rsidP="00CB182A">
      <w:pPr>
        <w:pStyle w:val="Akapitzlist"/>
        <w:widowControl w:val="0"/>
        <w:numPr>
          <w:ilvl w:val="0"/>
          <w:numId w:val="32"/>
        </w:numPr>
        <w:autoSpaceDE w:val="0"/>
        <w:autoSpaceDN w:val="0"/>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Wykonawca oświadcza, że spełnia wszelkie wymagane przepisami prawa warunki, umożliwiające mu wykonanie niniejszej umowy, w tym odnoszące się do odbioru, transportu i unieszkodliwiania odpadów powstających u Zamawiającemu oraz uzyskał wymagane decyzje właściwego organu uprawniające na prowadzenie działalności w zakresie umożliwiającym wykonanie niniejszej umowy. </w:t>
      </w:r>
    </w:p>
    <w:p w14:paraId="3D48E516" w14:textId="77777777" w:rsidR="00997252" w:rsidRPr="009B1154" w:rsidRDefault="00A32CF5" w:rsidP="00CB182A">
      <w:pPr>
        <w:pStyle w:val="Akapitzlist"/>
        <w:widowControl w:val="0"/>
        <w:numPr>
          <w:ilvl w:val="0"/>
          <w:numId w:val="32"/>
        </w:numPr>
        <w:autoSpaceDE w:val="0"/>
        <w:autoSpaceDN w:val="0"/>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Przedmiotowe odpady medyczne będą odbierane z siedziby Zamawiającego zlokalizowanej przy</w:t>
      </w:r>
      <w:r w:rsidR="00997252" w:rsidRPr="009B1154">
        <w:rPr>
          <w:rFonts w:ascii="Asap" w:hAnsi="Asap" w:cs="Tahoma"/>
          <w:color w:val="000000" w:themeColor="text1"/>
          <w:sz w:val="20"/>
          <w:szCs w:val="20"/>
        </w:rPr>
        <w:t>:</w:t>
      </w:r>
    </w:p>
    <w:p w14:paraId="1B476FDC" w14:textId="1579DB5B" w:rsidR="00063D44" w:rsidRPr="009B1154" w:rsidRDefault="00A32CF5" w:rsidP="00CB182A">
      <w:pPr>
        <w:pStyle w:val="Akapitzlist"/>
        <w:widowControl w:val="0"/>
        <w:numPr>
          <w:ilvl w:val="0"/>
          <w:numId w:val="64"/>
        </w:numPr>
        <w:autoSpaceDE w:val="0"/>
        <w:autoSpaceDN w:val="0"/>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 xml:space="preserve">ul. </w:t>
      </w:r>
      <w:r w:rsidR="00997252" w:rsidRPr="009B1154">
        <w:rPr>
          <w:rFonts w:ascii="Asap" w:hAnsi="Asap" w:cs="Tahoma"/>
          <w:color w:val="000000" w:themeColor="text1"/>
          <w:sz w:val="20"/>
          <w:szCs w:val="20"/>
        </w:rPr>
        <w:t>Strzelców Bytomskich 11</w:t>
      </w:r>
      <w:r w:rsidRPr="009B1154">
        <w:rPr>
          <w:rFonts w:ascii="Asap" w:hAnsi="Asap" w:cs="Tahoma"/>
          <w:color w:val="000000" w:themeColor="text1"/>
          <w:sz w:val="20"/>
          <w:szCs w:val="20"/>
        </w:rPr>
        <w:t>, 41-500 Chorzów</w:t>
      </w:r>
      <w:r w:rsidR="00997252" w:rsidRPr="009B1154">
        <w:rPr>
          <w:rFonts w:ascii="Asap" w:hAnsi="Asap" w:cs="Tahoma"/>
          <w:color w:val="000000" w:themeColor="text1"/>
          <w:sz w:val="20"/>
          <w:szCs w:val="20"/>
        </w:rPr>
        <w:t>,</w:t>
      </w:r>
    </w:p>
    <w:p w14:paraId="7E26F2CA" w14:textId="69952F60" w:rsidR="00CE67FD" w:rsidRPr="009B1154" w:rsidRDefault="00997252" w:rsidP="00CB182A">
      <w:pPr>
        <w:pStyle w:val="Akapitzlist"/>
        <w:widowControl w:val="0"/>
        <w:numPr>
          <w:ilvl w:val="0"/>
          <w:numId w:val="64"/>
        </w:numPr>
        <w:autoSpaceDE w:val="0"/>
        <w:autoSpaceDN w:val="0"/>
        <w:spacing w:line="240" w:lineRule="auto"/>
        <w:ind w:left="567" w:hanging="283"/>
        <w:jc w:val="both"/>
        <w:rPr>
          <w:rFonts w:ascii="Asap" w:hAnsi="Asap" w:cs="Tahoma"/>
          <w:color w:val="000000" w:themeColor="text1"/>
          <w:sz w:val="18"/>
          <w:szCs w:val="20"/>
        </w:rPr>
      </w:pPr>
      <w:r w:rsidRPr="009B1154">
        <w:rPr>
          <w:rFonts w:ascii="Asap" w:hAnsi="Asap" w:cs="Tahoma"/>
          <w:color w:val="000000" w:themeColor="text1"/>
          <w:sz w:val="20"/>
        </w:rPr>
        <w:t>ul. Władysława Truchana 7, 41-500 Chorzów.</w:t>
      </w:r>
    </w:p>
    <w:p w14:paraId="4CAE4DC1" w14:textId="67518D9F" w:rsidR="005F5464" w:rsidRPr="009B1154" w:rsidRDefault="00CE67FD" w:rsidP="00CB182A">
      <w:pPr>
        <w:pStyle w:val="Akapitzlist"/>
        <w:widowControl w:val="0"/>
        <w:numPr>
          <w:ilvl w:val="0"/>
          <w:numId w:val="32"/>
        </w:numPr>
        <w:autoSpaceDE w:val="0"/>
        <w:autoSpaceDN w:val="0"/>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Unieszkodliwianie nastąpi przez termiczne przekształcenie odpadów w instalacjach i urządzeniach zlokalizowanych </w:t>
      </w:r>
      <w:r w:rsidRPr="009B1154">
        <w:rPr>
          <w:rFonts w:ascii="Asap" w:hAnsi="Asap" w:cs="Tahoma"/>
          <w:b/>
          <w:color w:val="000000" w:themeColor="text1"/>
          <w:sz w:val="20"/>
          <w:szCs w:val="20"/>
        </w:rPr>
        <w:t>w ................</w:t>
      </w:r>
      <w:r w:rsidR="00AE6977" w:rsidRPr="009B1154">
        <w:rPr>
          <w:rFonts w:ascii="Asap" w:hAnsi="Asap" w:cs="Tahoma"/>
          <w:b/>
          <w:color w:val="000000" w:themeColor="text1"/>
          <w:sz w:val="20"/>
          <w:szCs w:val="20"/>
        </w:rPr>
        <w:t>.....</w:t>
      </w:r>
      <w:r w:rsidR="0063558E" w:rsidRPr="009B1154">
        <w:rPr>
          <w:rFonts w:ascii="Asap" w:hAnsi="Asap" w:cs="Tahoma"/>
          <w:b/>
          <w:color w:val="000000" w:themeColor="text1"/>
          <w:sz w:val="20"/>
          <w:szCs w:val="20"/>
        </w:rPr>
        <w:t>........................................................................</w:t>
      </w:r>
      <w:r w:rsidRPr="009B1154">
        <w:rPr>
          <w:rFonts w:ascii="Asap" w:hAnsi="Asap" w:cs="Tahoma"/>
          <w:b/>
          <w:color w:val="000000" w:themeColor="text1"/>
          <w:sz w:val="20"/>
          <w:szCs w:val="20"/>
        </w:rPr>
        <w:t>...</w:t>
      </w:r>
      <w:r w:rsidR="00F55C94" w:rsidRPr="009B1154">
        <w:rPr>
          <w:rFonts w:ascii="Asap" w:hAnsi="Asap" w:cs="Tahoma"/>
          <w:color w:val="000000" w:themeColor="text1"/>
          <w:sz w:val="20"/>
          <w:szCs w:val="20"/>
        </w:rPr>
        <w:t xml:space="preserve"> (</w:t>
      </w:r>
      <w:r w:rsidR="0063558E" w:rsidRPr="009B1154">
        <w:rPr>
          <w:rFonts w:ascii="Asap" w:hAnsi="Asap" w:cs="Tahoma"/>
          <w:i/>
          <w:color w:val="000000" w:themeColor="text1"/>
          <w:sz w:val="20"/>
          <w:szCs w:val="20"/>
        </w:rPr>
        <w:t>lokalizacja</w:t>
      </w:r>
      <w:r w:rsidR="00F55C94" w:rsidRPr="009B1154">
        <w:rPr>
          <w:rFonts w:ascii="Asap" w:hAnsi="Asap" w:cs="Tahoma"/>
          <w:i/>
          <w:color w:val="000000" w:themeColor="text1"/>
          <w:sz w:val="20"/>
          <w:szCs w:val="20"/>
        </w:rPr>
        <w:t xml:space="preserve"> spalarni</w:t>
      </w:r>
      <w:r w:rsidR="00F55C94" w:rsidRPr="009B1154">
        <w:rPr>
          <w:rFonts w:ascii="Asap" w:hAnsi="Asap" w:cs="Tahoma"/>
          <w:color w:val="000000" w:themeColor="text1"/>
          <w:sz w:val="20"/>
          <w:szCs w:val="20"/>
        </w:rPr>
        <w:t>).</w:t>
      </w:r>
    </w:p>
    <w:p w14:paraId="73F2FFCB" w14:textId="77777777" w:rsidR="005F5464" w:rsidRPr="009B1154" w:rsidRDefault="005F5464" w:rsidP="00CB182A">
      <w:pPr>
        <w:pStyle w:val="Akapitzlist"/>
        <w:widowControl w:val="0"/>
        <w:numPr>
          <w:ilvl w:val="0"/>
          <w:numId w:val="32"/>
        </w:numPr>
        <w:autoSpaceDE w:val="0"/>
        <w:autoSpaceDN w:val="0"/>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Utylizacją obejmuje się odpady medyczne niebezpieczne wytworzone przez Zamawiającego wymienione w opisie przedmiotu zamówienia zawartym w SIWZ.</w:t>
      </w:r>
    </w:p>
    <w:p w14:paraId="10F86543" w14:textId="77777777" w:rsidR="005F5464" w:rsidRPr="009B1154" w:rsidRDefault="005F5464" w:rsidP="00CB182A">
      <w:pPr>
        <w:pStyle w:val="Akapitzlist"/>
        <w:widowControl w:val="0"/>
        <w:numPr>
          <w:ilvl w:val="0"/>
          <w:numId w:val="32"/>
        </w:numPr>
        <w:autoSpaceDE w:val="0"/>
        <w:autoSpaceDN w:val="0"/>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Wykonawca zobowiązuje się wykonać przedmiot umowy zgodnie z warunkami zawartymi w złożonej ofercie.</w:t>
      </w:r>
    </w:p>
    <w:p w14:paraId="22B2306B" w14:textId="41C1E485" w:rsidR="005F5464" w:rsidRPr="009B1154" w:rsidRDefault="005F5464" w:rsidP="00CB182A">
      <w:pPr>
        <w:pStyle w:val="Akapitzlist"/>
        <w:widowControl w:val="0"/>
        <w:numPr>
          <w:ilvl w:val="0"/>
          <w:numId w:val="32"/>
        </w:numPr>
        <w:autoSpaceDE w:val="0"/>
        <w:autoSpaceDN w:val="0"/>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Wykonawca oświadcza, że jest podmiotem uprawnionym do unieszkodliwiania odpadów medycznych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w oparciu o zezwolenie na unieszkodliwianie i transport odpadów medycznych a stosowana metoda </w:t>
      </w:r>
      <w:r w:rsidRPr="009B1154">
        <w:rPr>
          <w:rFonts w:ascii="Asap" w:hAnsi="Asap" w:cs="Tahoma"/>
          <w:color w:val="000000" w:themeColor="text1"/>
          <w:sz w:val="20"/>
          <w:szCs w:val="20"/>
        </w:rPr>
        <w:lastRenderedPageBreak/>
        <w:t>unieszkodliwiania odpadów jest dopuszczona aktualnym Rozporządzeniem Ministra Zdrowia w sprawie dopuszczalnych sposobów i warunków unieszkodliwiania odpadów medycznych. Wykonawca zobowiązany jest do informowania Zamawiającego o każdorazowych zmianach w zakresie wymaganych uprawnień stanowiących podstawę do realizacji umowy.</w:t>
      </w:r>
    </w:p>
    <w:p w14:paraId="357C31BE" w14:textId="50D2039C" w:rsidR="00C9237D" w:rsidRPr="009B1154" w:rsidRDefault="007661F9" w:rsidP="00CB182A">
      <w:pPr>
        <w:pStyle w:val="Akapitzlist"/>
        <w:widowControl w:val="0"/>
        <w:numPr>
          <w:ilvl w:val="0"/>
          <w:numId w:val="32"/>
        </w:numPr>
        <w:autoSpaceDE w:val="0"/>
        <w:autoSpaceDN w:val="0"/>
        <w:spacing w:after="0" w:line="240" w:lineRule="auto"/>
        <w:ind w:left="284" w:hanging="284"/>
        <w:contextualSpacing w:val="0"/>
        <w:jc w:val="both"/>
        <w:rPr>
          <w:rFonts w:ascii="Asap" w:hAnsi="Asap" w:cs="Tahoma"/>
          <w:b/>
          <w:color w:val="000000" w:themeColor="text1"/>
          <w:sz w:val="20"/>
          <w:szCs w:val="20"/>
        </w:rPr>
      </w:pPr>
      <w:r w:rsidRPr="009B1154">
        <w:rPr>
          <w:rFonts w:ascii="Asap" w:hAnsi="Asap" w:cs="Tahoma"/>
          <w:b/>
          <w:color w:val="000000" w:themeColor="text1"/>
          <w:sz w:val="20"/>
          <w:szCs w:val="20"/>
        </w:rPr>
        <w:t xml:space="preserve">Osobą odpowiedzialną za realizację umowy (pod względem zgodności zamówienia z umową oraz reklamacji) po stronie Zamawiającego jest: </w:t>
      </w:r>
    </w:p>
    <w:p w14:paraId="23E1581B" w14:textId="00E8367B" w:rsidR="001E383B" w:rsidRPr="009B1154" w:rsidRDefault="001E383B" w:rsidP="00CB182A">
      <w:pPr>
        <w:pStyle w:val="Akapitzlist"/>
        <w:widowControl w:val="0"/>
        <w:numPr>
          <w:ilvl w:val="0"/>
          <w:numId w:val="65"/>
        </w:numPr>
        <w:autoSpaceDE w:val="0"/>
        <w:autoSpaceDN w:val="0"/>
        <w:spacing w:after="0" w:line="240" w:lineRule="auto"/>
        <w:ind w:left="567" w:hanging="283"/>
        <w:contextualSpacing w:val="0"/>
        <w:jc w:val="both"/>
        <w:rPr>
          <w:rFonts w:ascii="Asap" w:hAnsi="Asap" w:cs="Tahoma"/>
          <w:b/>
          <w:color w:val="000000" w:themeColor="text1"/>
          <w:sz w:val="20"/>
          <w:szCs w:val="20"/>
          <w:u w:val="single"/>
        </w:rPr>
      </w:pPr>
      <w:r w:rsidRPr="009B1154">
        <w:rPr>
          <w:rFonts w:ascii="Asap" w:hAnsi="Asap" w:cs="Tahoma"/>
          <w:b/>
          <w:color w:val="000000" w:themeColor="text1"/>
          <w:sz w:val="20"/>
          <w:szCs w:val="20"/>
          <w:u w:val="single"/>
        </w:rPr>
        <w:t>Jednostka przy ulicy Strzelców Bytomskich 11 w Chorzowie:</w:t>
      </w:r>
    </w:p>
    <w:p w14:paraId="1A45E61B" w14:textId="46688C1F" w:rsidR="00C9237D" w:rsidRPr="009B1154" w:rsidRDefault="00C9237D" w:rsidP="00CB182A">
      <w:pPr>
        <w:pStyle w:val="Akapitzlist"/>
        <w:widowControl w:val="0"/>
        <w:autoSpaceDE w:val="0"/>
        <w:autoSpaceDN w:val="0"/>
        <w:spacing w:after="0" w:line="240" w:lineRule="auto"/>
        <w:ind w:left="567"/>
        <w:contextualSpacing w:val="0"/>
        <w:jc w:val="both"/>
        <w:rPr>
          <w:rFonts w:ascii="Asap" w:hAnsi="Asap" w:cs="Tahoma"/>
          <w:color w:val="000000" w:themeColor="text1"/>
          <w:sz w:val="20"/>
          <w:szCs w:val="20"/>
        </w:rPr>
      </w:pPr>
      <w:r w:rsidRPr="009B1154">
        <w:rPr>
          <w:rFonts w:ascii="Asap" w:hAnsi="Asap" w:cs="Tahoma"/>
          <w:color w:val="000000" w:themeColor="text1"/>
          <w:sz w:val="20"/>
          <w:szCs w:val="20"/>
        </w:rPr>
        <w:t xml:space="preserve">mgr Krzysztof Rduch – Kierownik Działu Technicznego, tel. (032) 34 99 111/112,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e-mail: </w:t>
      </w:r>
      <w:hyperlink r:id="rId25" w:history="1">
        <w:r w:rsidRPr="009B1154">
          <w:rPr>
            <w:rStyle w:val="Hipercze"/>
            <w:rFonts w:ascii="Asap" w:hAnsi="Asap" w:cs="Tahoma"/>
            <w:color w:val="000000" w:themeColor="text1"/>
            <w:sz w:val="20"/>
            <w:szCs w:val="20"/>
          </w:rPr>
          <w:t>krduch@zsm.com.pl</w:t>
        </w:r>
      </w:hyperlink>
      <w:r w:rsidRPr="009B1154">
        <w:rPr>
          <w:rFonts w:ascii="Asap" w:hAnsi="Asap" w:cs="Tahoma"/>
          <w:color w:val="000000" w:themeColor="text1"/>
          <w:sz w:val="20"/>
          <w:szCs w:val="20"/>
        </w:rPr>
        <w:t xml:space="preserve"> lub inna </w:t>
      </w:r>
      <w:r w:rsidR="000317AF" w:rsidRPr="009B1154">
        <w:rPr>
          <w:rFonts w:ascii="Asap" w:hAnsi="Asap" w:cs="Tahoma"/>
          <w:color w:val="000000" w:themeColor="text1"/>
          <w:sz w:val="20"/>
          <w:szCs w:val="20"/>
        </w:rPr>
        <w:t>wyznaczona</w:t>
      </w:r>
      <w:r w:rsidRPr="009B1154">
        <w:rPr>
          <w:rFonts w:ascii="Asap" w:hAnsi="Asap" w:cs="Tahoma"/>
          <w:color w:val="000000" w:themeColor="text1"/>
          <w:sz w:val="20"/>
          <w:szCs w:val="20"/>
        </w:rPr>
        <w:t xml:space="preserve"> osoba.</w:t>
      </w:r>
    </w:p>
    <w:p w14:paraId="3F6B656D" w14:textId="0D2FD6D5" w:rsidR="001E383B" w:rsidRPr="009B1154" w:rsidRDefault="001E383B" w:rsidP="00CB182A">
      <w:pPr>
        <w:pStyle w:val="Akapitzlist"/>
        <w:widowControl w:val="0"/>
        <w:numPr>
          <w:ilvl w:val="0"/>
          <w:numId w:val="65"/>
        </w:numPr>
        <w:autoSpaceDE w:val="0"/>
        <w:autoSpaceDN w:val="0"/>
        <w:spacing w:after="0" w:line="240" w:lineRule="auto"/>
        <w:ind w:left="567" w:hanging="283"/>
        <w:contextualSpacing w:val="0"/>
        <w:jc w:val="both"/>
        <w:rPr>
          <w:rFonts w:ascii="Asap" w:hAnsi="Asap" w:cs="Tahoma"/>
          <w:b/>
          <w:color w:val="000000" w:themeColor="text1"/>
          <w:sz w:val="20"/>
          <w:szCs w:val="20"/>
        </w:rPr>
      </w:pPr>
      <w:r w:rsidRPr="009B1154">
        <w:rPr>
          <w:rFonts w:ascii="Asap" w:hAnsi="Asap" w:cs="Tahoma"/>
          <w:b/>
          <w:color w:val="000000" w:themeColor="text1"/>
          <w:sz w:val="20"/>
          <w:szCs w:val="20"/>
          <w:u w:val="single"/>
        </w:rPr>
        <w:t>Jednostka przy ulicy Władysława Truchana 7 w Chorzowie</w:t>
      </w:r>
      <w:r w:rsidRPr="009B1154">
        <w:rPr>
          <w:rFonts w:ascii="Asap" w:hAnsi="Asap" w:cs="Tahoma"/>
          <w:b/>
          <w:color w:val="000000" w:themeColor="text1"/>
          <w:sz w:val="20"/>
          <w:szCs w:val="20"/>
        </w:rPr>
        <w:t>:</w:t>
      </w:r>
    </w:p>
    <w:p w14:paraId="417BE399" w14:textId="33D457E1" w:rsidR="00C9237D" w:rsidRPr="009B1154" w:rsidRDefault="00E43400" w:rsidP="00CB182A">
      <w:pPr>
        <w:pStyle w:val="Akapitzlist"/>
        <w:widowControl w:val="0"/>
        <w:autoSpaceDE w:val="0"/>
        <w:autoSpaceDN w:val="0"/>
        <w:spacing w:after="0" w:line="240" w:lineRule="auto"/>
        <w:ind w:left="567"/>
        <w:contextualSpacing w:val="0"/>
        <w:jc w:val="both"/>
        <w:rPr>
          <w:rFonts w:ascii="Asap" w:hAnsi="Asap" w:cs="Tahoma"/>
          <w:color w:val="000000" w:themeColor="text1"/>
          <w:sz w:val="20"/>
          <w:szCs w:val="20"/>
        </w:rPr>
      </w:pPr>
      <w:r w:rsidRPr="009B1154">
        <w:rPr>
          <w:rFonts w:ascii="Asap" w:hAnsi="Asap" w:cs="Tahoma"/>
          <w:color w:val="000000" w:themeColor="text1"/>
          <w:sz w:val="20"/>
          <w:szCs w:val="20"/>
        </w:rPr>
        <w:t>mgr inż. Piotr Olszak – Kierownik Działu Techniczno-Gospodarczego</w:t>
      </w:r>
      <w:r w:rsidR="00C9237D" w:rsidRPr="009B1154">
        <w:rPr>
          <w:rFonts w:ascii="Asap" w:hAnsi="Asap" w:cs="Tahoma"/>
          <w:color w:val="000000" w:themeColor="text1"/>
          <w:sz w:val="20"/>
          <w:szCs w:val="20"/>
        </w:rPr>
        <w:t>, tel. (032) 34</w:t>
      </w:r>
      <w:r w:rsidRPr="009B1154">
        <w:rPr>
          <w:rFonts w:ascii="Asap" w:hAnsi="Asap" w:cs="Tahoma"/>
          <w:color w:val="000000" w:themeColor="text1"/>
          <w:sz w:val="20"/>
          <w:szCs w:val="20"/>
        </w:rPr>
        <w:t xml:space="preserve"> </w:t>
      </w:r>
      <w:r w:rsidR="00C9237D" w:rsidRPr="009B1154">
        <w:rPr>
          <w:rFonts w:ascii="Asap" w:hAnsi="Asap" w:cs="Tahoma"/>
          <w:color w:val="000000" w:themeColor="text1"/>
          <w:sz w:val="20"/>
          <w:szCs w:val="20"/>
        </w:rPr>
        <w:t>90</w:t>
      </w:r>
      <w:r w:rsidR="00E46F4B" w:rsidRPr="009B1154">
        <w:rPr>
          <w:rFonts w:ascii="Asap" w:hAnsi="Asap" w:cs="Tahoma"/>
          <w:color w:val="000000" w:themeColor="text1"/>
          <w:sz w:val="20"/>
          <w:szCs w:val="20"/>
        </w:rPr>
        <w:t> 130/038</w:t>
      </w:r>
      <w:r w:rsidR="00C9237D" w:rsidRPr="009B1154">
        <w:rPr>
          <w:rFonts w:ascii="Asap" w:hAnsi="Asap" w:cs="Tahoma"/>
          <w:color w:val="000000" w:themeColor="text1"/>
          <w:sz w:val="20"/>
          <w:szCs w:val="20"/>
        </w:rPr>
        <w:t xml:space="preserve">, </w:t>
      </w:r>
      <w:r w:rsidR="005F34DF" w:rsidRPr="009B1154">
        <w:rPr>
          <w:rFonts w:ascii="Asap" w:hAnsi="Asap" w:cs="Tahoma"/>
          <w:color w:val="000000" w:themeColor="text1"/>
          <w:sz w:val="20"/>
          <w:szCs w:val="20"/>
        </w:rPr>
        <w:br/>
      </w:r>
      <w:r w:rsidR="00C9237D" w:rsidRPr="009B1154">
        <w:rPr>
          <w:rFonts w:ascii="Asap" w:hAnsi="Asap" w:cs="Tahoma"/>
          <w:color w:val="000000" w:themeColor="text1"/>
          <w:sz w:val="20"/>
          <w:szCs w:val="20"/>
        </w:rPr>
        <w:t xml:space="preserve">e-mail: </w:t>
      </w:r>
      <w:hyperlink r:id="rId26" w:history="1">
        <w:r w:rsidRPr="009B1154">
          <w:rPr>
            <w:rStyle w:val="Hipercze"/>
            <w:rFonts w:ascii="Asap" w:hAnsi="Asap" w:cs="Tahoma"/>
            <w:color w:val="000000" w:themeColor="text1"/>
            <w:sz w:val="20"/>
            <w:szCs w:val="20"/>
          </w:rPr>
          <w:t>polszak@zsm.com.pl</w:t>
        </w:r>
      </w:hyperlink>
      <w:r w:rsidRPr="009B1154">
        <w:rPr>
          <w:rFonts w:ascii="Asap" w:hAnsi="Asap" w:cs="Tahoma"/>
          <w:color w:val="000000" w:themeColor="text1"/>
          <w:sz w:val="20"/>
          <w:szCs w:val="20"/>
        </w:rPr>
        <w:t xml:space="preserve"> </w:t>
      </w:r>
      <w:r w:rsidR="00C9237D" w:rsidRPr="009B1154">
        <w:rPr>
          <w:rFonts w:ascii="Asap" w:hAnsi="Asap" w:cs="Tahoma"/>
          <w:color w:val="000000" w:themeColor="text1"/>
          <w:sz w:val="20"/>
          <w:szCs w:val="20"/>
        </w:rPr>
        <w:t xml:space="preserve">lub inna </w:t>
      </w:r>
      <w:r w:rsidR="000317AF" w:rsidRPr="009B1154">
        <w:rPr>
          <w:rFonts w:ascii="Asap" w:hAnsi="Asap" w:cs="Tahoma"/>
          <w:color w:val="000000" w:themeColor="text1"/>
          <w:sz w:val="20"/>
          <w:szCs w:val="20"/>
        </w:rPr>
        <w:t>wyznaczona</w:t>
      </w:r>
      <w:r w:rsidR="00C9237D" w:rsidRPr="009B1154">
        <w:rPr>
          <w:rFonts w:ascii="Asap" w:hAnsi="Asap" w:cs="Tahoma"/>
          <w:color w:val="000000" w:themeColor="text1"/>
          <w:sz w:val="20"/>
          <w:szCs w:val="20"/>
        </w:rPr>
        <w:t xml:space="preserve"> osoba.</w:t>
      </w:r>
    </w:p>
    <w:p w14:paraId="04493E4B" w14:textId="11B6EBE0" w:rsidR="00EB07B6" w:rsidRPr="009B1154" w:rsidRDefault="007661F9" w:rsidP="00CB182A">
      <w:pPr>
        <w:pStyle w:val="Akapitzlist"/>
        <w:widowControl w:val="0"/>
        <w:numPr>
          <w:ilvl w:val="0"/>
          <w:numId w:val="32"/>
        </w:numPr>
        <w:autoSpaceDE w:val="0"/>
        <w:autoSpaceDN w:val="0"/>
        <w:spacing w:after="0" w:line="240" w:lineRule="auto"/>
        <w:ind w:left="284" w:hanging="284"/>
        <w:contextualSpacing w:val="0"/>
        <w:jc w:val="both"/>
        <w:rPr>
          <w:rFonts w:ascii="Asap" w:hAnsi="Asap" w:cs="Tahoma"/>
          <w:b/>
          <w:color w:val="000000" w:themeColor="text1"/>
          <w:sz w:val="20"/>
          <w:szCs w:val="20"/>
        </w:rPr>
      </w:pPr>
      <w:r w:rsidRPr="009B1154">
        <w:rPr>
          <w:rFonts w:ascii="Asap" w:hAnsi="Asap" w:cs="Tahoma"/>
          <w:b/>
          <w:color w:val="000000" w:themeColor="text1"/>
          <w:sz w:val="20"/>
          <w:szCs w:val="20"/>
        </w:rPr>
        <w:t>Osobą odpowiedzialną za realizację umowy po stronie Wykonawcy jest: ………………………….</w:t>
      </w:r>
      <w:r w:rsidR="00C23884" w:rsidRPr="009B1154">
        <w:rPr>
          <w:rFonts w:ascii="Asap" w:hAnsi="Asap" w:cs="Tahoma"/>
          <w:b/>
          <w:color w:val="000000" w:themeColor="text1"/>
          <w:sz w:val="20"/>
          <w:szCs w:val="20"/>
        </w:rPr>
        <w:t>.</w:t>
      </w:r>
      <w:r w:rsidRPr="009B1154">
        <w:rPr>
          <w:rFonts w:ascii="Asap" w:hAnsi="Asap" w:cs="Tahoma"/>
          <w:b/>
          <w:color w:val="000000" w:themeColor="text1"/>
          <w:sz w:val="20"/>
          <w:szCs w:val="20"/>
        </w:rPr>
        <w:t>…………………</w:t>
      </w:r>
      <w:r w:rsidR="00FE0626" w:rsidRPr="009B1154">
        <w:rPr>
          <w:rFonts w:ascii="Asap" w:hAnsi="Asap" w:cs="Tahoma"/>
          <w:b/>
          <w:color w:val="000000" w:themeColor="text1"/>
          <w:sz w:val="20"/>
          <w:szCs w:val="20"/>
        </w:rPr>
        <w:t>…</w:t>
      </w:r>
      <w:r w:rsidRPr="009B1154">
        <w:rPr>
          <w:rFonts w:ascii="Asap" w:hAnsi="Asap" w:cs="Tahoma"/>
          <w:b/>
          <w:color w:val="000000" w:themeColor="text1"/>
          <w:sz w:val="20"/>
          <w:szCs w:val="20"/>
        </w:rPr>
        <w:t>……………, tel. (…</w:t>
      </w:r>
      <w:r w:rsidR="00C23884" w:rsidRPr="009B1154">
        <w:rPr>
          <w:rFonts w:ascii="Asap" w:hAnsi="Asap" w:cs="Tahoma"/>
          <w:b/>
          <w:color w:val="000000" w:themeColor="text1"/>
          <w:sz w:val="20"/>
          <w:szCs w:val="20"/>
        </w:rPr>
        <w:t>……..</w:t>
      </w:r>
      <w:r w:rsidRPr="009B1154">
        <w:rPr>
          <w:rFonts w:ascii="Asap" w:hAnsi="Asap" w:cs="Tahoma"/>
          <w:b/>
          <w:color w:val="000000" w:themeColor="text1"/>
          <w:sz w:val="20"/>
          <w:szCs w:val="20"/>
        </w:rPr>
        <w:t>..) ………</w:t>
      </w:r>
      <w:r w:rsidR="00C23884" w:rsidRPr="009B1154">
        <w:rPr>
          <w:rFonts w:ascii="Asap" w:hAnsi="Asap" w:cs="Tahoma"/>
          <w:b/>
          <w:color w:val="000000" w:themeColor="text1"/>
          <w:sz w:val="20"/>
          <w:szCs w:val="20"/>
        </w:rPr>
        <w:t>…………………</w:t>
      </w:r>
      <w:r w:rsidR="00FE0626" w:rsidRPr="009B1154">
        <w:rPr>
          <w:rFonts w:ascii="Asap" w:hAnsi="Asap" w:cs="Tahoma"/>
          <w:b/>
          <w:color w:val="000000" w:themeColor="text1"/>
          <w:sz w:val="20"/>
          <w:szCs w:val="20"/>
        </w:rPr>
        <w:t>….</w:t>
      </w:r>
      <w:r w:rsidR="00C23884" w:rsidRPr="009B1154">
        <w:rPr>
          <w:rFonts w:ascii="Asap" w:hAnsi="Asap" w:cs="Tahoma"/>
          <w:b/>
          <w:color w:val="000000" w:themeColor="text1"/>
          <w:sz w:val="20"/>
          <w:szCs w:val="20"/>
        </w:rPr>
        <w:t>.</w:t>
      </w:r>
      <w:r w:rsidRPr="009B1154">
        <w:rPr>
          <w:rFonts w:ascii="Asap" w:hAnsi="Asap" w:cs="Tahoma"/>
          <w:b/>
          <w:color w:val="000000" w:themeColor="text1"/>
          <w:sz w:val="20"/>
          <w:szCs w:val="20"/>
        </w:rPr>
        <w:t>………, e-mail: ....</w:t>
      </w:r>
      <w:r w:rsidR="00C23884" w:rsidRPr="009B1154">
        <w:rPr>
          <w:rFonts w:ascii="Asap" w:hAnsi="Asap" w:cs="Tahoma"/>
          <w:b/>
          <w:color w:val="000000" w:themeColor="text1"/>
          <w:sz w:val="20"/>
          <w:szCs w:val="20"/>
        </w:rPr>
        <w:t>..............................</w:t>
      </w:r>
      <w:r w:rsidRPr="009B1154">
        <w:rPr>
          <w:rFonts w:ascii="Asap" w:hAnsi="Asap" w:cs="Tahoma"/>
          <w:b/>
          <w:color w:val="000000" w:themeColor="text1"/>
          <w:sz w:val="20"/>
          <w:szCs w:val="20"/>
        </w:rPr>
        <w:t>............@...</w:t>
      </w:r>
      <w:r w:rsidR="00C23884" w:rsidRPr="009B1154">
        <w:rPr>
          <w:rFonts w:ascii="Asap" w:hAnsi="Asap" w:cs="Tahoma"/>
          <w:b/>
          <w:color w:val="000000" w:themeColor="text1"/>
          <w:sz w:val="20"/>
          <w:szCs w:val="20"/>
        </w:rPr>
        <w:t>............................</w:t>
      </w:r>
      <w:r w:rsidRPr="009B1154">
        <w:rPr>
          <w:rFonts w:ascii="Asap" w:hAnsi="Asap" w:cs="Tahoma"/>
          <w:b/>
          <w:color w:val="000000" w:themeColor="text1"/>
          <w:sz w:val="20"/>
          <w:szCs w:val="20"/>
        </w:rPr>
        <w:t>............... .</w:t>
      </w:r>
    </w:p>
    <w:p w14:paraId="15092104" w14:textId="1E7A13B9" w:rsidR="00EB07B6" w:rsidRPr="009B1154" w:rsidRDefault="00EB07B6" w:rsidP="00CB182A">
      <w:pPr>
        <w:pStyle w:val="Akapitzlist"/>
        <w:widowControl w:val="0"/>
        <w:numPr>
          <w:ilvl w:val="0"/>
          <w:numId w:val="32"/>
        </w:numPr>
        <w:autoSpaceDE w:val="0"/>
        <w:autoSpaceDN w:val="0"/>
        <w:spacing w:after="0" w:line="240" w:lineRule="auto"/>
        <w:ind w:left="284" w:hanging="284"/>
        <w:contextualSpacing w:val="0"/>
        <w:jc w:val="both"/>
        <w:rPr>
          <w:rFonts w:ascii="Asap" w:hAnsi="Asap" w:cs="Tahoma"/>
          <w:b/>
          <w:color w:val="000000" w:themeColor="text1"/>
          <w:sz w:val="18"/>
          <w:szCs w:val="20"/>
        </w:rPr>
      </w:pPr>
      <w:r w:rsidRPr="009B1154">
        <w:rPr>
          <w:rFonts w:ascii="Asap" w:hAnsi="Asap" w:cs="Tahoma"/>
          <w:color w:val="000000" w:themeColor="text1"/>
          <w:sz w:val="20"/>
        </w:rPr>
        <w:t>Dostarczone do jednostki przy ulicy Strzelców Bytomskich 11 kontenery</w:t>
      </w:r>
      <w:r w:rsidR="00B075D6" w:rsidRPr="009B1154">
        <w:rPr>
          <w:rFonts w:ascii="Asap" w:hAnsi="Asap" w:cs="Tahoma"/>
          <w:color w:val="000000" w:themeColor="text1"/>
          <w:sz w:val="20"/>
        </w:rPr>
        <w:t xml:space="preserve"> oraz pojemniki</w:t>
      </w:r>
      <w:r w:rsidRPr="009B1154">
        <w:rPr>
          <w:rFonts w:ascii="Asap" w:hAnsi="Asap" w:cs="Tahoma"/>
          <w:color w:val="000000" w:themeColor="text1"/>
          <w:sz w:val="20"/>
        </w:rPr>
        <w:t xml:space="preserve"> składowane będą w magazynach zlokalizowanych obok Magazynu Centralnego, oraz Pawilonu nr 10, skąd również nastąpi odbiór odpadów medycznych.</w:t>
      </w:r>
    </w:p>
    <w:p w14:paraId="4F2C9614" w14:textId="77777777" w:rsidR="00EF0919" w:rsidRPr="009B1154" w:rsidRDefault="00EF0919" w:rsidP="00CB182A">
      <w:pPr>
        <w:jc w:val="center"/>
        <w:rPr>
          <w:rFonts w:ascii="Asap" w:hAnsi="Asap" w:cs="Tahoma"/>
          <w:b/>
          <w:snapToGrid w:val="0"/>
          <w:color w:val="000000" w:themeColor="text1"/>
        </w:rPr>
      </w:pPr>
    </w:p>
    <w:p w14:paraId="44233AE3" w14:textId="25191AF9" w:rsidR="0026299B" w:rsidRPr="009B1154" w:rsidRDefault="0026299B" w:rsidP="00CB182A">
      <w:pPr>
        <w:jc w:val="center"/>
        <w:rPr>
          <w:rFonts w:ascii="Asap" w:hAnsi="Asap" w:cs="Tahoma"/>
          <w:b/>
          <w:snapToGrid w:val="0"/>
          <w:color w:val="000000" w:themeColor="text1"/>
        </w:rPr>
      </w:pPr>
      <w:r w:rsidRPr="009B1154">
        <w:rPr>
          <w:rFonts w:ascii="Asap" w:hAnsi="Asap" w:cs="Tahoma"/>
          <w:b/>
          <w:snapToGrid w:val="0"/>
          <w:color w:val="000000" w:themeColor="text1"/>
        </w:rPr>
        <w:t>§ 2</w:t>
      </w:r>
    </w:p>
    <w:p w14:paraId="16970164" w14:textId="14EF3CA4" w:rsidR="0026299B" w:rsidRPr="009B1154" w:rsidRDefault="00044CF9" w:rsidP="00CB182A">
      <w:pPr>
        <w:jc w:val="center"/>
        <w:rPr>
          <w:rFonts w:ascii="Asap" w:hAnsi="Asap" w:cs="Tahoma"/>
          <w:b/>
          <w:snapToGrid w:val="0"/>
          <w:color w:val="000000" w:themeColor="text1"/>
        </w:rPr>
      </w:pPr>
      <w:r w:rsidRPr="009B1154">
        <w:rPr>
          <w:rFonts w:ascii="Asap" w:hAnsi="Asap" w:cs="Tahoma"/>
          <w:b/>
          <w:snapToGrid w:val="0"/>
          <w:color w:val="000000" w:themeColor="text1"/>
        </w:rPr>
        <w:t>CENA PRZEDMIOTU UMOWY</w:t>
      </w:r>
    </w:p>
    <w:p w14:paraId="3FF05AA0" w14:textId="77777777" w:rsidR="00044CF9" w:rsidRPr="009B1154" w:rsidRDefault="00044CF9" w:rsidP="00CB182A">
      <w:pPr>
        <w:widowControl w:val="0"/>
        <w:numPr>
          <w:ilvl w:val="0"/>
          <w:numId w:val="44"/>
        </w:numPr>
        <w:tabs>
          <w:tab w:val="clear" w:pos="502"/>
        </w:tabs>
        <w:suppressAutoHyphens/>
        <w:ind w:left="284" w:hanging="284"/>
        <w:jc w:val="both"/>
        <w:rPr>
          <w:rFonts w:ascii="Asap" w:hAnsi="Asap" w:cs="Tahoma"/>
          <w:bCs/>
          <w:color w:val="000000" w:themeColor="text1"/>
          <w:lang w:val="x-none"/>
        </w:rPr>
      </w:pPr>
      <w:r w:rsidRPr="009B1154">
        <w:rPr>
          <w:rFonts w:ascii="Asap" w:hAnsi="Asap" w:cs="Tahoma"/>
          <w:color w:val="000000" w:themeColor="text1"/>
        </w:rPr>
        <w:t>Wykonawca zobowiązuje się do wykonania usługi za łączną cenę zgodnie z formularzem ofertowym stanowiącym załącznik nr 1 do niniejszej umowy wynoszącą:</w:t>
      </w:r>
    </w:p>
    <w:p w14:paraId="02D19328" w14:textId="77777777" w:rsidR="00044CF9" w:rsidRPr="009B1154" w:rsidRDefault="00044CF9" w:rsidP="00CB182A">
      <w:pPr>
        <w:widowControl w:val="0"/>
        <w:suppressAutoHyphens/>
        <w:ind w:left="284" w:hanging="284"/>
        <w:jc w:val="both"/>
        <w:rPr>
          <w:rFonts w:ascii="Asap" w:hAnsi="Asap" w:cs="Tahoma"/>
          <w:bCs/>
          <w:color w:val="000000" w:themeColor="text1"/>
          <w:lang w:val="x-none"/>
        </w:rPr>
      </w:pPr>
    </w:p>
    <w:p w14:paraId="57FA0C1D" w14:textId="3183BBC1" w:rsidR="00044CF9" w:rsidRPr="009B1154" w:rsidRDefault="00044CF9" w:rsidP="00CB182A">
      <w:pPr>
        <w:overflowPunct w:val="0"/>
        <w:autoSpaceDE w:val="0"/>
        <w:autoSpaceDN w:val="0"/>
        <w:adjustRightInd w:val="0"/>
        <w:ind w:left="284"/>
        <w:jc w:val="both"/>
        <w:rPr>
          <w:rFonts w:ascii="Asap" w:hAnsi="Asap" w:cs="Tahoma"/>
          <w:b/>
          <w:color w:val="000000" w:themeColor="text1"/>
        </w:rPr>
      </w:pPr>
      <w:r w:rsidRPr="009B1154">
        <w:rPr>
          <w:rFonts w:ascii="Asap" w:hAnsi="Asap" w:cs="Tahoma"/>
          <w:b/>
          <w:color w:val="000000" w:themeColor="text1"/>
        </w:rPr>
        <w:t>Cena netto</w:t>
      </w:r>
      <w:r w:rsidRPr="009B1154">
        <w:rPr>
          <w:rFonts w:ascii="Asap" w:hAnsi="Asap" w:cs="Tahoma"/>
          <w:b/>
          <w:color w:val="000000" w:themeColor="text1"/>
        </w:rPr>
        <w:tab/>
      </w:r>
      <w:r w:rsidR="00FE0626" w:rsidRPr="009B1154">
        <w:rPr>
          <w:rFonts w:ascii="Asap" w:hAnsi="Asap" w:cs="Tahoma"/>
          <w:b/>
          <w:color w:val="000000" w:themeColor="text1"/>
        </w:rPr>
        <w:tab/>
      </w:r>
      <w:r w:rsidRPr="009B1154">
        <w:rPr>
          <w:rFonts w:ascii="Asap" w:hAnsi="Asap" w:cs="Tahoma"/>
          <w:b/>
          <w:color w:val="000000" w:themeColor="text1"/>
        </w:rPr>
        <w:t xml:space="preserve"> ........................................</w:t>
      </w:r>
      <w:r w:rsidR="00B854DF" w:rsidRPr="009B1154">
        <w:rPr>
          <w:rFonts w:ascii="Asap" w:hAnsi="Asap" w:cs="Tahoma"/>
          <w:b/>
          <w:color w:val="000000" w:themeColor="text1"/>
        </w:rPr>
        <w:t xml:space="preserve"> </w:t>
      </w:r>
      <w:r w:rsidRPr="009B1154">
        <w:rPr>
          <w:rFonts w:ascii="Asap" w:hAnsi="Asap" w:cs="Tahoma"/>
          <w:b/>
          <w:color w:val="000000" w:themeColor="text1"/>
        </w:rPr>
        <w:t>zł</w:t>
      </w:r>
    </w:p>
    <w:p w14:paraId="25C6AA9D" w14:textId="77777777" w:rsidR="00086BE0" w:rsidRPr="009B1154" w:rsidRDefault="00086BE0" w:rsidP="00CB182A">
      <w:pPr>
        <w:overflowPunct w:val="0"/>
        <w:autoSpaceDE w:val="0"/>
        <w:autoSpaceDN w:val="0"/>
        <w:adjustRightInd w:val="0"/>
        <w:ind w:left="284"/>
        <w:jc w:val="both"/>
        <w:rPr>
          <w:rFonts w:ascii="Asap" w:hAnsi="Asap" w:cs="Tahoma"/>
          <w:b/>
          <w:color w:val="000000" w:themeColor="text1"/>
        </w:rPr>
      </w:pPr>
    </w:p>
    <w:p w14:paraId="21575AA4" w14:textId="3F81FB73" w:rsidR="00044CF9" w:rsidRPr="009B1154" w:rsidRDefault="00044CF9" w:rsidP="00CB182A">
      <w:pPr>
        <w:overflowPunct w:val="0"/>
        <w:autoSpaceDE w:val="0"/>
        <w:autoSpaceDN w:val="0"/>
        <w:adjustRightInd w:val="0"/>
        <w:ind w:left="284"/>
        <w:jc w:val="both"/>
        <w:rPr>
          <w:rFonts w:ascii="Asap" w:hAnsi="Asap" w:cs="Tahoma"/>
          <w:color w:val="000000" w:themeColor="text1"/>
        </w:rPr>
      </w:pPr>
      <w:r w:rsidRPr="009B1154">
        <w:rPr>
          <w:rFonts w:ascii="Asap" w:hAnsi="Asap" w:cs="Tahoma"/>
          <w:color w:val="000000" w:themeColor="text1"/>
        </w:rPr>
        <w:t xml:space="preserve">Słownie: </w:t>
      </w:r>
      <w:r w:rsidRPr="009B1154">
        <w:rPr>
          <w:rFonts w:ascii="Asap" w:hAnsi="Asap" w:cs="Tahoma"/>
          <w:color w:val="000000" w:themeColor="text1"/>
        </w:rPr>
        <w:tab/>
      </w:r>
      <w:r w:rsidR="00FE0626" w:rsidRPr="009B1154">
        <w:rPr>
          <w:rFonts w:ascii="Asap" w:hAnsi="Asap" w:cs="Tahoma"/>
          <w:color w:val="000000" w:themeColor="text1"/>
        </w:rPr>
        <w:tab/>
      </w:r>
      <w:r w:rsidRPr="009B1154">
        <w:rPr>
          <w:rFonts w:ascii="Asap" w:hAnsi="Asap" w:cs="Tahoma"/>
          <w:color w:val="000000" w:themeColor="text1"/>
        </w:rPr>
        <w:t>…………………………………</w:t>
      </w:r>
      <w:r w:rsidR="00662C52" w:rsidRPr="009B1154">
        <w:rPr>
          <w:rFonts w:ascii="Asap" w:hAnsi="Asap" w:cs="Tahoma"/>
          <w:color w:val="000000" w:themeColor="text1"/>
        </w:rPr>
        <w:t xml:space="preserve"> (</w:t>
      </w:r>
      <w:r w:rsidR="00BA3A05" w:rsidRPr="009B1154">
        <w:rPr>
          <w:rFonts w:ascii="Asap" w:hAnsi="Asap" w:cs="Tahoma"/>
          <w:color w:val="000000" w:themeColor="text1"/>
        </w:rPr>
        <w:t>……</w:t>
      </w:r>
      <w:r w:rsidR="00662C52" w:rsidRPr="009B1154">
        <w:rPr>
          <w:rFonts w:ascii="Asap" w:hAnsi="Asap" w:cs="Tahoma"/>
          <w:color w:val="000000" w:themeColor="text1"/>
        </w:rPr>
        <w:t>/</w:t>
      </w:r>
      <w:r w:rsidR="00040980" w:rsidRPr="009B1154">
        <w:rPr>
          <w:rFonts w:ascii="Asap" w:hAnsi="Asap" w:cs="Tahoma"/>
          <w:color w:val="000000" w:themeColor="text1"/>
        </w:rPr>
        <w:t>1</w:t>
      </w:r>
      <w:r w:rsidR="00662C52" w:rsidRPr="009B1154">
        <w:rPr>
          <w:rFonts w:ascii="Asap" w:hAnsi="Asap" w:cs="Tahoma"/>
          <w:color w:val="000000" w:themeColor="text1"/>
        </w:rPr>
        <w:t>00)</w:t>
      </w:r>
    </w:p>
    <w:p w14:paraId="2F3D16CD" w14:textId="77777777" w:rsidR="00044CF9" w:rsidRPr="009B1154" w:rsidRDefault="00044CF9" w:rsidP="00CB182A">
      <w:pPr>
        <w:overflowPunct w:val="0"/>
        <w:autoSpaceDE w:val="0"/>
        <w:autoSpaceDN w:val="0"/>
        <w:adjustRightInd w:val="0"/>
        <w:ind w:left="284"/>
        <w:jc w:val="both"/>
        <w:rPr>
          <w:rFonts w:ascii="Asap" w:hAnsi="Asap" w:cs="Tahoma"/>
          <w:b/>
          <w:color w:val="000000" w:themeColor="text1"/>
        </w:rPr>
      </w:pPr>
    </w:p>
    <w:p w14:paraId="55A08C6A" w14:textId="1E662863" w:rsidR="00044CF9" w:rsidRPr="009B1154" w:rsidRDefault="00044CF9" w:rsidP="00CB182A">
      <w:pPr>
        <w:overflowPunct w:val="0"/>
        <w:autoSpaceDE w:val="0"/>
        <w:autoSpaceDN w:val="0"/>
        <w:adjustRightInd w:val="0"/>
        <w:ind w:left="284"/>
        <w:jc w:val="both"/>
        <w:rPr>
          <w:rFonts w:ascii="Asap" w:hAnsi="Asap" w:cs="Tahoma"/>
          <w:b/>
          <w:color w:val="000000" w:themeColor="text1"/>
        </w:rPr>
      </w:pPr>
      <w:r w:rsidRPr="009B1154">
        <w:rPr>
          <w:rFonts w:ascii="Asap" w:hAnsi="Asap" w:cs="Tahoma"/>
          <w:b/>
          <w:color w:val="000000" w:themeColor="text1"/>
        </w:rPr>
        <w:t>Cena brutto</w:t>
      </w:r>
      <w:r w:rsidRPr="009B1154">
        <w:rPr>
          <w:rFonts w:ascii="Asap" w:hAnsi="Asap" w:cs="Tahoma"/>
          <w:b/>
          <w:color w:val="000000" w:themeColor="text1"/>
        </w:rPr>
        <w:tab/>
      </w:r>
      <w:r w:rsidR="00086BE0" w:rsidRPr="009B1154">
        <w:rPr>
          <w:rFonts w:ascii="Asap" w:hAnsi="Asap" w:cs="Tahoma"/>
          <w:b/>
          <w:color w:val="000000" w:themeColor="text1"/>
        </w:rPr>
        <w:tab/>
      </w:r>
      <w:r w:rsidRPr="009B1154">
        <w:rPr>
          <w:rFonts w:ascii="Asap" w:hAnsi="Asap" w:cs="Tahoma"/>
          <w:b/>
          <w:color w:val="000000" w:themeColor="text1"/>
        </w:rPr>
        <w:t>.........................................</w:t>
      </w:r>
      <w:r w:rsidR="00B854DF" w:rsidRPr="009B1154">
        <w:rPr>
          <w:rFonts w:ascii="Asap" w:hAnsi="Asap" w:cs="Tahoma"/>
          <w:b/>
          <w:color w:val="000000" w:themeColor="text1"/>
        </w:rPr>
        <w:t xml:space="preserve"> </w:t>
      </w:r>
      <w:r w:rsidRPr="009B1154">
        <w:rPr>
          <w:rFonts w:ascii="Asap" w:hAnsi="Asap" w:cs="Tahoma"/>
          <w:b/>
          <w:color w:val="000000" w:themeColor="text1"/>
        </w:rPr>
        <w:t>zł</w:t>
      </w:r>
    </w:p>
    <w:p w14:paraId="0687AF8B" w14:textId="77777777" w:rsidR="00086BE0" w:rsidRPr="009B1154" w:rsidRDefault="00086BE0" w:rsidP="00CB182A">
      <w:pPr>
        <w:overflowPunct w:val="0"/>
        <w:autoSpaceDE w:val="0"/>
        <w:autoSpaceDN w:val="0"/>
        <w:adjustRightInd w:val="0"/>
        <w:ind w:left="284"/>
        <w:jc w:val="both"/>
        <w:rPr>
          <w:rFonts w:ascii="Asap" w:hAnsi="Asap" w:cs="Tahoma"/>
          <w:b/>
          <w:color w:val="000000" w:themeColor="text1"/>
        </w:rPr>
      </w:pPr>
    </w:p>
    <w:p w14:paraId="70D3695F" w14:textId="78983554" w:rsidR="00044CF9" w:rsidRPr="009B1154" w:rsidRDefault="00044CF9" w:rsidP="00CB182A">
      <w:pPr>
        <w:overflowPunct w:val="0"/>
        <w:autoSpaceDE w:val="0"/>
        <w:autoSpaceDN w:val="0"/>
        <w:adjustRightInd w:val="0"/>
        <w:ind w:left="284"/>
        <w:jc w:val="both"/>
        <w:rPr>
          <w:rFonts w:ascii="Asap" w:hAnsi="Asap" w:cs="Tahoma"/>
          <w:color w:val="000000" w:themeColor="text1"/>
        </w:rPr>
      </w:pPr>
      <w:r w:rsidRPr="009B1154">
        <w:rPr>
          <w:rFonts w:ascii="Asap" w:hAnsi="Asap" w:cs="Tahoma"/>
          <w:color w:val="000000" w:themeColor="text1"/>
        </w:rPr>
        <w:t xml:space="preserve">Słownie: </w:t>
      </w:r>
      <w:r w:rsidRPr="009B1154">
        <w:rPr>
          <w:rFonts w:ascii="Asap" w:hAnsi="Asap" w:cs="Tahoma"/>
          <w:color w:val="000000" w:themeColor="text1"/>
        </w:rPr>
        <w:tab/>
      </w:r>
      <w:r w:rsidR="00FE0626" w:rsidRPr="009B1154">
        <w:rPr>
          <w:rFonts w:ascii="Asap" w:hAnsi="Asap" w:cs="Tahoma"/>
          <w:color w:val="000000" w:themeColor="text1"/>
        </w:rPr>
        <w:tab/>
      </w:r>
      <w:r w:rsidRPr="009B1154">
        <w:rPr>
          <w:rFonts w:ascii="Asap" w:hAnsi="Asap" w:cs="Tahoma"/>
          <w:color w:val="000000" w:themeColor="text1"/>
        </w:rPr>
        <w:t>…………………………………</w:t>
      </w:r>
      <w:r w:rsidR="00662C52" w:rsidRPr="009B1154">
        <w:rPr>
          <w:rFonts w:ascii="Asap" w:hAnsi="Asap" w:cs="Tahoma"/>
          <w:color w:val="000000" w:themeColor="text1"/>
        </w:rPr>
        <w:t xml:space="preserve"> (</w:t>
      </w:r>
      <w:r w:rsidR="00BA3A05" w:rsidRPr="009B1154">
        <w:rPr>
          <w:rFonts w:ascii="Asap" w:hAnsi="Asap" w:cs="Tahoma"/>
          <w:color w:val="000000" w:themeColor="text1"/>
        </w:rPr>
        <w:t>……</w:t>
      </w:r>
      <w:r w:rsidR="00662C52" w:rsidRPr="009B1154">
        <w:rPr>
          <w:rFonts w:ascii="Asap" w:hAnsi="Asap" w:cs="Tahoma"/>
          <w:color w:val="000000" w:themeColor="text1"/>
        </w:rPr>
        <w:t>/</w:t>
      </w:r>
      <w:r w:rsidR="00040980" w:rsidRPr="009B1154">
        <w:rPr>
          <w:rFonts w:ascii="Asap" w:hAnsi="Asap" w:cs="Tahoma"/>
          <w:color w:val="000000" w:themeColor="text1"/>
        </w:rPr>
        <w:t>1</w:t>
      </w:r>
      <w:r w:rsidR="00662C52" w:rsidRPr="009B1154">
        <w:rPr>
          <w:rFonts w:ascii="Asap" w:hAnsi="Asap" w:cs="Tahoma"/>
          <w:color w:val="000000" w:themeColor="text1"/>
        </w:rPr>
        <w:t>00)</w:t>
      </w:r>
    </w:p>
    <w:p w14:paraId="797E429E" w14:textId="77777777" w:rsidR="00044CF9" w:rsidRPr="009B1154" w:rsidRDefault="00044CF9" w:rsidP="00CB182A">
      <w:pPr>
        <w:ind w:left="284"/>
        <w:jc w:val="both"/>
        <w:rPr>
          <w:rFonts w:ascii="Asap" w:hAnsi="Asap" w:cs="Tahoma"/>
          <w:color w:val="000000" w:themeColor="text1"/>
        </w:rPr>
      </w:pPr>
    </w:p>
    <w:p w14:paraId="7BCE90D2" w14:textId="4DA7279C" w:rsidR="00044CF9" w:rsidRPr="009B1154" w:rsidRDefault="00044CF9" w:rsidP="00CB182A">
      <w:pPr>
        <w:ind w:left="284"/>
        <w:jc w:val="both"/>
        <w:rPr>
          <w:rFonts w:ascii="Asap" w:hAnsi="Asap" w:cs="Tahoma"/>
          <w:color w:val="000000" w:themeColor="text1"/>
        </w:rPr>
      </w:pPr>
      <w:r w:rsidRPr="009B1154">
        <w:rPr>
          <w:rFonts w:ascii="Asap" w:hAnsi="Asap" w:cs="Tahoma"/>
          <w:color w:val="000000" w:themeColor="text1"/>
        </w:rPr>
        <w:t>z zastrzeżeniem § 2 ust. 5, 7, 8, 15, §</w:t>
      </w:r>
      <w:r w:rsidR="00601AD5" w:rsidRPr="009B1154">
        <w:rPr>
          <w:rFonts w:ascii="Asap" w:hAnsi="Asap" w:cs="Tahoma"/>
          <w:color w:val="000000" w:themeColor="text1"/>
        </w:rPr>
        <w:t xml:space="preserve"> </w:t>
      </w:r>
      <w:r w:rsidRPr="009B1154">
        <w:rPr>
          <w:rFonts w:ascii="Asap" w:hAnsi="Asap" w:cs="Tahoma"/>
          <w:color w:val="000000" w:themeColor="text1"/>
        </w:rPr>
        <w:t>5 ust. 2, §</w:t>
      </w:r>
      <w:r w:rsidR="00601AD5" w:rsidRPr="009B1154">
        <w:rPr>
          <w:rFonts w:ascii="Asap" w:hAnsi="Asap" w:cs="Tahoma"/>
          <w:color w:val="000000" w:themeColor="text1"/>
        </w:rPr>
        <w:t xml:space="preserve"> </w:t>
      </w:r>
      <w:r w:rsidRPr="009B1154">
        <w:rPr>
          <w:rFonts w:ascii="Asap" w:hAnsi="Asap" w:cs="Tahoma"/>
          <w:color w:val="000000" w:themeColor="text1"/>
        </w:rPr>
        <w:t>6 ust. 2</w:t>
      </w:r>
      <w:r w:rsidR="00015753" w:rsidRPr="009B1154">
        <w:rPr>
          <w:rFonts w:ascii="Asap" w:hAnsi="Asap" w:cs="Tahoma"/>
          <w:color w:val="000000" w:themeColor="text1"/>
        </w:rPr>
        <w:t>.</w:t>
      </w:r>
    </w:p>
    <w:p w14:paraId="3E96B802" w14:textId="77777777" w:rsidR="00044CF9" w:rsidRPr="009B1154" w:rsidRDefault="00044CF9" w:rsidP="00CB182A">
      <w:pPr>
        <w:overflowPunct w:val="0"/>
        <w:autoSpaceDE w:val="0"/>
        <w:autoSpaceDN w:val="0"/>
        <w:adjustRightInd w:val="0"/>
        <w:ind w:left="284"/>
        <w:jc w:val="both"/>
        <w:rPr>
          <w:rFonts w:ascii="Asap" w:hAnsi="Asap" w:cs="Tahoma"/>
          <w:color w:val="000000" w:themeColor="text1"/>
        </w:rPr>
      </w:pPr>
      <w:r w:rsidRPr="009B1154">
        <w:rPr>
          <w:rFonts w:ascii="Asap" w:hAnsi="Asap" w:cs="Tahoma"/>
          <w:color w:val="000000" w:themeColor="text1"/>
        </w:rPr>
        <w:t xml:space="preserve">                             </w:t>
      </w:r>
    </w:p>
    <w:p w14:paraId="371DF7F9" w14:textId="67101B73" w:rsidR="00044CF9" w:rsidRPr="009B1154" w:rsidRDefault="00044CF9" w:rsidP="00CB182A">
      <w:pPr>
        <w:widowControl w:val="0"/>
        <w:numPr>
          <w:ilvl w:val="0"/>
          <w:numId w:val="44"/>
        </w:numPr>
        <w:tabs>
          <w:tab w:val="clear" w:pos="502"/>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Opłata </w:t>
      </w:r>
      <w:r w:rsidR="007D40F4" w:rsidRPr="009B1154">
        <w:rPr>
          <w:rFonts w:ascii="Asap" w:hAnsi="Asap" w:cs="Tahoma"/>
          <w:color w:val="000000" w:themeColor="text1"/>
        </w:rPr>
        <w:t>(</w:t>
      </w:r>
      <w:r w:rsidRPr="009B1154">
        <w:rPr>
          <w:rFonts w:ascii="Asap" w:hAnsi="Asap" w:cs="Tahoma"/>
          <w:color w:val="000000" w:themeColor="text1"/>
        </w:rPr>
        <w:t>za usługi objęte niniejszą umową</w:t>
      </w:r>
      <w:r w:rsidR="007D40F4" w:rsidRPr="009B1154">
        <w:rPr>
          <w:rFonts w:ascii="Asap" w:hAnsi="Asap" w:cs="Tahoma"/>
          <w:color w:val="000000" w:themeColor="text1"/>
        </w:rPr>
        <w:t>)</w:t>
      </w:r>
      <w:r w:rsidRPr="009B1154">
        <w:rPr>
          <w:rFonts w:ascii="Asap" w:hAnsi="Asap" w:cs="Tahoma"/>
          <w:color w:val="000000" w:themeColor="text1"/>
        </w:rPr>
        <w:t xml:space="preserve"> zostanie wyliczona na podstawie ilości faktycznie odebranych odpadów, stwierdzonej na podstawie karty przekazania odpadów.</w:t>
      </w:r>
    </w:p>
    <w:p w14:paraId="13BEDDBB" w14:textId="28815ACA" w:rsidR="00044CF9" w:rsidRPr="009B1154" w:rsidRDefault="00044CF9" w:rsidP="00CB182A">
      <w:pPr>
        <w:widowControl w:val="0"/>
        <w:numPr>
          <w:ilvl w:val="0"/>
          <w:numId w:val="44"/>
        </w:numPr>
        <w:tabs>
          <w:tab w:val="clear" w:pos="502"/>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W przypadku rozwiązania umowy oraz odstąpienia od umowy o którym mowa w §</w:t>
      </w:r>
      <w:r w:rsidR="00675F86" w:rsidRPr="009B1154">
        <w:rPr>
          <w:rFonts w:ascii="Asap" w:hAnsi="Asap" w:cs="Tahoma"/>
          <w:color w:val="000000" w:themeColor="text1"/>
        </w:rPr>
        <w:t xml:space="preserve"> </w:t>
      </w:r>
      <w:r w:rsidRPr="009B1154">
        <w:rPr>
          <w:rFonts w:ascii="Asap" w:hAnsi="Asap" w:cs="Tahoma"/>
          <w:color w:val="000000" w:themeColor="text1"/>
        </w:rPr>
        <w:t>7 oraz §</w:t>
      </w:r>
      <w:r w:rsidR="00675F86" w:rsidRPr="009B1154">
        <w:rPr>
          <w:rFonts w:ascii="Asap" w:hAnsi="Asap" w:cs="Tahoma"/>
          <w:color w:val="000000" w:themeColor="text1"/>
        </w:rPr>
        <w:t xml:space="preserve"> </w:t>
      </w:r>
      <w:r w:rsidRPr="009B1154">
        <w:rPr>
          <w:rFonts w:ascii="Asap" w:hAnsi="Asap" w:cs="Tahoma"/>
          <w:color w:val="000000" w:themeColor="text1"/>
        </w:rPr>
        <w:t xml:space="preserve">8 umowy, Wykonawca może żądać zapłaty wynagrodzenia wyłącznie z tytułu </w:t>
      </w:r>
      <w:r w:rsidR="00DB4036" w:rsidRPr="009B1154">
        <w:rPr>
          <w:rFonts w:ascii="Asap" w:hAnsi="Asap" w:cs="Tahoma"/>
          <w:color w:val="000000" w:themeColor="text1"/>
        </w:rPr>
        <w:t>zrealizowanych usług utylizacji.</w:t>
      </w:r>
    </w:p>
    <w:p w14:paraId="1C4D1358" w14:textId="743C2BAD" w:rsidR="00044CF9" w:rsidRPr="009B1154" w:rsidRDefault="00044CF9" w:rsidP="00CB182A">
      <w:pPr>
        <w:widowControl w:val="0"/>
        <w:numPr>
          <w:ilvl w:val="0"/>
          <w:numId w:val="44"/>
        </w:numPr>
        <w:tabs>
          <w:tab w:val="clear" w:pos="502"/>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Cena zawiera wszystkie koszty związane z wykonaniem przedmiotowej usługi w tym: sprzęt konieczny do ważenia odpadów u Zamawiającego, transport, pojemniki, wymiana uszkodzonych lub zniszczonych pojemników, czynności związane z wywozem, opłaty wynikające z polskiego prawa celnego </w:t>
      </w:r>
      <w:r w:rsidR="005F34DF" w:rsidRPr="009B1154">
        <w:rPr>
          <w:rFonts w:ascii="Asap" w:hAnsi="Asap" w:cs="Tahoma"/>
          <w:color w:val="000000" w:themeColor="text1"/>
        </w:rPr>
        <w:br/>
      </w:r>
      <w:r w:rsidRPr="009B1154">
        <w:rPr>
          <w:rFonts w:ascii="Asap" w:hAnsi="Asap" w:cs="Tahoma"/>
          <w:color w:val="000000" w:themeColor="text1"/>
        </w:rPr>
        <w:t>i podatkowego</w:t>
      </w:r>
      <w:r w:rsidR="00CE25F0" w:rsidRPr="009B1154">
        <w:rPr>
          <w:rFonts w:ascii="Asap" w:hAnsi="Asap" w:cs="Tahoma"/>
          <w:color w:val="000000" w:themeColor="text1"/>
        </w:rPr>
        <w:t xml:space="preserve">, oraz </w:t>
      </w:r>
      <w:r w:rsidR="00CE25F0" w:rsidRPr="009B1154">
        <w:rPr>
          <w:rFonts w:ascii="Asap" w:hAnsi="Asap" w:cs="Tahoma"/>
          <w:color w:val="000000" w:themeColor="text1"/>
          <w:u w:val="single"/>
        </w:rPr>
        <w:t>dezynfekcj</w:t>
      </w:r>
      <w:r w:rsidR="0074000E" w:rsidRPr="009B1154">
        <w:rPr>
          <w:rFonts w:ascii="Asap" w:hAnsi="Asap" w:cs="Tahoma"/>
          <w:color w:val="000000" w:themeColor="text1"/>
          <w:u w:val="single"/>
        </w:rPr>
        <w:t>a</w:t>
      </w:r>
      <w:r w:rsidR="00CE25F0" w:rsidRPr="009B1154">
        <w:rPr>
          <w:rFonts w:ascii="Asap" w:hAnsi="Asap" w:cs="Tahoma"/>
          <w:color w:val="000000" w:themeColor="text1"/>
          <w:u w:val="single"/>
        </w:rPr>
        <w:t xml:space="preserve"> pojemników</w:t>
      </w:r>
      <w:r w:rsidR="00AC4FF8" w:rsidRPr="009B1154">
        <w:rPr>
          <w:rFonts w:ascii="Asap" w:hAnsi="Asap" w:cs="Tahoma"/>
          <w:color w:val="000000" w:themeColor="text1"/>
        </w:rPr>
        <w:t>.</w:t>
      </w:r>
    </w:p>
    <w:p w14:paraId="59213F26" w14:textId="77777777" w:rsidR="006140DD" w:rsidRPr="009B1154" w:rsidRDefault="00044CF9" w:rsidP="00CB182A">
      <w:pPr>
        <w:widowControl w:val="0"/>
        <w:numPr>
          <w:ilvl w:val="0"/>
          <w:numId w:val="44"/>
        </w:numPr>
        <w:tabs>
          <w:tab w:val="clear" w:pos="502"/>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b/>
          <w:color w:val="000000" w:themeColor="text1"/>
        </w:rPr>
        <w:t>Zamawiający przewiduje zmianę umowy poprzez zastrzeżenie możliwości zastosowania prawa opcji do zmniejszenia ilości</w:t>
      </w:r>
      <w:r w:rsidRPr="009B1154">
        <w:rPr>
          <w:rFonts w:ascii="Asap" w:hAnsi="Asap" w:cs="Tahoma"/>
          <w:color w:val="000000" w:themeColor="text1"/>
        </w:rPr>
        <w:t xml:space="preserve"> asortymentu stanowiącego przedmiot zamówienia ujętego w formularzu ofertowym stanowiącym załącznik nr 1 do umowy. W związku z powyższym, Zamawiający zastrzega, iż:</w:t>
      </w:r>
    </w:p>
    <w:p w14:paraId="15D5B3F2" w14:textId="2D1BE10E" w:rsidR="007F585C" w:rsidRPr="009B1154" w:rsidRDefault="00044CF9" w:rsidP="00CB182A">
      <w:pPr>
        <w:pStyle w:val="Akapitzlist"/>
        <w:widowControl w:val="0"/>
        <w:numPr>
          <w:ilvl w:val="0"/>
          <w:numId w:val="57"/>
        </w:numPr>
        <w:overflowPunct w:val="0"/>
        <w:autoSpaceDE w:val="0"/>
        <w:autoSpaceDN w:val="0"/>
        <w:adjustRightInd w:val="0"/>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 xml:space="preserve">Maksymalny poziom zamówienia – </w:t>
      </w:r>
      <w:r w:rsidRPr="009B1154">
        <w:rPr>
          <w:rFonts w:ascii="Asap" w:hAnsi="Asap" w:cs="Tahoma"/>
          <w:b/>
          <w:color w:val="000000" w:themeColor="text1"/>
          <w:sz w:val="20"/>
          <w:szCs w:val="20"/>
        </w:rPr>
        <w:t>wynosi 100%</w:t>
      </w:r>
      <w:r w:rsidRPr="009B1154">
        <w:rPr>
          <w:rFonts w:ascii="Asap" w:hAnsi="Asap" w:cs="Tahoma"/>
          <w:color w:val="000000" w:themeColor="text1"/>
          <w:sz w:val="20"/>
          <w:szCs w:val="20"/>
        </w:rPr>
        <w:t xml:space="preserve"> wartości </w:t>
      </w:r>
      <w:r w:rsidR="00B73BA0" w:rsidRPr="009B1154">
        <w:rPr>
          <w:rFonts w:ascii="Asap" w:hAnsi="Asap" w:cs="Tahoma"/>
          <w:color w:val="000000" w:themeColor="text1"/>
          <w:sz w:val="20"/>
          <w:szCs w:val="20"/>
        </w:rPr>
        <w:t>umowy</w:t>
      </w:r>
      <w:r w:rsidRPr="009B1154">
        <w:rPr>
          <w:rFonts w:ascii="Asap" w:hAnsi="Asap" w:cs="Tahoma"/>
          <w:color w:val="000000" w:themeColor="text1"/>
          <w:sz w:val="20"/>
          <w:szCs w:val="20"/>
        </w:rPr>
        <w:t xml:space="preserve"> stanowiącego przedmiot umowy ujęty w załączniku nr 1 do umowy, który może ale nie musi zostać zrealizowany w okresie realizacji umowy. </w:t>
      </w:r>
    </w:p>
    <w:p w14:paraId="5F7A1D79" w14:textId="29FACA60" w:rsidR="00044CF9" w:rsidRPr="009B1154" w:rsidRDefault="00044CF9" w:rsidP="00CB182A">
      <w:pPr>
        <w:pStyle w:val="Akapitzlist"/>
        <w:widowControl w:val="0"/>
        <w:numPr>
          <w:ilvl w:val="0"/>
          <w:numId w:val="57"/>
        </w:numPr>
        <w:overflowPunct w:val="0"/>
        <w:autoSpaceDE w:val="0"/>
        <w:autoSpaceDN w:val="0"/>
        <w:adjustRightInd w:val="0"/>
        <w:spacing w:after="0"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 xml:space="preserve">Minimalny poziom zamówienia – </w:t>
      </w:r>
      <w:r w:rsidRPr="009B1154">
        <w:rPr>
          <w:rFonts w:ascii="Asap" w:hAnsi="Asap" w:cs="Tahoma"/>
          <w:b/>
          <w:color w:val="000000" w:themeColor="text1"/>
          <w:sz w:val="20"/>
          <w:szCs w:val="20"/>
        </w:rPr>
        <w:t>wynosi 70%</w:t>
      </w:r>
      <w:r w:rsidRPr="009B1154">
        <w:rPr>
          <w:rFonts w:ascii="Asap" w:hAnsi="Asap" w:cs="Tahoma"/>
          <w:color w:val="000000" w:themeColor="text1"/>
          <w:sz w:val="20"/>
          <w:szCs w:val="20"/>
        </w:rPr>
        <w:t xml:space="preserve"> wartości </w:t>
      </w:r>
      <w:r w:rsidR="000D3E5F" w:rsidRPr="009B1154">
        <w:rPr>
          <w:rFonts w:ascii="Asap" w:hAnsi="Asap" w:cs="Tahoma"/>
          <w:color w:val="000000" w:themeColor="text1"/>
          <w:sz w:val="20"/>
          <w:szCs w:val="20"/>
        </w:rPr>
        <w:t>umowy</w:t>
      </w:r>
      <w:r w:rsidRPr="009B1154">
        <w:rPr>
          <w:rFonts w:ascii="Asap" w:hAnsi="Asap" w:cs="Tahoma"/>
          <w:color w:val="000000" w:themeColor="text1"/>
          <w:sz w:val="20"/>
          <w:szCs w:val="20"/>
        </w:rPr>
        <w:t xml:space="preserve"> stanowiącego przedmiot umowy ujęty w załączniku nr 1 do umowy, który zostanie zrealizowany w okresie realizacji umowy.</w:t>
      </w:r>
    </w:p>
    <w:p w14:paraId="6AC9A6D0" w14:textId="77777777" w:rsidR="00044CF9" w:rsidRPr="009B1154" w:rsidRDefault="00044CF9" w:rsidP="00CB182A">
      <w:pPr>
        <w:widowControl w:val="0"/>
        <w:numPr>
          <w:ilvl w:val="0"/>
          <w:numId w:val="44"/>
        </w:numPr>
        <w:tabs>
          <w:tab w:val="clear" w:pos="502"/>
          <w:tab w:val="num" w:pos="360"/>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b/>
          <w:color w:val="000000" w:themeColor="text1"/>
        </w:rPr>
        <w:t>Dodatkowy zakres – wynosi 30%</w:t>
      </w:r>
      <w:r w:rsidRPr="009B1154">
        <w:rPr>
          <w:rFonts w:ascii="Asap" w:hAnsi="Asap" w:cs="Tahoma"/>
          <w:color w:val="000000" w:themeColor="text1"/>
        </w:rPr>
        <w:t xml:space="preserve"> wartości pakietu stanowiącego przedmiot umowy, którego realizacja jest uzależniona od potrzeb Zamawiającego, z którego Zamawiający może, ale nie musi skorzystać w okresie realizacji umowy.</w:t>
      </w:r>
    </w:p>
    <w:p w14:paraId="55115D11" w14:textId="77777777" w:rsidR="00044CF9" w:rsidRPr="009B1154" w:rsidRDefault="00044CF9" w:rsidP="00CB182A">
      <w:pPr>
        <w:widowControl w:val="0"/>
        <w:numPr>
          <w:ilvl w:val="0"/>
          <w:numId w:val="44"/>
        </w:numPr>
        <w:tabs>
          <w:tab w:val="clear" w:pos="502"/>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W przypadku zmian stawek podatku VAT możliwa jest zmiana ceny brutto przy czym ta zmiana może stanowić wyłącznie różnicę pomiędzy dotychczasową a nową wysokością stawki podatkowej a zmiana ta będzie miała miejsce od momentu obowiązywania nowej stawki podatku VAT.</w:t>
      </w:r>
    </w:p>
    <w:p w14:paraId="162C3769" w14:textId="242934A0" w:rsidR="00044CF9" w:rsidRPr="009B1154" w:rsidRDefault="00044CF9" w:rsidP="00CB182A">
      <w:pPr>
        <w:widowControl w:val="0"/>
        <w:numPr>
          <w:ilvl w:val="0"/>
          <w:numId w:val="44"/>
        </w:numPr>
        <w:tabs>
          <w:tab w:val="clear" w:pos="502"/>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lastRenderedPageBreak/>
        <w:t>Wykonawca zobowiązuje się do niedokonywania zmian cen na zaoferowany przedmiot zamówienia (poza przypadkiem określonym w ust. 7 i 15 przez okres obowiązywania umowy. Zamawiający dopuszcza jednak zmianę postanowień umowy w zakresie ceny w innych przypadkach niż te określone w ust. 7 i 15 pod warunkiem, iż zmiana ta będzie korzystna dla Zamawiającego tj. obniżenie ceny jednostkowej netto przy zachowaniu pozostałych  parametrów oferowanego przedmiotu zamówienia bez zmian.</w:t>
      </w:r>
    </w:p>
    <w:p w14:paraId="39566FA4" w14:textId="11A017CC" w:rsidR="00044CF9" w:rsidRPr="009B1154" w:rsidRDefault="00044CF9" w:rsidP="00CB182A">
      <w:pPr>
        <w:widowControl w:val="0"/>
        <w:numPr>
          <w:ilvl w:val="0"/>
          <w:numId w:val="44"/>
        </w:numPr>
        <w:tabs>
          <w:tab w:val="clear" w:pos="502"/>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Zamawiający dopuszcza zmianę umowy w zakresie zmian dotyczących oznaczenia firmy, adresu lub innych zapisów dotyczących wskazania </w:t>
      </w:r>
      <w:r w:rsidR="000A1135" w:rsidRPr="009B1154">
        <w:rPr>
          <w:rFonts w:ascii="Asap" w:hAnsi="Asap" w:cs="Tahoma"/>
          <w:color w:val="000000" w:themeColor="text1"/>
        </w:rPr>
        <w:t>S</w:t>
      </w:r>
      <w:r w:rsidRPr="009B1154">
        <w:rPr>
          <w:rFonts w:ascii="Asap" w:hAnsi="Asap" w:cs="Tahoma"/>
          <w:color w:val="000000" w:themeColor="text1"/>
        </w:rPr>
        <w:t>tron.</w:t>
      </w:r>
    </w:p>
    <w:p w14:paraId="4405BEC5" w14:textId="77777777" w:rsidR="00044CF9" w:rsidRPr="009B1154" w:rsidRDefault="00044CF9" w:rsidP="00CB182A">
      <w:pPr>
        <w:widowControl w:val="0"/>
        <w:numPr>
          <w:ilvl w:val="0"/>
          <w:numId w:val="44"/>
        </w:numPr>
        <w:tabs>
          <w:tab w:val="clear" w:pos="502"/>
          <w:tab w:val="num" w:pos="360"/>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Zamawiający dopuszcza wydłużenie terminu płatności w przypadku zmiany ustawy o terminach zapłaty w transakcjach handlowych.  </w:t>
      </w:r>
    </w:p>
    <w:p w14:paraId="2B745D64" w14:textId="77455119" w:rsidR="00044CF9" w:rsidRPr="009B1154" w:rsidRDefault="00044CF9" w:rsidP="00CB182A">
      <w:pPr>
        <w:widowControl w:val="0"/>
        <w:numPr>
          <w:ilvl w:val="0"/>
          <w:numId w:val="44"/>
        </w:numPr>
        <w:tabs>
          <w:tab w:val="clear" w:pos="502"/>
          <w:tab w:val="num" w:pos="360"/>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Zamawiający dopuszcza możliwość wydłużenia terminu obowiązywania umowy, o którym mowa w § 8 ust. 1 umowy, w przypadku niewykorzystania przez Zamawiającego ilości wskazanych w załączniku nr 1 do umowy jednakże na okres nie dłuższy niż </w:t>
      </w:r>
      <w:r w:rsidR="00867512" w:rsidRPr="009B1154">
        <w:rPr>
          <w:rFonts w:ascii="Asap" w:hAnsi="Asap" w:cs="Tahoma"/>
          <w:b/>
          <w:color w:val="000000" w:themeColor="text1"/>
        </w:rPr>
        <w:t>1 miesiąc</w:t>
      </w:r>
      <w:r w:rsidRPr="009B1154">
        <w:rPr>
          <w:rFonts w:ascii="Asap" w:hAnsi="Asap" w:cs="Tahoma"/>
          <w:b/>
          <w:color w:val="000000" w:themeColor="text1"/>
        </w:rPr>
        <w:t xml:space="preserve"> </w:t>
      </w:r>
      <w:r w:rsidRPr="009B1154">
        <w:rPr>
          <w:rFonts w:ascii="Asap" w:hAnsi="Asap" w:cs="Tahoma"/>
          <w:color w:val="000000" w:themeColor="text1"/>
        </w:rPr>
        <w:t>od terminu obowiązywania umowy.</w:t>
      </w:r>
    </w:p>
    <w:p w14:paraId="2A2F864B" w14:textId="4F189A79" w:rsidR="00044CF9" w:rsidRPr="009B1154" w:rsidRDefault="00044CF9" w:rsidP="00CB182A">
      <w:pPr>
        <w:widowControl w:val="0"/>
        <w:numPr>
          <w:ilvl w:val="0"/>
          <w:numId w:val="44"/>
        </w:numPr>
        <w:tabs>
          <w:tab w:val="clear" w:pos="502"/>
          <w:tab w:val="num" w:pos="360"/>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Zamawiający dopuszcza możliwość wydłużenia terminu obowiązywania umowy, o którym mowa w § 8 ust. 1 umowy, w celu skorzystania z możliwości wskazanej w art. 144 ust 1 pkt 1) </w:t>
      </w:r>
      <w:r w:rsidR="00DB1079" w:rsidRPr="009B1154">
        <w:rPr>
          <w:rFonts w:ascii="Asap" w:hAnsi="Asap" w:cs="Tahoma"/>
          <w:color w:val="000000" w:themeColor="text1"/>
        </w:rPr>
        <w:t>UPZP</w:t>
      </w:r>
      <w:r w:rsidRPr="009B1154">
        <w:rPr>
          <w:rFonts w:ascii="Asap" w:hAnsi="Asap" w:cs="Tahoma"/>
          <w:color w:val="000000" w:themeColor="text1"/>
        </w:rPr>
        <w:t xml:space="preserve"> jednakże na okres nie dłuższy niż </w:t>
      </w:r>
      <w:r w:rsidR="001C484E" w:rsidRPr="009B1154">
        <w:rPr>
          <w:rFonts w:ascii="Asap" w:hAnsi="Asap" w:cs="Tahoma"/>
          <w:b/>
          <w:color w:val="000000" w:themeColor="text1"/>
        </w:rPr>
        <w:t>1 miesiąc</w:t>
      </w:r>
      <w:r w:rsidR="001C484E" w:rsidRPr="009B1154">
        <w:rPr>
          <w:rFonts w:ascii="Asap" w:hAnsi="Asap" w:cs="Tahoma"/>
          <w:color w:val="000000" w:themeColor="text1"/>
        </w:rPr>
        <w:t xml:space="preserve"> </w:t>
      </w:r>
      <w:r w:rsidRPr="009B1154">
        <w:rPr>
          <w:rFonts w:ascii="Asap" w:hAnsi="Asap" w:cs="Tahoma"/>
          <w:color w:val="000000" w:themeColor="text1"/>
        </w:rPr>
        <w:t>od terminu obowiązywania umowy.</w:t>
      </w:r>
    </w:p>
    <w:p w14:paraId="7C3FB13A" w14:textId="4ADB31F3" w:rsidR="00044CF9" w:rsidRPr="009B1154" w:rsidRDefault="00044CF9" w:rsidP="00CB182A">
      <w:pPr>
        <w:widowControl w:val="0"/>
        <w:numPr>
          <w:ilvl w:val="0"/>
          <w:numId w:val="44"/>
        </w:numPr>
        <w:tabs>
          <w:tab w:val="clear" w:pos="502"/>
          <w:tab w:val="num" w:pos="360"/>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Zamawiający dopuszcza możliwość wydłużenia terminu obowiązywania umowy, o którym mowa w § 8 ust. 1 umowy, w celu skorzystania z możliwości wskazanej w art. 144 ust 1 pkt 6) </w:t>
      </w:r>
      <w:r w:rsidR="00DB1079" w:rsidRPr="009B1154">
        <w:rPr>
          <w:rFonts w:ascii="Asap" w:hAnsi="Asap" w:cs="Tahoma"/>
          <w:color w:val="000000" w:themeColor="text1"/>
        </w:rPr>
        <w:t>UPZP</w:t>
      </w:r>
      <w:r w:rsidRPr="009B1154">
        <w:rPr>
          <w:rFonts w:ascii="Asap" w:hAnsi="Asap" w:cs="Tahoma"/>
          <w:color w:val="000000" w:themeColor="text1"/>
        </w:rPr>
        <w:t xml:space="preserve"> jednakże na okres nie dłuższy niż </w:t>
      </w:r>
      <w:r w:rsidR="001C484E" w:rsidRPr="009B1154">
        <w:rPr>
          <w:rFonts w:ascii="Asap" w:hAnsi="Asap" w:cs="Tahoma"/>
          <w:b/>
          <w:color w:val="000000" w:themeColor="text1"/>
        </w:rPr>
        <w:t>1 miesiąc</w:t>
      </w:r>
      <w:r w:rsidR="001C484E" w:rsidRPr="009B1154">
        <w:rPr>
          <w:rFonts w:ascii="Asap" w:hAnsi="Asap" w:cs="Tahoma"/>
          <w:color w:val="000000" w:themeColor="text1"/>
        </w:rPr>
        <w:t xml:space="preserve"> </w:t>
      </w:r>
      <w:r w:rsidRPr="009B1154">
        <w:rPr>
          <w:rFonts w:ascii="Asap" w:hAnsi="Asap" w:cs="Tahoma"/>
          <w:color w:val="000000" w:themeColor="text1"/>
        </w:rPr>
        <w:t>od terminu obowiązywania umowy.</w:t>
      </w:r>
    </w:p>
    <w:p w14:paraId="327EF0F0" w14:textId="275644E3" w:rsidR="00044CF9" w:rsidRPr="009B1154" w:rsidRDefault="00044CF9" w:rsidP="00CB182A">
      <w:pPr>
        <w:widowControl w:val="0"/>
        <w:numPr>
          <w:ilvl w:val="0"/>
          <w:numId w:val="44"/>
        </w:numPr>
        <w:tabs>
          <w:tab w:val="clear" w:pos="502"/>
          <w:tab w:val="num" w:pos="360"/>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Wykonawca zobowiązuje się do podpisania aneksu wydłużającego terminy o których mowa w § 2 ust. 10, 11, 12, 13 umowy. </w:t>
      </w:r>
    </w:p>
    <w:p w14:paraId="4B29F764" w14:textId="70BA5CF0" w:rsidR="004D5A11" w:rsidRPr="009B1154" w:rsidRDefault="00044CF9" w:rsidP="00CB182A">
      <w:pPr>
        <w:widowControl w:val="0"/>
        <w:numPr>
          <w:ilvl w:val="0"/>
          <w:numId w:val="44"/>
        </w:numPr>
        <w:tabs>
          <w:tab w:val="clear" w:pos="502"/>
        </w:tabs>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Zamawiający dopuszcza również wprowadzenie zmiany wysokości wynagrodzenia należnego </w:t>
      </w:r>
      <w:r w:rsidR="00A75CDD" w:rsidRPr="009B1154">
        <w:rPr>
          <w:rFonts w:ascii="Asap" w:hAnsi="Asap" w:cs="Tahoma"/>
          <w:color w:val="000000" w:themeColor="text1"/>
        </w:rPr>
        <w:t>W</w:t>
      </w:r>
      <w:r w:rsidRPr="009B1154">
        <w:rPr>
          <w:rFonts w:ascii="Asap" w:hAnsi="Asap" w:cs="Tahoma"/>
          <w:color w:val="000000" w:themeColor="text1"/>
        </w:rPr>
        <w:t>ykonawcy, w przypadku zmiany:</w:t>
      </w:r>
    </w:p>
    <w:p w14:paraId="1549EF32" w14:textId="3C8DDCEA" w:rsidR="004D5A11" w:rsidRPr="009B1154" w:rsidRDefault="00044CF9" w:rsidP="00CB182A">
      <w:pPr>
        <w:pStyle w:val="Akapitzlist"/>
        <w:widowControl w:val="0"/>
        <w:numPr>
          <w:ilvl w:val="0"/>
          <w:numId w:val="45"/>
        </w:numPr>
        <w:overflowPunct w:val="0"/>
        <w:autoSpaceDE w:val="0"/>
        <w:autoSpaceDN w:val="0"/>
        <w:adjustRightInd w:val="0"/>
        <w:spacing w:line="240" w:lineRule="auto"/>
        <w:ind w:left="567" w:hanging="284"/>
        <w:jc w:val="both"/>
        <w:rPr>
          <w:rFonts w:ascii="Asap" w:hAnsi="Asap" w:cs="Tahoma"/>
          <w:color w:val="000000" w:themeColor="text1"/>
          <w:sz w:val="20"/>
          <w:szCs w:val="20"/>
        </w:rPr>
      </w:pPr>
      <w:r w:rsidRPr="009B1154">
        <w:rPr>
          <w:rFonts w:ascii="Asap" w:hAnsi="Asap" w:cs="Tahoma"/>
          <w:color w:val="000000" w:themeColor="text1"/>
          <w:sz w:val="20"/>
          <w:szCs w:val="20"/>
        </w:rPr>
        <w:t>wysokości minimalnego wynagrodzenia za pracę ustalonego na podstawie art. 2 ust. 3-5 ustawy z dnia 10 października 2002 r. o minimalnym wynagrodzeniu za pracę (Dz. U. z 201</w:t>
      </w:r>
      <w:r w:rsidR="008F0258" w:rsidRPr="009B1154">
        <w:rPr>
          <w:rFonts w:ascii="Asap" w:hAnsi="Asap" w:cs="Tahoma"/>
          <w:color w:val="000000" w:themeColor="text1"/>
          <w:sz w:val="20"/>
          <w:szCs w:val="20"/>
        </w:rPr>
        <w:t xml:space="preserve">8 </w:t>
      </w:r>
      <w:r w:rsidRPr="009B1154">
        <w:rPr>
          <w:rFonts w:ascii="Asap" w:hAnsi="Asap" w:cs="Tahoma"/>
          <w:color w:val="000000" w:themeColor="text1"/>
          <w:sz w:val="20"/>
          <w:szCs w:val="20"/>
        </w:rPr>
        <w:t xml:space="preserve">r., poz. </w:t>
      </w:r>
      <w:r w:rsidR="008F0258" w:rsidRPr="009B1154">
        <w:rPr>
          <w:rFonts w:ascii="Asap" w:hAnsi="Asap" w:cs="Tahoma"/>
          <w:color w:val="000000" w:themeColor="text1"/>
          <w:sz w:val="20"/>
          <w:szCs w:val="20"/>
        </w:rPr>
        <w:t>2177</w:t>
      </w:r>
      <w:r w:rsidRPr="009B1154">
        <w:rPr>
          <w:rFonts w:ascii="Asap" w:hAnsi="Asap" w:cs="Tahoma"/>
          <w:color w:val="000000" w:themeColor="text1"/>
          <w:sz w:val="20"/>
          <w:szCs w:val="20"/>
        </w:rPr>
        <w:t xml:space="preserve"> z późn. zm.),</w:t>
      </w:r>
    </w:p>
    <w:p w14:paraId="77A69B25" w14:textId="77777777" w:rsidR="007E1695" w:rsidRPr="009B1154" w:rsidRDefault="00044CF9" w:rsidP="00CB182A">
      <w:pPr>
        <w:pStyle w:val="Akapitzlist"/>
        <w:widowControl w:val="0"/>
        <w:numPr>
          <w:ilvl w:val="0"/>
          <w:numId w:val="45"/>
        </w:numPr>
        <w:overflowPunct w:val="0"/>
        <w:autoSpaceDE w:val="0"/>
        <w:autoSpaceDN w:val="0"/>
        <w:adjustRightInd w:val="0"/>
        <w:spacing w:line="240" w:lineRule="auto"/>
        <w:ind w:left="567" w:hanging="284"/>
        <w:jc w:val="both"/>
        <w:rPr>
          <w:rFonts w:ascii="Asap" w:hAnsi="Asap" w:cs="Tahoma"/>
          <w:color w:val="000000" w:themeColor="text1"/>
          <w:sz w:val="20"/>
          <w:szCs w:val="20"/>
        </w:rPr>
      </w:pPr>
      <w:r w:rsidRPr="009B1154">
        <w:rPr>
          <w:rFonts w:ascii="Asap" w:hAnsi="Asap" w:cs="Tahoma"/>
          <w:color w:val="000000" w:themeColor="text1"/>
          <w:sz w:val="20"/>
          <w:szCs w:val="20"/>
        </w:rPr>
        <w:t>zasad podlegania ubezpieczeniom społecznym lub ubezpieczeniu zdrowotnemu lub wysokości stawki składki na ubezpieczenia społeczne lub zdrowotne</w:t>
      </w:r>
    </w:p>
    <w:p w14:paraId="5586A05E" w14:textId="7C0A4DDE" w:rsidR="00044CF9" w:rsidRPr="009B1154" w:rsidRDefault="00044CF9" w:rsidP="00CB182A">
      <w:pPr>
        <w:pStyle w:val="Akapitzlist"/>
        <w:widowControl w:val="0"/>
        <w:numPr>
          <w:ilvl w:val="0"/>
          <w:numId w:val="46"/>
        </w:numPr>
        <w:overflowPunct w:val="0"/>
        <w:autoSpaceDE w:val="0"/>
        <w:autoSpaceDN w:val="0"/>
        <w:adjustRightInd w:val="0"/>
        <w:spacing w:after="0" w:line="240" w:lineRule="auto"/>
        <w:ind w:left="567"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jeżeli zmiany te będą miały wpływ na koszty wykonania zamówienia przez </w:t>
      </w:r>
      <w:r w:rsidR="00A75CDD" w:rsidRPr="009B1154">
        <w:rPr>
          <w:rFonts w:ascii="Asap" w:hAnsi="Asap" w:cs="Tahoma"/>
          <w:color w:val="000000" w:themeColor="text1"/>
          <w:sz w:val="20"/>
          <w:szCs w:val="20"/>
        </w:rPr>
        <w:t>W</w:t>
      </w:r>
      <w:r w:rsidRPr="009B1154">
        <w:rPr>
          <w:rFonts w:ascii="Asap" w:hAnsi="Asap" w:cs="Tahoma"/>
          <w:color w:val="000000" w:themeColor="text1"/>
          <w:sz w:val="20"/>
          <w:szCs w:val="20"/>
        </w:rPr>
        <w:t xml:space="preserve">ykonawcę. Zmiana taka nie może nastąpić przed upływem 12 miesiąca trwania umowy. </w:t>
      </w:r>
    </w:p>
    <w:p w14:paraId="28C315D5" w14:textId="43647CFD" w:rsidR="00044CF9" w:rsidRPr="009B1154" w:rsidRDefault="00044CF9" w:rsidP="00CB182A">
      <w:pPr>
        <w:overflowPunct w:val="0"/>
        <w:autoSpaceDE w:val="0"/>
        <w:autoSpaceDN w:val="0"/>
        <w:adjustRightInd w:val="0"/>
        <w:ind w:left="284"/>
        <w:jc w:val="both"/>
        <w:rPr>
          <w:rFonts w:ascii="Asap" w:hAnsi="Asap" w:cs="Tahoma"/>
          <w:color w:val="000000" w:themeColor="text1"/>
        </w:rPr>
      </w:pPr>
      <w:r w:rsidRPr="009B1154">
        <w:rPr>
          <w:rFonts w:ascii="Asap" w:hAnsi="Asap" w:cs="Tahoma"/>
          <w:color w:val="000000" w:themeColor="text1"/>
        </w:rPr>
        <w:t xml:space="preserve">W celu ewentualnej zmiany wynagrodzenia należnego Wykonawcy, </w:t>
      </w:r>
      <w:r w:rsidRPr="009B1154">
        <w:rPr>
          <w:rFonts w:ascii="Asap" w:hAnsi="Asap" w:cs="Tahoma"/>
          <w:b/>
          <w:color w:val="000000" w:themeColor="text1"/>
        </w:rPr>
        <w:t xml:space="preserve">Wykonawca jest zobowiązany </w:t>
      </w:r>
      <w:r w:rsidR="005F34DF" w:rsidRPr="009B1154">
        <w:rPr>
          <w:rFonts w:ascii="Asap" w:hAnsi="Asap" w:cs="Tahoma"/>
          <w:b/>
          <w:color w:val="000000" w:themeColor="text1"/>
        </w:rPr>
        <w:br/>
      </w:r>
      <w:r w:rsidRPr="009B1154">
        <w:rPr>
          <w:rFonts w:ascii="Asap" w:hAnsi="Asap" w:cs="Tahoma"/>
          <w:b/>
          <w:color w:val="000000" w:themeColor="text1"/>
        </w:rPr>
        <w:t>w terminie 7</w:t>
      </w:r>
      <w:r w:rsidRPr="009B1154">
        <w:rPr>
          <w:rFonts w:ascii="Asap" w:hAnsi="Asap" w:cs="Tahoma"/>
          <w:color w:val="000000" w:themeColor="text1"/>
        </w:rPr>
        <w:t xml:space="preserve"> </w:t>
      </w:r>
      <w:r w:rsidRPr="009B1154">
        <w:rPr>
          <w:rFonts w:ascii="Asap" w:hAnsi="Asap" w:cs="Tahoma"/>
          <w:b/>
          <w:color w:val="000000" w:themeColor="text1"/>
        </w:rPr>
        <w:t xml:space="preserve">dni roboczych od zawarcia niniejszej umowy  podać Zamawiającemu pisemne informacje </w:t>
      </w:r>
      <w:r w:rsidRPr="009B1154">
        <w:rPr>
          <w:rFonts w:ascii="Asap" w:hAnsi="Asap" w:cs="Tahoma"/>
          <w:color w:val="000000" w:themeColor="text1"/>
        </w:rPr>
        <w:t>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pkt 15 niniejszej umowy.</w:t>
      </w:r>
    </w:p>
    <w:p w14:paraId="785B4CA7" w14:textId="77777777" w:rsidR="003E707D" w:rsidRPr="009B1154" w:rsidRDefault="003E707D" w:rsidP="00CB182A">
      <w:pPr>
        <w:jc w:val="center"/>
        <w:rPr>
          <w:rFonts w:ascii="Asap" w:hAnsi="Asap" w:cs="Tahoma"/>
          <w:b/>
          <w:snapToGrid w:val="0"/>
          <w:color w:val="000000" w:themeColor="text1"/>
        </w:rPr>
      </w:pPr>
    </w:p>
    <w:p w14:paraId="31240538" w14:textId="77777777" w:rsidR="00171114" w:rsidRPr="009B1154" w:rsidRDefault="00171114" w:rsidP="00CB182A">
      <w:pPr>
        <w:jc w:val="center"/>
        <w:rPr>
          <w:rFonts w:ascii="Asap" w:hAnsi="Asap" w:cs="Tahoma"/>
          <w:b/>
          <w:color w:val="000000" w:themeColor="text1"/>
        </w:rPr>
      </w:pPr>
      <w:r w:rsidRPr="009B1154">
        <w:rPr>
          <w:rFonts w:ascii="Asap" w:hAnsi="Asap" w:cs="Tahoma"/>
          <w:b/>
          <w:color w:val="000000" w:themeColor="text1"/>
        </w:rPr>
        <w:t>§ 3</w:t>
      </w:r>
    </w:p>
    <w:p w14:paraId="4DE8F508" w14:textId="0350C414" w:rsidR="00171114" w:rsidRPr="009B1154" w:rsidRDefault="00171114" w:rsidP="00CB182A">
      <w:pPr>
        <w:jc w:val="center"/>
        <w:rPr>
          <w:rFonts w:ascii="Asap" w:hAnsi="Asap" w:cs="Tahoma"/>
          <w:b/>
          <w:color w:val="000000" w:themeColor="text1"/>
        </w:rPr>
      </w:pPr>
      <w:r w:rsidRPr="009B1154">
        <w:rPr>
          <w:rFonts w:ascii="Asap" w:hAnsi="Asap" w:cs="Tahoma"/>
          <w:b/>
          <w:color w:val="000000" w:themeColor="text1"/>
        </w:rPr>
        <w:t>ZOBOWIĄZANIA WYKONAWCY</w:t>
      </w:r>
    </w:p>
    <w:p w14:paraId="04A6CF1E" w14:textId="488CBDCB" w:rsidR="00CC7A79" w:rsidRPr="009B1154" w:rsidRDefault="00171114" w:rsidP="00CB182A">
      <w:pPr>
        <w:pStyle w:val="Akapitzlist"/>
        <w:numPr>
          <w:ilvl w:val="1"/>
          <w:numId w:val="59"/>
        </w:numPr>
        <w:spacing w:after="0" w:line="240" w:lineRule="auto"/>
        <w:ind w:left="284" w:hanging="284"/>
        <w:jc w:val="both"/>
        <w:rPr>
          <w:rFonts w:ascii="Asap" w:hAnsi="Asap" w:cs="Tahoma"/>
          <w:b/>
          <w:color w:val="000000" w:themeColor="text1"/>
          <w:sz w:val="20"/>
          <w:szCs w:val="20"/>
        </w:rPr>
      </w:pPr>
      <w:r w:rsidRPr="009B1154">
        <w:rPr>
          <w:rFonts w:ascii="Asap" w:hAnsi="Asap" w:cs="Tahoma"/>
          <w:b/>
          <w:color w:val="000000" w:themeColor="text1"/>
          <w:sz w:val="20"/>
          <w:szCs w:val="20"/>
        </w:rPr>
        <w:t>W ramach umowy Wykonawca zobowiązuje się do</w:t>
      </w:r>
      <w:r w:rsidR="00B20036" w:rsidRPr="009B1154">
        <w:rPr>
          <w:rFonts w:ascii="Asap" w:hAnsi="Asap" w:cs="Tahoma"/>
          <w:b/>
          <w:color w:val="000000" w:themeColor="text1"/>
          <w:sz w:val="20"/>
          <w:szCs w:val="20"/>
        </w:rPr>
        <w:t xml:space="preserve"> dostarczenia Zamawiającemu pojemników przeznaczonych do gromadzenia odpadów zgodnie z poniższą tabelą:</w:t>
      </w:r>
    </w:p>
    <w:tbl>
      <w:tblPr>
        <w:tblStyle w:val="Tabela-Siatka"/>
        <w:tblW w:w="0" w:type="auto"/>
        <w:tblInd w:w="279" w:type="dxa"/>
        <w:tblLook w:val="04A0" w:firstRow="1" w:lastRow="0" w:firstColumn="1" w:lastColumn="0" w:noHBand="0" w:noVBand="1"/>
      </w:tblPr>
      <w:tblGrid>
        <w:gridCol w:w="1559"/>
        <w:gridCol w:w="7655"/>
      </w:tblGrid>
      <w:tr w:rsidR="009B1154" w:rsidRPr="009B1154" w14:paraId="32FC978C" w14:textId="77777777" w:rsidTr="00DF7BA0">
        <w:tc>
          <w:tcPr>
            <w:tcW w:w="9214" w:type="dxa"/>
            <w:gridSpan w:val="2"/>
            <w:vAlign w:val="center"/>
          </w:tcPr>
          <w:p w14:paraId="11E255A7" w14:textId="77777777" w:rsidR="00B20036" w:rsidRPr="009B1154" w:rsidRDefault="00B20036"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Jednostka przy ulicy Strzelców Bytomskich 11 w Chorzowie</w:t>
            </w:r>
          </w:p>
        </w:tc>
      </w:tr>
      <w:tr w:rsidR="009B1154" w:rsidRPr="009B1154" w14:paraId="2B812197" w14:textId="77777777" w:rsidTr="00DF7BA0">
        <w:tc>
          <w:tcPr>
            <w:tcW w:w="1559" w:type="dxa"/>
            <w:vAlign w:val="center"/>
          </w:tcPr>
          <w:p w14:paraId="1F4EB253" w14:textId="77777777" w:rsidR="00B20036" w:rsidRPr="009B1154" w:rsidRDefault="00B20036"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Kod opadów</w:t>
            </w:r>
          </w:p>
        </w:tc>
        <w:tc>
          <w:tcPr>
            <w:tcW w:w="7655" w:type="dxa"/>
            <w:vAlign w:val="center"/>
          </w:tcPr>
          <w:p w14:paraId="291BD32D" w14:textId="77777777" w:rsidR="00B20036" w:rsidRPr="009B1154" w:rsidRDefault="00B20036"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Pojemnik</w:t>
            </w:r>
          </w:p>
        </w:tc>
      </w:tr>
      <w:tr w:rsidR="009B1154" w:rsidRPr="009B1154" w14:paraId="66E13771" w14:textId="77777777" w:rsidTr="00DF7BA0">
        <w:tc>
          <w:tcPr>
            <w:tcW w:w="1559" w:type="dxa"/>
            <w:vAlign w:val="center"/>
          </w:tcPr>
          <w:p w14:paraId="13F27932" w14:textId="77777777" w:rsidR="006841CE" w:rsidRPr="009B1154" w:rsidRDefault="006841CE" w:rsidP="006841CE">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02*</w:t>
            </w:r>
          </w:p>
        </w:tc>
        <w:tc>
          <w:tcPr>
            <w:tcW w:w="7655" w:type="dxa"/>
            <w:vAlign w:val="center"/>
          </w:tcPr>
          <w:p w14:paraId="582036C0" w14:textId="75CCD9C2" w:rsidR="006841CE" w:rsidRPr="009B1154" w:rsidRDefault="006841CE" w:rsidP="006841CE">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(szczelnie zamykany) o pojemności do 60 litrów (10 sztuk)</w:t>
            </w:r>
          </w:p>
        </w:tc>
      </w:tr>
      <w:tr w:rsidR="009B1154" w:rsidRPr="009B1154" w14:paraId="19B4B6ED" w14:textId="77777777" w:rsidTr="00DF7BA0">
        <w:tc>
          <w:tcPr>
            <w:tcW w:w="1559" w:type="dxa"/>
            <w:vAlign w:val="center"/>
          </w:tcPr>
          <w:p w14:paraId="6918E621" w14:textId="77777777" w:rsidR="006841CE" w:rsidRPr="009B1154" w:rsidRDefault="006841CE" w:rsidP="006841CE">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03*</w:t>
            </w:r>
          </w:p>
        </w:tc>
        <w:tc>
          <w:tcPr>
            <w:tcW w:w="7655" w:type="dxa"/>
            <w:vAlign w:val="center"/>
          </w:tcPr>
          <w:p w14:paraId="7B417865" w14:textId="55021FC1" w:rsidR="006841CE" w:rsidRPr="009B1154" w:rsidRDefault="006841CE" w:rsidP="006841CE">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(kontener) o pojemności 660 - 770 litrów (10 sztuk)</w:t>
            </w:r>
          </w:p>
        </w:tc>
      </w:tr>
      <w:tr w:rsidR="009B1154" w:rsidRPr="009B1154" w14:paraId="7D37031B" w14:textId="77777777" w:rsidTr="00DF7BA0">
        <w:tc>
          <w:tcPr>
            <w:tcW w:w="1559" w:type="dxa"/>
            <w:vAlign w:val="center"/>
          </w:tcPr>
          <w:p w14:paraId="44DA5BDE" w14:textId="77777777" w:rsidR="006841CE" w:rsidRPr="009B1154" w:rsidRDefault="006841CE" w:rsidP="006841CE">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18 01 04</w:t>
            </w:r>
          </w:p>
        </w:tc>
        <w:tc>
          <w:tcPr>
            <w:tcW w:w="7655" w:type="dxa"/>
            <w:vAlign w:val="center"/>
          </w:tcPr>
          <w:p w14:paraId="08032F37" w14:textId="1D1AEAF6" w:rsidR="006841CE" w:rsidRPr="009B1154" w:rsidRDefault="006841CE" w:rsidP="006841CE">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 xml:space="preserve">pojemnik (kontener) o pojemności 660 - 700 litrów (1 sztuka) </w:t>
            </w:r>
          </w:p>
        </w:tc>
      </w:tr>
      <w:tr w:rsidR="009B1154" w:rsidRPr="009B1154" w14:paraId="30CD163D" w14:textId="77777777" w:rsidTr="00DF7BA0">
        <w:tc>
          <w:tcPr>
            <w:tcW w:w="1559" w:type="dxa"/>
            <w:vAlign w:val="center"/>
          </w:tcPr>
          <w:p w14:paraId="427F1081" w14:textId="77777777" w:rsidR="006841CE" w:rsidRPr="009B1154" w:rsidRDefault="006841CE" w:rsidP="006841CE">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06*</w:t>
            </w:r>
          </w:p>
        </w:tc>
        <w:tc>
          <w:tcPr>
            <w:tcW w:w="7655" w:type="dxa"/>
            <w:vAlign w:val="center"/>
          </w:tcPr>
          <w:p w14:paraId="1FA8FBB5" w14:textId="2977775B" w:rsidR="006841CE" w:rsidRPr="009B1154" w:rsidRDefault="006841CE" w:rsidP="006841CE">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(szczelnie zamykany typu „beczka”) o pojemności 10 litrów (10 sztuk)</w:t>
            </w:r>
          </w:p>
        </w:tc>
      </w:tr>
      <w:tr w:rsidR="009B1154" w:rsidRPr="009B1154" w14:paraId="7F2504E3" w14:textId="77777777" w:rsidTr="00DF7BA0">
        <w:tc>
          <w:tcPr>
            <w:tcW w:w="1559" w:type="dxa"/>
            <w:vAlign w:val="center"/>
          </w:tcPr>
          <w:p w14:paraId="46DAE093" w14:textId="77777777" w:rsidR="006841CE" w:rsidRPr="009B1154" w:rsidRDefault="006841CE" w:rsidP="006841CE">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08*</w:t>
            </w:r>
          </w:p>
        </w:tc>
        <w:tc>
          <w:tcPr>
            <w:tcW w:w="7655" w:type="dxa"/>
            <w:vAlign w:val="center"/>
          </w:tcPr>
          <w:p w14:paraId="55E64D01" w14:textId="67A5205C" w:rsidR="006841CE" w:rsidRPr="009B1154" w:rsidRDefault="006841CE" w:rsidP="006841CE">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(kontener) o pojemności 660 - 770 litrów (2 sztuki)</w:t>
            </w:r>
          </w:p>
        </w:tc>
      </w:tr>
      <w:tr w:rsidR="009B1154" w:rsidRPr="009B1154" w14:paraId="0CF958FE" w14:textId="77777777" w:rsidTr="00DF7BA0">
        <w:tc>
          <w:tcPr>
            <w:tcW w:w="1559" w:type="dxa"/>
            <w:vAlign w:val="center"/>
          </w:tcPr>
          <w:p w14:paraId="4A397D63" w14:textId="77777777" w:rsidR="006841CE" w:rsidRPr="009B1154" w:rsidRDefault="006841CE" w:rsidP="006841CE">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18 01 09</w:t>
            </w:r>
          </w:p>
        </w:tc>
        <w:tc>
          <w:tcPr>
            <w:tcW w:w="7655" w:type="dxa"/>
            <w:vAlign w:val="center"/>
          </w:tcPr>
          <w:p w14:paraId="1A8C21CC" w14:textId="16A2D4CF" w:rsidR="006841CE" w:rsidRPr="009B1154" w:rsidRDefault="006841CE" w:rsidP="006841CE">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r w:rsidR="009B1154" w:rsidRPr="009B1154" w14:paraId="6D399090" w14:textId="77777777" w:rsidTr="00DF7BA0">
        <w:tc>
          <w:tcPr>
            <w:tcW w:w="9214" w:type="dxa"/>
            <w:gridSpan w:val="2"/>
            <w:vAlign w:val="center"/>
          </w:tcPr>
          <w:p w14:paraId="16D46529" w14:textId="77777777" w:rsidR="00B20036" w:rsidRPr="009B1154" w:rsidRDefault="00B20036"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Jednostka przy ulicy Władysława Truchana 7 w Chorzowie</w:t>
            </w:r>
          </w:p>
        </w:tc>
      </w:tr>
      <w:tr w:rsidR="009B1154" w:rsidRPr="009B1154" w14:paraId="5D736016" w14:textId="77777777" w:rsidTr="00DF7BA0">
        <w:tc>
          <w:tcPr>
            <w:tcW w:w="1559" w:type="dxa"/>
            <w:vAlign w:val="center"/>
          </w:tcPr>
          <w:p w14:paraId="0ED04577" w14:textId="77777777" w:rsidR="00B20036" w:rsidRPr="009B1154" w:rsidRDefault="00B20036"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02*</w:t>
            </w:r>
          </w:p>
        </w:tc>
        <w:tc>
          <w:tcPr>
            <w:tcW w:w="7655" w:type="dxa"/>
            <w:vAlign w:val="center"/>
          </w:tcPr>
          <w:p w14:paraId="67059D60" w14:textId="77777777" w:rsidR="00B20036" w:rsidRPr="009B1154" w:rsidRDefault="00B20036"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r w:rsidR="009B1154" w:rsidRPr="009B1154" w14:paraId="4AA7D78C" w14:textId="77777777" w:rsidTr="00DF7BA0">
        <w:tc>
          <w:tcPr>
            <w:tcW w:w="1559" w:type="dxa"/>
            <w:vAlign w:val="center"/>
          </w:tcPr>
          <w:p w14:paraId="2E3A21A2" w14:textId="77777777" w:rsidR="00B20036" w:rsidRPr="009B1154" w:rsidRDefault="00B20036"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03*</w:t>
            </w:r>
          </w:p>
        </w:tc>
        <w:tc>
          <w:tcPr>
            <w:tcW w:w="7655" w:type="dxa"/>
            <w:vAlign w:val="center"/>
          </w:tcPr>
          <w:p w14:paraId="0728FE13" w14:textId="77777777" w:rsidR="00B20036" w:rsidRPr="009B1154" w:rsidRDefault="00B20036"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pojemniki o pojemności 1000 – 1100 litrów (5 sztuk)</w:t>
            </w:r>
          </w:p>
        </w:tc>
      </w:tr>
      <w:tr w:rsidR="009B1154" w:rsidRPr="009B1154" w14:paraId="3D54BD7C" w14:textId="77777777" w:rsidTr="00DF7BA0">
        <w:tc>
          <w:tcPr>
            <w:tcW w:w="1559" w:type="dxa"/>
            <w:vAlign w:val="center"/>
          </w:tcPr>
          <w:p w14:paraId="2404FBFD" w14:textId="77777777" w:rsidR="00B20036" w:rsidRPr="009B1154" w:rsidRDefault="00B20036"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18 01 04</w:t>
            </w:r>
          </w:p>
        </w:tc>
        <w:tc>
          <w:tcPr>
            <w:tcW w:w="7655" w:type="dxa"/>
            <w:vAlign w:val="center"/>
          </w:tcPr>
          <w:p w14:paraId="6E43E27D" w14:textId="77777777" w:rsidR="00B20036" w:rsidRPr="009B1154" w:rsidRDefault="00B20036"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1000 - 1100 litrów (1 sztuka)</w:t>
            </w:r>
          </w:p>
        </w:tc>
      </w:tr>
      <w:tr w:rsidR="009B1154" w:rsidRPr="009B1154" w14:paraId="04689845" w14:textId="77777777" w:rsidTr="00DF7BA0">
        <w:tc>
          <w:tcPr>
            <w:tcW w:w="1559" w:type="dxa"/>
            <w:vAlign w:val="center"/>
          </w:tcPr>
          <w:p w14:paraId="76F6236C" w14:textId="77777777" w:rsidR="00B20036" w:rsidRPr="009B1154" w:rsidRDefault="00B20036"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06*</w:t>
            </w:r>
          </w:p>
        </w:tc>
        <w:tc>
          <w:tcPr>
            <w:tcW w:w="7655" w:type="dxa"/>
            <w:vAlign w:val="center"/>
          </w:tcPr>
          <w:p w14:paraId="5BB9DD38" w14:textId="77777777" w:rsidR="00B20036" w:rsidRPr="009B1154" w:rsidRDefault="00B20036"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200 - 240 litrów (1 sztuka)</w:t>
            </w:r>
          </w:p>
        </w:tc>
      </w:tr>
      <w:tr w:rsidR="009B1154" w:rsidRPr="009B1154" w14:paraId="258905C0" w14:textId="77777777" w:rsidTr="00DF7BA0">
        <w:tc>
          <w:tcPr>
            <w:tcW w:w="1559" w:type="dxa"/>
            <w:vAlign w:val="center"/>
          </w:tcPr>
          <w:p w14:paraId="3BA64A43" w14:textId="77777777" w:rsidR="00B20036" w:rsidRPr="009B1154" w:rsidRDefault="00B20036"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08*</w:t>
            </w:r>
          </w:p>
        </w:tc>
        <w:tc>
          <w:tcPr>
            <w:tcW w:w="7655" w:type="dxa"/>
            <w:vAlign w:val="center"/>
          </w:tcPr>
          <w:p w14:paraId="757BB2D8" w14:textId="77777777" w:rsidR="00B20036" w:rsidRPr="009B1154" w:rsidRDefault="00B20036"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r w:rsidR="009B1154" w:rsidRPr="009B1154" w14:paraId="55C48F0D" w14:textId="77777777" w:rsidTr="00DF7BA0">
        <w:tc>
          <w:tcPr>
            <w:tcW w:w="1559" w:type="dxa"/>
            <w:vAlign w:val="center"/>
          </w:tcPr>
          <w:p w14:paraId="14AE6534" w14:textId="77777777" w:rsidR="00B20036" w:rsidRPr="009B1154" w:rsidRDefault="00B20036"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18 01 09</w:t>
            </w:r>
          </w:p>
        </w:tc>
        <w:tc>
          <w:tcPr>
            <w:tcW w:w="7655" w:type="dxa"/>
            <w:vAlign w:val="center"/>
          </w:tcPr>
          <w:p w14:paraId="016D3630" w14:textId="77777777" w:rsidR="00B20036" w:rsidRPr="009B1154" w:rsidRDefault="00B20036"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r w:rsidR="009B1154" w:rsidRPr="009B1154" w14:paraId="002B273C" w14:textId="77777777" w:rsidTr="00DF7BA0">
        <w:trPr>
          <w:trHeight w:val="53"/>
        </w:trPr>
        <w:tc>
          <w:tcPr>
            <w:tcW w:w="1559" w:type="dxa"/>
            <w:vAlign w:val="center"/>
          </w:tcPr>
          <w:p w14:paraId="70B0C7BA" w14:textId="77777777" w:rsidR="00B20036" w:rsidRPr="009B1154" w:rsidRDefault="00B20036"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lastRenderedPageBreak/>
              <w:t>18 01 82*</w:t>
            </w:r>
          </w:p>
        </w:tc>
        <w:tc>
          <w:tcPr>
            <w:tcW w:w="7655" w:type="dxa"/>
            <w:vAlign w:val="center"/>
          </w:tcPr>
          <w:p w14:paraId="48EB265A" w14:textId="77777777" w:rsidR="00B20036" w:rsidRPr="009B1154" w:rsidRDefault="00B20036" w:rsidP="00CB182A">
            <w:pPr>
              <w:pStyle w:val="Akapitzlist"/>
              <w:spacing w:after="0" w:line="240" w:lineRule="auto"/>
              <w:ind w:left="0"/>
              <w:rPr>
                <w:rFonts w:ascii="Asap" w:hAnsi="Asap" w:cs="Tahoma"/>
                <w:color w:val="000000" w:themeColor="text1"/>
                <w:sz w:val="20"/>
                <w:szCs w:val="20"/>
              </w:rPr>
            </w:pPr>
            <w:r w:rsidRPr="009B1154">
              <w:rPr>
                <w:rFonts w:ascii="Asap" w:hAnsi="Asap" w:cs="Tahoma"/>
                <w:color w:val="000000" w:themeColor="text1"/>
                <w:sz w:val="20"/>
                <w:szCs w:val="20"/>
              </w:rPr>
              <w:t>pojemnik o pojemności 100 - 120 litrów (1 sztuka)</w:t>
            </w:r>
          </w:p>
        </w:tc>
      </w:tr>
    </w:tbl>
    <w:p w14:paraId="5138073C" w14:textId="6D7A6C60" w:rsidR="00E17E29" w:rsidRPr="009B1154" w:rsidRDefault="00E17E29" w:rsidP="00CB182A">
      <w:pPr>
        <w:pStyle w:val="Akapitzlist"/>
        <w:numPr>
          <w:ilvl w:val="1"/>
          <w:numId w:val="59"/>
        </w:numPr>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Zamawiający zastrzega sobie, do każdego kodu odpadu, domówienie u Wykonawcy większej ilości pojemników w trakcie trwania umowy.</w:t>
      </w:r>
    </w:p>
    <w:p w14:paraId="479594D8" w14:textId="77777777" w:rsidR="008940A3" w:rsidRPr="009B1154" w:rsidRDefault="008940A3" w:rsidP="00CB182A">
      <w:pPr>
        <w:pStyle w:val="Akapitzlist"/>
        <w:numPr>
          <w:ilvl w:val="1"/>
          <w:numId w:val="59"/>
        </w:numPr>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W przypadku rozwiązania umowy oraz odstąpienia od umowy o którym mowa w §7 oraz §8 umowy, Wykonawca może żądać zapłaty wynagrodzenia wyłącznie z tytułu zrealizowanych dostaw przedmiotu umowy.</w:t>
      </w:r>
    </w:p>
    <w:p w14:paraId="6FE3448C" w14:textId="7421382F" w:rsidR="00B20036" w:rsidRPr="009B1154" w:rsidRDefault="00B20036" w:rsidP="00CB182A">
      <w:pPr>
        <w:pStyle w:val="Akapitzlist"/>
        <w:numPr>
          <w:ilvl w:val="1"/>
          <w:numId w:val="59"/>
        </w:numPr>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Dostarczone do jednostki przy ulicy Władysława Truchana 7 pojemniki muszą mieć wymiary umożliwiające przejście przez drzwi do magazynu odpadów. Wymiary światła drzwi prowadzących do magazynu odpadów: 150 cm (szerokość) na 200 cm (wysokość). </w:t>
      </w:r>
    </w:p>
    <w:p w14:paraId="66CA93FC" w14:textId="77777777" w:rsidR="00275287" w:rsidRPr="009B1154" w:rsidRDefault="00275287" w:rsidP="00275287">
      <w:pPr>
        <w:pStyle w:val="Akapitzlist"/>
        <w:numPr>
          <w:ilvl w:val="1"/>
          <w:numId w:val="59"/>
        </w:numPr>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Dostarczone do jednostki przy ulicy </w:t>
      </w:r>
      <w:r w:rsidRPr="009B1154">
        <w:rPr>
          <w:rFonts w:ascii="Asap" w:hAnsi="Asap" w:cs="Tahoma"/>
          <w:b/>
          <w:color w:val="000000" w:themeColor="text1"/>
          <w:sz w:val="20"/>
          <w:szCs w:val="20"/>
        </w:rPr>
        <w:t>Strzelców Bytomskich 11</w:t>
      </w:r>
      <w:r w:rsidRPr="009B1154">
        <w:rPr>
          <w:rFonts w:ascii="Asap" w:hAnsi="Asap" w:cs="Tahoma"/>
          <w:color w:val="000000" w:themeColor="text1"/>
          <w:sz w:val="20"/>
          <w:szCs w:val="20"/>
        </w:rPr>
        <w:t xml:space="preserve"> pojemniki (kontenery) muszą mieć wymiary umożliwiające przejście przez drzwi do magazynu odpadów. Wymiary światła drzwi prowadzących do magazynu odpadów: 88 cm (szerokość) na 200 cm (wysokość). Ze względu na konieczność maksymalnego wykorzystania powierzchni  w magazynie, pojemniki powinny mieć wymiary: 120x75cm (wysokość 145 cm).</w:t>
      </w:r>
    </w:p>
    <w:p w14:paraId="303F7700" w14:textId="15B02D40" w:rsidR="00EB6B4E" w:rsidRPr="009B1154" w:rsidRDefault="00EB6B4E" w:rsidP="00CB182A">
      <w:pPr>
        <w:pStyle w:val="Akapitzlist"/>
        <w:numPr>
          <w:ilvl w:val="1"/>
          <w:numId w:val="59"/>
        </w:numPr>
        <w:spacing w:after="0" w:line="240" w:lineRule="auto"/>
        <w:ind w:left="284" w:hanging="284"/>
        <w:jc w:val="both"/>
        <w:rPr>
          <w:rFonts w:ascii="Asap" w:hAnsi="Asap" w:cs="Tahoma"/>
          <w:b/>
          <w:color w:val="000000" w:themeColor="text1"/>
          <w:sz w:val="20"/>
          <w:szCs w:val="20"/>
        </w:rPr>
      </w:pPr>
      <w:r w:rsidRPr="009B1154">
        <w:rPr>
          <w:rFonts w:ascii="Asap" w:hAnsi="Asap" w:cs="Tahoma"/>
          <w:color w:val="000000" w:themeColor="text1"/>
          <w:sz w:val="20"/>
          <w:szCs w:val="20"/>
        </w:rPr>
        <w:t>Z tytułu zmniejszenia ilości odbieranych, wywożonych i utylizowanych odpadów Zamawiający nie będzie ponosił dodatkowych kosztów.</w:t>
      </w:r>
    </w:p>
    <w:p w14:paraId="0DC5003D" w14:textId="77777777" w:rsidR="00EB6B4E" w:rsidRPr="009B1154" w:rsidRDefault="00EB6B4E" w:rsidP="00CB182A">
      <w:pPr>
        <w:pStyle w:val="Akapitzlist"/>
        <w:numPr>
          <w:ilvl w:val="1"/>
          <w:numId w:val="59"/>
        </w:numPr>
        <w:spacing w:after="0" w:line="240" w:lineRule="auto"/>
        <w:ind w:left="284" w:hanging="284"/>
        <w:jc w:val="both"/>
        <w:rPr>
          <w:rFonts w:ascii="Asap" w:hAnsi="Asap" w:cs="Tahoma"/>
          <w:b/>
          <w:color w:val="000000" w:themeColor="text1"/>
          <w:sz w:val="20"/>
          <w:szCs w:val="20"/>
        </w:rPr>
      </w:pPr>
      <w:r w:rsidRPr="009B1154">
        <w:rPr>
          <w:rFonts w:ascii="Asap" w:hAnsi="Asap" w:cs="Tahoma"/>
          <w:color w:val="000000" w:themeColor="text1"/>
          <w:sz w:val="20"/>
          <w:szCs w:val="20"/>
        </w:rPr>
        <w:t xml:space="preserve">Wykonawca ponosi pełną odpowiedzialność prawną za swoje działania w związku z realizacją przedmiotu zamówienia i zobowiązany jest do ubezpieczenia się w tym zakresie od odpowiedzialności cywilnej. W związku z powyższym </w:t>
      </w:r>
      <w:r w:rsidRPr="009B1154">
        <w:rPr>
          <w:rFonts w:ascii="Asap" w:hAnsi="Asap" w:cs="Tahoma"/>
          <w:iCs/>
          <w:color w:val="000000" w:themeColor="text1"/>
          <w:sz w:val="20"/>
          <w:szCs w:val="20"/>
        </w:rPr>
        <w:t>Zamawiający wymaga, aby przez cały okres realizacji umowy Wykonawca posiadał:</w:t>
      </w:r>
    </w:p>
    <w:p w14:paraId="59A6D157" w14:textId="0B394124" w:rsidR="00EB6B4E" w:rsidRPr="009B1154" w:rsidRDefault="00EB6B4E" w:rsidP="00CB182A">
      <w:pPr>
        <w:pStyle w:val="Akapitzlist"/>
        <w:numPr>
          <w:ilvl w:val="0"/>
          <w:numId w:val="69"/>
        </w:numPr>
        <w:tabs>
          <w:tab w:val="clear" w:pos="1796"/>
        </w:tabs>
        <w:spacing w:after="0" w:line="240" w:lineRule="auto"/>
        <w:ind w:left="567" w:hanging="283"/>
        <w:jc w:val="both"/>
        <w:rPr>
          <w:rFonts w:ascii="Asap" w:hAnsi="Asap" w:cs="Tahoma"/>
          <w:b/>
          <w:color w:val="000000" w:themeColor="text1"/>
          <w:sz w:val="20"/>
          <w:szCs w:val="20"/>
        </w:rPr>
      </w:pPr>
      <w:r w:rsidRPr="009B1154">
        <w:rPr>
          <w:rFonts w:ascii="Asap" w:hAnsi="Asap" w:cs="Tahoma"/>
          <w:color w:val="000000" w:themeColor="text1"/>
          <w:sz w:val="20"/>
          <w:szCs w:val="20"/>
        </w:rPr>
        <w:t xml:space="preserve">aktualne zezwolenia na prowadzenie działalności gospodarczej w zakresie unieszkodliwiania odpadów medycznych zgodnie z ustawą o odpadach,  </w:t>
      </w:r>
    </w:p>
    <w:p w14:paraId="338F21C2" w14:textId="77777777" w:rsidR="009B7129" w:rsidRPr="009B1154" w:rsidRDefault="009B7129" w:rsidP="00CB182A">
      <w:pPr>
        <w:pStyle w:val="Tekstpodstawowywcity"/>
        <w:numPr>
          <w:ilvl w:val="0"/>
          <w:numId w:val="69"/>
        </w:numPr>
        <w:tabs>
          <w:tab w:val="clear" w:pos="720"/>
          <w:tab w:val="clear" w:pos="1796"/>
        </w:tabs>
        <w:overflowPunct w:val="0"/>
        <w:ind w:left="567" w:hanging="283"/>
        <w:jc w:val="both"/>
        <w:rPr>
          <w:rFonts w:ascii="Asap" w:hAnsi="Asap" w:cs="Tahoma"/>
          <w:color w:val="000000" w:themeColor="text1"/>
          <w:sz w:val="20"/>
        </w:rPr>
      </w:pPr>
      <w:r w:rsidRPr="009B1154">
        <w:rPr>
          <w:rFonts w:ascii="Asap" w:hAnsi="Asap" w:cs="Tahoma"/>
          <w:color w:val="000000" w:themeColor="text1"/>
          <w:sz w:val="20"/>
        </w:rPr>
        <w:t>wpisu do rejestru</w:t>
      </w:r>
      <w:r w:rsidRPr="009B1154">
        <w:rPr>
          <w:rFonts w:ascii="Asap" w:hAnsi="Asap" w:cs="Tahoma"/>
          <w:b/>
          <w:color w:val="000000" w:themeColor="text1"/>
          <w:sz w:val="20"/>
        </w:rPr>
        <w:t xml:space="preserve"> </w:t>
      </w:r>
      <w:r w:rsidRPr="009B1154">
        <w:rPr>
          <w:rFonts w:ascii="Asap" w:hAnsi="Asap" w:cs="Tahoma"/>
          <w:color w:val="000000" w:themeColor="text1"/>
          <w:sz w:val="20"/>
        </w:rPr>
        <w:t>podmiotów wprowadzających produkty, produkty w opakowaniach i gospodarującymi odpadami,</w:t>
      </w:r>
    </w:p>
    <w:p w14:paraId="6FB9E4BF" w14:textId="18FEBA7E" w:rsidR="00EB6B4E" w:rsidRPr="009B1154" w:rsidRDefault="00EB6B4E" w:rsidP="00CB182A">
      <w:pPr>
        <w:pStyle w:val="Akapitzlist"/>
        <w:numPr>
          <w:ilvl w:val="0"/>
          <w:numId w:val="69"/>
        </w:numPr>
        <w:spacing w:after="0" w:line="240" w:lineRule="auto"/>
        <w:ind w:left="567" w:hanging="283"/>
        <w:jc w:val="both"/>
        <w:rPr>
          <w:rFonts w:ascii="Asap" w:hAnsi="Asap" w:cs="Tahoma"/>
          <w:b/>
          <w:color w:val="000000" w:themeColor="text1"/>
          <w:sz w:val="20"/>
          <w:szCs w:val="20"/>
        </w:rPr>
      </w:pPr>
      <w:r w:rsidRPr="009B1154">
        <w:rPr>
          <w:rFonts w:ascii="Asap" w:hAnsi="Asap" w:cs="Tahoma"/>
          <w:color w:val="000000" w:themeColor="text1"/>
          <w:sz w:val="20"/>
          <w:szCs w:val="20"/>
        </w:rPr>
        <w:t xml:space="preserve">prawomocną decyzję w sprawie pozwolenia na </w:t>
      </w:r>
      <w:r w:rsidR="00AF3B41" w:rsidRPr="009B1154">
        <w:rPr>
          <w:rFonts w:ascii="Asap" w:hAnsi="Asap" w:cs="Tahoma"/>
          <w:color w:val="000000" w:themeColor="text1"/>
          <w:sz w:val="20"/>
          <w:szCs w:val="20"/>
        </w:rPr>
        <w:t>użytkowanie</w:t>
      </w:r>
      <w:r w:rsidRPr="009B1154">
        <w:rPr>
          <w:rFonts w:ascii="Asap" w:hAnsi="Asap" w:cs="Tahoma"/>
          <w:color w:val="000000" w:themeColor="text1"/>
          <w:sz w:val="20"/>
          <w:szCs w:val="20"/>
        </w:rPr>
        <w:t xml:space="preserve"> zakładu unieszkodliwiania odpadów lub ważną umowę lub zobowiązanie innego zakładu do utylizacji / unieszkodliwiania odpadów.</w:t>
      </w:r>
    </w:p>
    <w:p w14:paraId="4989740A" w14:textId="2E49CFA4" w:rsidR="00EB6B4E" w:rsidRPr="009B1154" w:rsidRDefault="00EB6B4E" w:rsidP="00CB182A">
      <w:pPr>
        <w:widowControl w:val="0"/>
        <w:ind w:left="567"/>
        <w:jc w:val="both"/>
        <w:rPr>
          <w:rFonts w:ascii="Asap" w:hAnsi="Asap" w:cs="Tahoma"/>
          <w:color w:val="000000" w:themeColor="text1"/>
        </w:rPr>
      </w:pPr>
      <w:r w:rsidRPr="009B1154">
        <w:rPr>
          <w:rFonts w:ascii="Asap" w:hAnsi="Asap" w:cs="Tahoma"/>
          <w:color w:val="000000" w:themeColor="text1"/>
        </w:rPr>
        <w:t>W sytuacji, gdy w trakcie obowiązywania umowy powyższe dokumenty wygasną, Wykonawca zobowiązany będzie uzyskać nowe w takim terminie, aby zapewnić ciągłość wykonywania umowy.</w:t>
      </w:r>
    </w:p>
    <w:p w14:paraId="393578D4" w14:textId="77777777" w:rsidR="00EB6B4E" w:rsidRPr="009B1154" w:rsidRDefault="00EB6B4E" w:rsidP="00CB182A">
      <w:pPr>
        <w:pStyle w:val="Akapitzlist"/>
        <w:widowControl w:val="0"/>
        <w:numPr>
          <w:ilvl w:val="0"/>
          <w:numId w:val="60"/>
        </w:numPr>
        <w:spacing w:line="240" w:lineRule="auto"/>
        <w:ind w:left="284" w:hanging="284"/>
        <w:jc w:val="both"/>
        <w:rPr>
          <w:rFonts w:ascii="Asap" w:hAnsi="Asap" w:cs="Tahoma"/>
          <w:vanish/>
          <w:color w:val="000000" w:themeColor="text1"/>
          <w:sz w:val="20"/>
          <w:szCs w:val="20"/>
        </w:rPr>
      </w:pPr>
    </w:p>
    <w:p w14:paraId="536924A5" w14:textId="77777777" w:rsidR="00EB6B4E" w:rsidRPr="009B1154" w:rsidRDefault="00EB6B4E" w:rsidP="00CB182A">
      <w:pPr>
        <w:pStyle w:val="Akapitzlist"/>
        <w:widowControl w:val="0"/>
        <w:numPr>
          <w:ilvl w:val="1"/>
          <w:numId w:val="60"/>
        </w:numPr>
        <w:spacing w:line="240" w:lineRule="auto"/>
        <w:ind w:left="284" w:hanging="284"/>
        <w:jc w:val="both"/>
        <w:rPr>
          <w:rFonts w:ascii="Asap" w:hAnsi="Asap" w:cs="Tahoma"/>
          <w:vanish/>
          <w:color w:val="000000" w:themeColor="text1"/>
          <w:sz w:val="20"/>
          <w:szCs w:val="20"/>
        </w:rPr>
      </w:pPr>
    </w:p>
    <w:p w14:paraId="0A7635A9" w14:textId="49B8DC6D" w:rsidR="00775368" w:rsidRPr="009B1154" w:rsidRDefault="00775368" w:rsidP="00CB182A">
      <w:pPr>
        <w:pStyle w:val="Akapitzlist"/>
        <w:numPr>
          <w:ilvl w:val="1"/>
          <w:numId w:val="59"/>
        </w:numPr>
        <w:spacing w:line="240" w:lineRule="auto"/>
        <w:ind w:left="284" w:hanging="284"/>
        <w:jc w:val="both"/>
        <w:rPr>
          <w:rFonts w:ascii="Asap" w:hAnsi="Asap" w:cs="Tahoma"/>
          <w:color w:val="000000" w:themeColor="text1"/>
          <w:sz w:val="20"/>
        </w:rPr>
      </w:pPr>
      <w:r w:rsidRPr="009B1154">
        <w:rPr>
          <w:rFonts w:ascii="Asap" w:hAnsi="Asap" w:cs="Tahoma"/>
          <w:color w:val="000000" w:themeColor="text1"/>
          <w:sz w:val="20"/>
        </w:rPr>
        <w:t>Wykonawca zobowiązuje się do utylizacji odpadów zgodnie z poniższą klasyfikacją oraz szacunkową ilością wytworzonych odpadów medycznych:</w:t>
      </w:r>
    </w:p>
    <w:tbl>
      <w:tblPr>
        <w:tblStyle w:val="Tabela-Siatka"/>
        <w:tblW w:w="9214" w:type="dxa"/>
        <w:tblInd w:w="279" w:type="dxa"/>
        <w:tblLook w:val="04A0" w:firstRow="1" w:lastRow="0" w:firstColumn="1" w:lastColumn="0" w:noHBand="0" w:noVBand="1"/>
      </w:tblPr>
      <w:tblGrid>
        <w:gridCol w:w="1559"/>
        <w:gridCol w:w="5528"/>
        <w:gridCol w:w="2127"/>
      </w:tblGrid>
      <w:tr w:rsidR="009B1154" w:rsidRPr="009B1154" w14:paraId="7CC00519" w14:textId="77777777" w:rsidTr="00DF7BA0">
        <w:tc>
          <w:tcPr>
            <w:tcW w:w="1559" w:type="dxa"/>
            <w:vAlign w:val="center"/>
          </w:tcPr>
          <w:p w14:paraId="0327449C" w14:textId="77777777" w:rsidR="00EB6B4E" w:rsidRPr="009B1154" w:rsidRDefault="00EB6B4E" w:rsidP="00CB182A">
            <w:pPr>
              <w:pStyle w:val="Akapitzlist"/>
              <w:spacing w:after="0" w:line="240" w:lineRule="auto"/>
              <w:ind w:left="0"/>
              <w:jc w:val="center"/>
              <w:rPr>
                <w:rFonts w:ascii="Asap" w:hAnsi="Asap"/>
                <w:b/>
                <w:color w:val="000000" w:themeColor="text1"/>
                <w:sz w:val="20"/>
                <w:szCs w:val="20"/>
              </w:rPr>
            </w:pPr>
            <w:r w:rsidRPr="009B1154">
              <w:rPr>
                <w:rFonts w:ascii="Asap" w:hAnsi="Asap"/>
                <w:b/>
                <w:color w:val="000000" w:themeColor="text1"/>
                <w:sz w:val="20"/>
                <w:szCs w:val="20"/>
              </w:rPr>
              <w:t>KOD ODPADU</w:t>
            </w:r>
          </w:p>
        </w:tc>
        <w:tc>
          <w:tcPr>
            <w:tcW w:w="5528" w:type="dxa"/>
            <w:vAlign w:val="center"/>
          </w:tcPr>
          <w:p w14:paraId="147FC5D4" w14:textId="77777777" w:rsidR="00EB6B4E" w:rsidRPr="009B1154" w:rsidRDefault="00EB6B4E" w:rsidP="00CB182A">
            <w:pPr>
              <w:pStyle w:val="Akapitzlist"/>
              <w:spacing w:after="0" w:line="240" w:lineRule="auto"/>
              <w:ind w:left="0"/>
              <w:jc w:val="center"/>
              <w:rPr>
                <w:rFonts w:ascii="Asap" w:hAnsi="Asap"/>
                <w:b/>
                <w:color w:val="000000" w:themeColor="text1"/>
                <w:sz w:val="20"/>
                <w:szCs w:val="20"/>
              </w:rPr>
            </w:pPr>
            <w:r w:rsidRPr="009B1154">
              <w:rPr>
                <w:rFonts w:ascii="Asap" w:hAnsi="Asap"/>
                <w:b/>
                <w:color w:val="000000" w:themeColor="text1"/>
                <w:sz w:val="20"/>
                <w:szCs w:val="20"/>
              </w:rPr>
              <w:t>SPECYFIKA ODPADU</w:t>
            </w:r>
          </w:p>
        </w:tc>
        <w:tc>
          <w:tcPr>
            <w:tcW w:w="2127" w:type="dxa"/>
            <w:vAlign w:val="center"/>
          </w:tcPr>
          <w:p w14:paraId="04D50F7E" w14:textId="77777777" w:rsidR="00EB6B4E" w:rsidRPr="009B1154" w:rsidRDefault="00EB6B4E" w:rsidP="00CB182A">
            <w:pPr>
              <w:pStyle w:val="Akapitzlist"/>
              <w:spacing w:after="0" w:line="240" w:lineRule="auto"/>
              <w:ind w:left="0"/>
              <w:jc w:val="center"/>
              <w:rPr>
                <w:rFonts w:ascii="Asap" w:hAnsi="Asap"/>
                <w:b/>
                <w:color w:val="000000" w:themeColor="text1"/>
                <w:sz w:val="20"/>
                <w:szCs w:val="20"/>
              </w:rPr>
            </w:pPr>
            <w:r w:rsidRPr="009B1154">
              <w:rPr>
                <w:rFonts w:ascii="Asap" w:hAnsi="Asap"/>
                <w:b/>
                <w:color w:val="000000" w:themeColor="text1"/>
                <w:sz w:val="20"/>
                <w:szCs w:val="20"/>
              </w:rPr>
              <w:t>SZACOWANA ILOŚĆ KILOGRAMÓW W OKRESIE REALIZACJI 24 MIESIĘCY</w:t>
            </w:r>
          </w:p>
        </w:tc>
      </w:tr>
      <w:tr w:rsidR="009B1154" w:rsidRPr="009B1154" w14:paraId="4E0C5552" w14:textId="77777777" w:rsidTr="00DF7BA0">
        <w:tc>
          <w:tcPr>
            <w:tcW w:w="1559" w:type="dxa"/>
            <w:vAlign w:val="center"/>
          </w:tcPr>
          <w:p w14:paraId="6D90965A"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02*</w:t>
            </w:r>
          </w:p>
        </w:tc>
        <w:tc>
          <w:tcPr>
            <w:tcW w:w="5528" w:type="dxa"/>
            <w:vAlign w:val="center"/>
          </w:tcPr>
          <w:p w14:paraId="5EE4E7B7" w14:textId="77777777" w:rsidR="00EB6B4E" w:rsidRPr="009B1154" w:rsidRDefault="00EB6B4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Części ciała i organy oraz pojemniki na krew i konserwanty służące do jej przechowywania (z wyłączeniem 18 01 03).</w:t>
            </w:r>
          </w:p>
        </w:tc>
        <w:tc>
          <w:tcPr>
            <w:tcW w:w="2127" w:type="dxa"/>
            <w:vAlign w:val="center"/>
          </w:tcPr>
          <w:p w14:paraId="0E9A3C6A" w14:textId="77777777" w:rsidR="00EB6B4E" w:rsidRPr="009B1154" w:rsidRDefault="00EB6B4E" w:rsidP="00CB182A">
            <w:pPr>
              <w:jc w:val="center"/>
              <w:rPr>
                <w:rFonts w:ascii="Asap" w:hAnsi="Asap"/>
                <w:color w:val="000000" w:themeColor="text1"/>
              </w:rPr>
            </w:pPr>
            <w:r w:rsidRPr="009B1154">
              <w:rPr>
                <w:rFonts w:ascii="Asap" w:hAnsi="Asap"/>
                <w:color w:val="000000" w:themeColor="text1"/>
              </w:rPr>
              <w:t>2 200 kg</w:t>
            </w:r>
          </w:p>
        </w:tc>
      </w:tr>
      <w:tr w:rsidR="009B1154" w:rsidRPr="009B1154" w14:paraId="512E8425" w14:textId="77777777" w:rsidTr="00DF7BA0">
        <w:tc>
          <w:tcPr>
            <w:tcW w:w="1559" w:type="dxa"/>
            <w:vAlign w:val="center"/>
          </w:tcPr>
          <w:p w14:paraId="4A320813"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03*</w:t>
            </w:r>
          </w:p>
        </w:tc>
        <w:tc>
          <w:tcPr>
            <w:tcW w:w="5528" w:type="dxa"/>
            <w:vAlign w:val="center"/>
          </w:tcPr>
          <w:p w14:paraId="7C6CA035" w14:textId="77777777" w:rsidR="00EB6B4E" w:rsidRPr="009B1154" w:rsidRDefault="00EB6B4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9B1154">
              <w:rPr>
                <w:rFonts w:ascii="Asap" w:hAnsi="Asap"/>
                <w:color w:val="000000" w:themeColor="text1"/>
                <w:sz w:val="20"/>
                <w:szCs w:val="20"/>
              </w:rPr>
              <w:t>pieluchomajtki</w:t>
            </w:r>
            <w:proofErr w:type="spellEnd"/>
            <w:r w:rsidRPr="009B1154">
              <w:rPr>
                <w:rFonts w:ascii="Asap" w:hAnsi="Asap"/>
                <w:color w:val="000000" w:themeColor="text1"/>
                <w:sz w:val="20"/>
                <w:szCs w:val="20"/>
              </w:rPr>
              <w:t xml:space="preserve">, podpaski, podkłady), z wyłączeniem 18 01 80 i 18 01 82.                                                                                                                                                                                                                                                                                                                                                                                                                                                                                                                                                                                                                                                                                                                                                                                                                                                                                                                                                                                                                                                                                                                                                                                                                                                                                                                                                                                                                                                                                                                                                                                                                                                                                                                                                                                                                                                                                                                                                                                                                                                                                                                                                                                                                                                                                                                                                                                                                                                                                                                                                                                                                                                                                                                                                                                                                                                                                                                                                                                                                                                                                                                                                                                                                                                                                                                                                                                                                                                                                                                                                                                                                                                                                                                                                                                                                                                                                                                                                                                                                                                                                                                                                                                                                                                                                                                                                                                                                                                                                                                                                                                                                                                                                                                                                                                                                                                                                                                                                                                                                                                                                                                                                                                                                                                                                                                                                                                                                                                                                                                                                                                                                                                                                                                                                                                                                                                                                                                                                                                                                                                                                                                                                                                                                                                                                                                                                                                                                                                                                                                                                                                                                                                                                                                                                                                                                                                                                                                                                                                                                                                                                                                                                                                                                                                                                                                                                                                                                                                                                                                                                                                                                                                                                                                </w:t>
            </w:r>
          </w:p>
        </w:tc>
        <w:tc>
          <w:tcPr>
            <w:tcW w:w="2127" w:type="dxa"/>
            <w:vAlign w:val="center"/>
          </w:tcPr>
          <w:p w14:paraId="6E4B1341"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268 000 kg</w:t>
            </w:r>
          </w:p>
        </w:tc>
      </w:tr>
      <w:tr w:rsidR="009B1154" w:rsidRPr="009B1154" w14:paraId="7FB6831C" w14:textId="77777777" w:rsidTr="00DF7BA0">
        <w:tc>
          <w:tcPr>
            <w:tcW w:w="1559" w:type="dxa"/>
            <w:vAlign w:val="center"/>
          </w:tcPr>
          <w:p w14:paraId="00907010"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18 01 04</w:t>
            </w:r>
          </w:p>
        </w:tc>
        <w:tc>
          <w:tcPr>
            <w:tcW w:w="5528" w:type="dxa"/>
            <w:vAlign w:val="center"/>
          </w:tcPr>
          <w:p w14:paraId="4027C983" w14:textId="77777777" w:rsidR="00EB6B4E" w:rsidRPr="009B1154" w:rsidRDefault="00EB6B4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Inne odpady niż wymienione w 18 01 03 (np. opatrunki z materiału lub gipsu, pościel, ubrania jednorazowe, pieluchy).</w:t>
            </w:r>
          </w:p>
        </w:tc>
        <w:tc>
          <w:tcPr>
            <w:tcW w:w="2127" w:type="dxa"/>
            <w:vAlign w:val="center"/>
          </w:tcPr>
          <w:p w14:paraId="516A8D2B"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8 000 kg</w:t>
            </w:r>
          </w:p>
        </w:tc>
      </w:tr>
      <w:tr w:rsidR="009B1154" w:rsidRPr="009B1154" w14:paraId="3612C865" w14:textId="77777777" w:rsidTr="00DF7BA0">
        <w:tc>
          <w:tcPr>
            <w:tcW w:w="1559" w:type="dxa"/>
            <w:vAlign w:val="center"/>
          </w:tcPr>
          <w:p w14:paraId="17D0B6DF" w14:textId="77777777" w:rsidR="00EB6B4E" w:rsidRPr="009B1154" w:rsidRDefault="00EB6B4E" w:rsidP="00CB182A">
            <w:pPr>
              <w:jc w:val="center"/>
              <w:rPr>
                <w:rFonts w:ascii="Asap" w:hAnsi="Asap"/>
                <w:color w:val="000000" w:themeColor="text1"/>
              </w:rPr>
            </w:pPr>
            <w:r w:rsidRPr="009B1154">
              <w:rPr>
                <w:rFonts w:ascii="Asap" w:hAnsi="Asap"/>
                <w:color w:val="000000" w:themeColor="text1"/>
              </w:rPr>
              <w:t>18 01 06*</w:t>
            </w:r>
          </w:p>
        </w:tc>
        <w:tc>
          <w:tcPr>
            <w:tcW w:w="5528" w:type="dxa"/>
            <w:vAlign w:val="center"/>
          </w:tcPr>
          <w:p w14:paraId="3D04397E" w14:textId="77777777" w:rsidR="00EB6B4E" w:rsidRPr="009B1154" w:rsidRDefault="00EB6B4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Chemikalia, w tym odczynniki chemiczne, zawierające substancje niebezpieczne.</w:t>
            </w:r>
          </w:p>
        </w:tc>
        <w:tc>
          <w:tcPr>
            <w:tcW w:w="2127" w:type="dxa"/>
            <w:vAlign w:val="center"/>
          </w:tcPr>
          <w:p w14:paraId="661E5E41"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5 000 kg</w:t>
            </w:r>
          </w:p>
        </w:tc>
      </w:tr>
      <w:tr w:rsidR="009B1154" w:rsidRPr="009B1154" w14:paraId="60157A46" w14:textId="77777777" w:rsidTr="00DF7BA0">
        <w:tc>
          <w:tcPr>
            <w:tcW w:w="1559" w:type="dxa"/>
            <w:vAlign w:val="center"/>
          </w:tcPr>
          <w:p w14:paraId="099E89EF" w14:textId="77777777" w:rsidR="00EB6B4E" w:rsidRPr="009B1154" w:rsidRDefault="00EB6B4E" w:rsidP="00CB182A">
            <w:pPr>
              <w:jc w:val="center"/>
              <w:rPr>
                <w:rFonts w:ascii="Asap" w:hAnsi="Asap"/>
                <w:color w:val="000000" w:themeColor="text1"/>
              </w:rPr>
            </w:pPr>
            <w:r w:rsidRPr="009B1154">
              <w:rPr>
                <w:rFonts w:ascii="Asap" w:hAnsi="Asap"/>
                <w:color w:val="000000" w:themeColor="text1"/>
              </w:rPr>
              <w:t>18 01 08*</w:t>
            </w:r>
          </w:p>
        </w:tc>
        <w:tc>
          <w:tcPr>
            <w:tcW w:w="5528" w:type="dxa"/>
            <w:vAlign w:val="center"/>
          </w:tcPr>
          <w:p w14:paraId="221E54FE" w14:textId="77777777" w:rsidR="00EB6B4E" w:rsidRPr="009B1154" w:rsidRDefault="00EB6B4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Leki cytotoksyczne i cytostatyczne.</w:t>
            </w:r>
          </w:p>
        </w:tc>
        <w:tc>
          <w:tcPr>
            <w:tcW w:w="2127" w:type="dxa"/>
            <w:vAlign w:val="center"/>
          </w:tcPr>
          <w:p w14:paraId="00AF4C79"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5 600 kg</w:t>
            </w:r>
          </w:p>
        </w:tc>
      </w:tr>
      <w:tr w:rsidR="009B1154" w:rsidRPr="009B1154" w14:paraId="76122221" w14:textId="77777777" w:rsidTr="00DF7BA0">
        <w:tc>
          <w:tcPr>
            <w:tcW w:w="1559" w:type="dxa"/>
            <w:vAlign w:val="center"/>
          </w:tcPr>
          <w:p w14:paraId="3300B1BD"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18 01 09</w:t>
            </w:r>
          </w:p>
        </w:tc>
        <w:tc>
          <w:tcPr>
            <w:tcW w:w="5528" w:type="dxa"/>
            <w:vAlign w:val="center"/>
          </w:tcPr>
          <w:p w14:paraId="3CAF6A97" w14:textId="77777777" w:rsidR="00EB6B4E" w:rsidRPr="009B1154" w:rsidRDefault="00EB6B4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Leki inne niż wymienione w 18 01 08.</w:t>
            </w:r>
          </w:p>
        </w:tc>
        <w:tc>
          <w:tcPr>
            <w:tcW w:w="2127" w:type="dxa"/>
            <w:vAlign w:val="center"/>
          </w:tcPr>
          <w:p w14:paraId="3098EEE9"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50 kg</w:t>
            </w:r>
          </w:p>
        </w:tc>
      </w:tr>
      <w:tr w:rsidR="009B1154" w:rsidRPr="009B1154" w14:paraId="0C52F0E7" w14:textId="77777777" w:rsidTr="00DF7BA0">
        <w:tc>
          <w:tcPr>
            <w:tcW w:w="1559" w:type="dxa"/>
            <w:vAlign w:val="center"/>
          </w:tcPr>
          <w:p w14:paraId="30B442C0"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s="Tahoma"/>
                <w:color w:val="000000" w:themeColor="text1"/>
                <w:sz w:val="20"/>
                <w:szCs w:val="20"/>
              </w:rPr>
              <w:t xml:space="preserve">      </w:t>
            </w:r>
            <w:r w:rsidRPr="009B1154">
              <w:rPr>
                <w:rFonts w:ascii="Asap" w:hAnsi="Asap"/>
                <w:color w:val="000000" w:themeColor="text1"/>
                <w:sz w:val="20"/>
                <w:szCs w:val="20"/>
              </w:rPr>
              <w:t>18 01 82*</w:t>
            </w:r>
          </w:p>
        </w:tc>
        <w:tc>
          <w:tcPr>
            <w:tcW w:w="5528" w:type="dxa"/>
            <w:vAlign w:val="center"/>
          </w:tcPr>
          <w:p w14:paraId="0E7195D9" w14:textId="77777777" w:rsidR="00EB6B4E" w:rsidRPr="009B1154" w:rsidRDefault="00EB6B4E" w:rsidP="00CB182A">
            <w:pPr>
              <w:pStyle w:val="Akapitzlist"/>
              <w:spacing w:after="0" w:line="240" w:lineRule="auto"/>
              <w:ind w:left="0"/>
              <w:jc w:val="both"/>
              <w:rPr>
                <w:rFonts w:ascii="Asap" w:hAnsi="Asap"/>
                <w:color w:val="000000" w:themeColor="text1"/>
                <w:sz w:val="20"/>
                <w:szCs w:val="20"/>
              </w:rPr>
            </w:pPr>
            <w:r w:rsidRPr="009B1154">
              <w:rPr>
                <w:rFonts w:ascii="Asap" w:hAnsi="Asap"/>
                <w:color w:val="000000" w:themeColor="text1"/>
                <w:sz w:val="20"/>
                <w:szCs w:val="20"/>
              </w:rPr>
              <w:t>Pozostałości z żywienia pacjentów oddziałów zakaźnych.</w:t>
            </w:r>
          </w:p>
        </w:tc>
        <w:tc>
          <w:tcPr>
            <w:tcW w:w="2127" w:type="dxa"/>
            <w:vAlign w:val="center"/>
          </w:tcPr>
          <w:p w14:paraId="368E4DFF" w14:textId="77777777" w:rsidR="00EB6B4E" w:rsidRPr="009B1154" w:rsidRDefault="00EB6B4E" w:rsidP="00CB182A">
            <w:pPr>
              <w:pStyle w:val="Akapitzlist"/>
              <w:spacing w:after="0" w:line="240" w:lineRule="auto"/>
              <w:ind w:left="0"/>
              <w:jc w:val="center"/>
              <w:rPr>
                <w:rFonts w:ascii="Asap" w:hAnsi="Asap"/>
                <w:color w:val="000000" w:themeColor="text1"/>
                <w:sz w:val="20"/>
                <w:szCs w:val="20"/>
              </w:rPr>
            </w:pPr>
            <w:r w:rsidRPr="009B1154">
              <w:rPr>
                <w:rFonts w:ascii="Asap" w:hAnsi="Asap"/>
                <w:color w:val="000000" w:themeColor="text1"/>
                <w:sz w:val="20"/>
                <w:szCs w:val="20"/>
              </w:rPr>
              <w:t>300 kg</w:t>
            </w:r>
          </w:p>
        </w:tc>
      </w:tr>
      <w:tr w:rsidR="009B1154" w:rsidRPr="009B1154" w14:paraId="40FAF87A" w14:textId="77777777" w:rsidTr="00DF7BA0">
        <w:tc>
          <w:tcPr>
            <w:tcW w:w="7087" w:type="dxa"/>
            <w:gridSpan w:val="2"/>
            <w:vAlign w:val="center"/>
          </w:tcPr>
          <w:p w14:paraId="64F08969" w14:textId="77777777" w:rsidR="00EB6B4E" w:rsidRPr="009B1154" w:rsidRDefault="00EB6B4E" w:rsidP="00CB182A">
            <w:pPr>
              <w:pStyle w:val="Akapitzlist"/>
              <w:spacing w:after="0" w:line="240" w:lineRule="auto"/>
              <w:ind w:left="0"/>
              <w:jc w:val="right"/>
              <w:rPr>
                <w:rFonts w:ascii="Asap" w:hAnsi="Asap"/>
                <w:b/>
                <w:color w:val="000000" w:themeColor="text1"/>
                <w:sz w:val="20"/>
                <w:szCs w:val="20"/>
              </w:rPr>
            </w:pPr>
            <w:r w:rsidRPr="009B1154">
              <w:rPr>
                <w:rFonts w:ascii="Asap" w:hAnsi="Asap"/>
                <w:b/>
                <w:color w:val="000000" w:themeColor="text1"/>
                <w:sz w:val="20"/>
                <w:szCs w:val="20"/>
              </w:rPr>
              <w:t>ŁĄCZNIE:</w:t>
            </w:r>
          </w:p>
        </w:tc>
        <w:tc>
          <w:tcPr>
            <w:tcW w:w="2127" w:type="dxa"/>
            <w:vAlign w:val="center"/>
          </w:tcPr>
          <w:p w14:paraId="7AD46386" w14:textId="77777777" w:rsidR="00EB6B4E" w:rsidRPr="009B1154" w:rsidRDefault="00EB6B4E" w:rsidP="00CB182A">
            <w:pPr>
              <w:pStyle w:val="Akapitzlist"/>
              <w:spacing w:after="0" w:line="240" w:lineRule="auto"/>
              <w:ind w:left="0"/>
              <w:jc w:val="center"/>
              <w:rPr>
                <w:rFonts w:ascii="Asap" w:hAnsi="Asap"/>
                <w:b/>
                <w:color w:val="000000" w:themeColor="text1"/>
                <w:sz w:val="20"/>
                <w:szCs w:val="20"/>
              </w:rPr>
            </w:pPr>
            <w:r w:rsidRPr="009B1154">
              <w:rPr>
                <w:rFonts w:ascii="Asap" w:hAnsi="Asap"/>
                <w:b/>
                <w:color w:val="000000" w:themeColor="text1"/>
                <w:sz w:val="20"/>
                <w:szCs w:val="20"/>
              </w:rPr>
              <w:t>289 150 kg</w:t>
            </w:r>
          </w:p>
        </w:tc>
      </w:tr>
    </w:tbl>
    <w:p w14:paraId="10E2EF02" w14:textId="1A9DE3C2" w:rsidR="00EB6B4E" w:rsidRPr="009B1154" w:rsidRDefault="00EB6B4E" w:rsidP="00CB182A">
      <w:pPr>
        <w:pStyle w:val="Akapitzlist"/>
        <w:numPr>
          <w:ilvl w:val="1"/>
          <w:numId w:val="59"/>
        </w:numPr>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Wykonawca przy odbiorze odpadów zobowiązany jest do każdorazowego ważenia odpadów (ciężar odpadów ma być pomniejszony o wagę pojemników) w siedzibie Zamawiającego z użyciem sprzętu koniecznego do ich zważenia (np. auto posiadające wagę lub nieodpłatne udostępnienie Zamawiającemu </w:t>
      </w:r>
      <w:r w:rsidRPr="009B1154">
        <w:rPr>
          <w:rFonts w:ascii="Asap" w:hAnsi="Asap" w:cs="Tahoma"/>
          <w:color w:val="000000" w:themeColor="text1"/>
          <w:sz w:val="20"/>
          <w:szCs w:val="20"/>
        </w:rPr>
        <w:lastRenderedPageBreak/>
        <w:t xml:space="preserve">wagi). </w:t>
      </w:r>
      <w:r w:rsidR="00275287" w:rsidRPr="009B1154">
        <w:rPr>
          <w:rFonts w:ascii="Asap" w:hAnsi="Asap" w:cs="Tahoma"/>
          <w:color w:val="000000" w:themeColor="text1"/>
          <w:sz w:val="20"/>
          <w:szCs w:val="20"/>
        </w:rPr>
        <w:t>Ważenie odpadów musi odbywać się podczas odbioru w siedzibie wytwarzającego, w obecności przedstawiciela Zamawiającego.</w:t>
      </w:r>
    </w:p>
    <w:p w14:paraId="129F4BFC" w14:textId="75C9590F" w:rsidR="00A81E14" w:rsidRPr="009B1154" w:rsidRDefault="00A81E14" w:rsidP="00CB182A">
      <w:pPr>
        <w:pStyle w:val="Akapitzlist"/>
        <w:numPr>
          <w:ilvl w:val="1"/>
          <w:numId w:val="59"/>
        </w:numPr>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 xml:space="preserve">Transport odpadów z placówki Zamawiającego specjalistycznym środkiem transportu Wykonawcy będzie odbywać się na koszt Wykonawcy. Kierowca specjalistycznego środka transportu będzie posiadał zaświadczenie ADR. </w:t>
      </w:r>
      <w:r w:rsidR="00275287" w:rsidRPr="009B1154">
        <w:rPr>
          <w:rFonts w:ascii="Asap" w:hAnsi="Asap" w:cs="Tahoma"/>
          <w:color w:val="000000" w:themeColor="text1"/>
          <w:sz w:val="20"/>
          <w:szCs w:val="20"/>
        </w:rPr>
        <w:t>Obecnie w siedzibie przy ulicy Władysława Truchana 7, pojazd do odbioru odpadów posiada ładowność 6 ton i pakowność 8 kontenerów 1100 litrów, natomiast w jednostce przy ulicy Strzelców Bytomskich 11</w:t>
      </w:r>
      <w:r w:rsidR="00275287" w:rsidRPr="009B1154">
        <w:rPr>
          <w:rFonts w:ascii="Asap" w:hAnsi="Asap" w:cs="Tahoma"/>
          <w:color w:val="000000" w:themeColor="text1"/>
          <w:sz w:val="20"/>
        </w:rPr>
        <w:t xml:space="preserve"> p</w:t>
      </w:r>
      <w:r w:rsidR="00275287" w:rsidRPr="009B1154">
        <w:rPr>
          <w:rFonts w:ascii="Asap" w:hAnsi="Asap" w:cs="Tahoma"/>
          <w:color w:val="000000" w:themeColor="text1"/>
          <w:sz w:val="20"/>
          <w:szCs w:val="20"/>
        </w:rPr>
        <w:t>rzewidywana ilość pojemników do odebrania ze Szpitala wynosi około 12 pojemników na jeden odbiór.</w:t>
      </w:r>
    </w:p>
    <w:p w14:paraId="50B5114C" w14:textId="47EC134E" w:rsidR="00F57040" w:rsidRPr="009B1154" w:rsidRDefault="00F57040" w:rsidP="00CB182A">
      <w:pPr>
        <w:pStyle w:val="Akapitzlist"/>
        <w:numPr>
          <w:ilvl w:val="1"/>
          <w:numId w:val="59"/>
        </w:numPr>
        <w:autoSpaceDE w:val="0"/>
        <w:autoSpaceDN w:val="0"/>
        <w:adjustRightInd w:val="0"/>
        <w:spacing w:line="240" w:lineRule="auto"/>
        <w:ind w:left="284" w:hanging="284"/>
        <w:jc w:val="both"/>
        <w:rPr>
          <w:rFonts w:ascii="Asap" w:hAnsi="Asap" w:cs="Tahoma"/>
          <w:b/>
          <w:color w:val="000000" w:themeColor="text1"/>
          <w:sz w:val="20"/>
          <w:szCs w:val="20"/>
          <w:u w:val="single"/>
        </w:rPr>
      </w:pPr>
      <w:r w:rsidRPr="009B1154">
        <w:rPr>
          <w:rFonts w:ascii="Asap" w:hAnsi="Asap" w:cs="Tahoma"/>
          <w:color w:val="000000" w:themeColor="text1"/>
          <w:sz w:val="20"/>
          <w:szCs w:val="20"/>
        </w:rPr>
        <w:t xml:space="preserve">Odbieranie pojemników </w:t>
      </w:r>
      <w:r w:rsidR="007D56D5" w:rsidRPr="009B1154">
        <w:rPr>
          <w:rFonts w:ascii="Asap" w:hAnsi="Asap" w:cs="Tahoma"/>
          <w:color w:val="000000" w:themeColor="text1"/>
          <w:sz w:val="20"/>
          <w:szCs w:val="20"/>
        </w:rPr>
        <w:t xml:space="preserve">z odpadami w terminach </w:t>
      </w:r>
      <w:r w:rsidR="007D56D5">
        <w:rPr>
          <w:rFonts w:ascii="Asap" w:hAnsi="Asap" w:cs="Tahoma"/>
          <w:color w:val="000000" w:themeColor="text1"/>
          <w:sz w:val="20"/>
          <w:szCs w:val="20"/>
        </w:rPr>
        <w:t>odbywać się będzie trzy razy w tygodniu tj.</w:t>
      </w:r>
      <w:r w:rsidR="007D56D5" w:rsidRPr="009B1154">
        <w:rPr>
          <w:rFonts w:ascii="Asap" w:hAnsi="Asap" w:cs="Tahoma"/>
          <w:b/>
          <w:color w:val="000000" w:themeColor="text1"/>
          <w:sz w:val="20"/>
          <w:szCs w:val="20"/>
        </w:rPr>
        <w:t xml:space="preserve"> poniedziałek-środa-piątek (wyłączając dni wolne i święta) </w:t>
      </w:r>
      <w:r w:rsidR="007D56D5" w:rsidRPr="009B1154">
        <w:rPr>
          <w:rFonts w:ascii="Asap" w:hAnsi="Asap" w:cs="Tahoma"/>
          <w:color w:val="000000" w:themeColor="text1"/>
          <w:sz w:val="20"/>
          <w:szCs w:val="20"/>
        </w:rPr>
        <w:t>w godzinach:</w:t>
      </w:r>
    </w:p>
    <w:tbl>
      <w:tblPr>
        <w:tblStyle w:val="Tabela-Siatka"/>
        <w:tblW w:w="0" w:type="auto"/>
        <w:tblInd w:w="279" w:type="dxa"/>
        <w:tblLook w:val="04A0" w:firstRow="1" w:lastRow="0" w:firstColumn="1" w:lastColumn="0" w:noHBand="0" w:noVBand="1"/>
      </w:tblPr>
      <w:tblGrid>
        <w:gridCol w:w="5528"/>
        <w:gridCol w:w="3686"/>
      </w:tblGrid>
      <w:tr w:rsidR="009B1154" w:rsidRPr="009B1154" w14:paraId="348C9D1B" w14:textId="77777777" w:rsidTr="008940A3">
        <w:tc>
          <w:tcPr>
            <w:tcW w:w="5528" w:type="dxa"/>
            <w:vAlign w:val="center"/>
          </w:tcPr>
          <w:p w14:paraId="4D656C8C" w14:textId="77777777" w:rsidR="00F57040" w:rsidRPr="009B1154" w:rsidRDefault="00F57040" w:rsidP="00CB182A">
            <w:pPr>
              <w:pStyle w:val="Akapitzlist"/>
              <w:spacing w:after="0" w:line="240" w:lineRule="auto"/>
              <w:ind w:left="284" w:hanging="284"/>
              <w:rPr>
                <w:rFonts w:ascii="Asap" w:hAnsi="Asap" w:cs="Tahoma"/>
                <w:color w:val="000000" w:themeColor="text1"/>
                <w:sz w:val="20"/>
                <w:szCs w:val="20"/>
              </w:rPr>
            </w:pPr>
            <w:r w:rsidRPr="009B1154">
              <w:rPr>
                <w:rFonts w:ascii="Asap" w:hAnsi="Asap" w:cs="Tahoma"/>
                <w:b/>
                <w:color w:val="000000" w:themeColor="text1"/>
                <w:sz w:val="20"/>
                <w:szCs w:val="20"/>
              </w:rPr>
              <w:t>Jednostka przy ulicy Strzelców Bytomskich 11 w Chorzowie</w:t>
            </w:r>
          </w:p>
        </w:tc>
        <w:tc>
          <w:tcPr>
            <w:tcW w:w="3686" w:type="dxa"/>
            <w:vAlign w:val="center"/>
          </w:tcPr>
          <w:p w14:paraId="47020BD4" w14:textId="77777777" w:rsidR="00F57040" w:rsidRPr="009B1154" w:rsidRDefault="00F57040" w:rsidP="00CB182A">
            <w:pPr>
              <w:pStyle w:val="Akapitzlist"/>
              <w:spacing w:after="0" w:line="240" w:lineRule="auto"/>
              <w:ind w:left="284" w:hanging="284"/>
              <w:jc w:val="center"/>
              <w:rPr>
                <w:rFonts w:ascii="Asap" w:hAnsi="Asap" w:cs="Tahoma"/>
                <w:color w:val="000000" w:themeColor="text1"/>
                <w:sz w:val="20"/>
                <w:szCs w:val="20"/>
              </w:rPr>
            </w:pPr>
            <w:r w:rsidRPr="009B1154">
              <w:rPr>
                <w:rFonts w:ascii="Asap" w:hAnsi="Asap" w:cs="Tahoma"/>
                <w:color w:val="000000" w:themeColor="text1"/>
                <w:sz w:val="20"/>
                <w:szCs w:val="20"/>
              </w:rPr>
              <w:t>7</w:t>
            </w:r>
            <w:r w:rsidRPr="009B1154">
              <w:rPr>
                <w:rFonts w:ascii="Asap" w:hAnsi="Asap" w:cs="Tahoma"/>
                <w:color w:val="000000" w:themeColor="text1"/>
                <w:sz w:val="20"/>
                <w:szCs w:val="20"/>
                <w:u w:val="single"/>
                <w:vertAlign w:val="superscript"/>
              </w:rPr>
              <w:t>30</w:t>
            </w:r>
            <w:r w:rsidRPr="009B1154">
              <w:rPr>
                <w:rFonts w:ascii="Asap" w:hAnsi="Asap" w:cs="Tahoma"/>
                <w:color w:val="000000" w:themeColor="text1"/>
                <w:sz w:val="20"/>
                <w:szCs w:val="20"/>
                <w:vertAlign w:val="superscript"/>
              </w:rPr>
              <w:t xml:space="preserve"> </w:t>
            </w:r>
            <w:r w:rsidRPr="009B1154">
              <w:rPr>
                <w:rFonts w:ascii="Asap" w:hAnsi="Asap" w:cs="Tahoma"/>
                <w:color w:val="000000" w:themeColor="text1"/>
                <w:sz w:val="20"/>
                <w:szCs w:val="20"/>
              </w:rPr>
              <w:t>- 14</w:t>
            </w:r>
            <w:r w:rsidRPr="009B1154">
              <w:rPr>
                <w:rFonts w:ascii="Asap" w:hAnsi="Asap" w:cs="Tahoma"/>
                <w:color w:val="000000" w:themeColor="text1"/>
                <w:sz w:val="20"/>
                <w:szCs w:val="20"/>
                <w:u w:val="single"/>
                <w:vertAlign w:val="superscript"/>
              </w:rPr>
              <w:t>30</w:t>
            </w:r>
          </w:p>
        </w:tc>
      </w:tr>
      <w:tr w:rsidR="009B1154" w:rsidRPr="009B1154" w14:paraId="093BE1CE" w14:textId="77777777" w:rsidTr="008940A3">
        <w:tc>
          <w:tcPr>
            <w:tcW w:w="5528" w:type="dxa"/>
            <w:vAlign w:val="center"/>
          </w:tcPr>
          <w:p w14:paraId="1173ED87" w14:textId="77777777" w:rsidR="00F57040" w:rsidRPr="009B1154" w:rsidRDefault="00F57040" w:rsidP="00CB182A">
            <w:pPr>
              <w:pStyle w:val="Akapitzlist"/>
              <w:spacing w:after="0" w:line="240" w:lineRule="auto"/>
              <w:ind w:left="284" w:hanging="284"/>
              <w:rPr>
                <w:rFonts w:ascii="Asap" w:hAnsi="Asap" w:cs="Tahoma"/>
                <w:color w:val="000000" w:themeColor="text1"/>
                <w:sz w:val="20"/>
                <w:szCs w:val="20"/>
              </w:rPr>
            </w:pPr>
            <w:r w:rsidRPr="009B1154">
              <w:rPr>
                <w:rFonts w:ascii="Asap" w:hAnsi="Asap" w:cs="Tahoma"/>
                <w:b/>
                <w:color w:val="000000" w:themeColor="text1"/>
                <w:sz w:val="20"/>
                <w:szCs w:val="20"/>
              </w:rPr>
              <w:t>Jednostka przy ulicy Władysława Truchana 7 w Chorzowie</w:t>
            </w:r>
          </w:p>
        </w:tc>
        <w:tc>
          <w:tcPr>
            <w:tcW w:w="3686" w:type="dxa"/>
            <w:vAlign w:val="center"/>
          </w:tcPr>
          <w:p w14:paraId="276C09EB" w14:textId="77777777" w:rsidR="00F57040" w:rsidRPr="009B1154" w:rsidRDefault="00F57040" w:rsidP="00CB182A">
            <w:pPr>
              <w:pStyle w:val="Akapitzlist"/>
              <w:spacing w:after="0" w:line="240" w:lineRule="auto"/>
              <w:ind w:left="284" w:hanging="284"/>
              <w:jc w:val="center"/>
              <w:rPr>
                <w:rFonts w:ascii="Asap" w:hAnsi="Asap" w:cs="Tahoma"/>
                <w:color w:val="000000" w:themeColor="text1"/>
                <w:sz w:val="20"/>
                <w:szCs w:val="20"/>
                <w:u w:val="single"/>
                <w:vertAlign w:val="superscript"/>
              </w:rPr>
            </w:pPr>
            <w:r w:rsidRPr="009B1154">
              <w:rPr>
                <w:rFonts w:ascii="Asap" w:hAnsi="Asap" w:cs="Tahoma"/>
                <w:color w:val="000000" w:themeColor="text1"/>
                <w:sz w:val="20"/>
                <w:szCs w:val="20"/>
              </w:rPr>
              <w:t>6</w:t>
            </w:r>
            <w:r w:rsidRPr="009B1154">
              <w:rPr>
                <w:rFonts w:ascii="Asap" w:hAnsi="Asap" w:cs="Tahoma"/>
                <w:color w:val="000000" w:themeColor="text1"/>
                <w:sz w:val="20"/>
                <w:szCs w:val="20"/>
                <w:u w:val="single"/>
                <w:vertAlign w:val="superscript"/>
              </w:rPr>
              <w:t>00</w:t>
            </w:r>
            <w:r w:rsidRPr="009B1154">
              <w:rPr>
                <w:rFonts w:ascii="Asap" w:hAnsi="Asap" w:cs="Tahoma"/>
                <w:color w:val="000000" w:themeColor="text1"/>
                <w:sz w:val="20"/>
                <w:szCs w:val="20"/>
                <w:vertAlign w:val="superscript"/>
              </w:rPr>
              <w:t xml:space="preserve"> </w:t>
            </w:r>
            <w:r w:rsidRPr="009B1154">
              <w:rPr>
                <w:rFonts w:ascii="Asap" w:hAnsi="Asap" w:cs="Tahoma"/>
                <w:color w:val="000000" w:themeColor="text1"/>
                <w:sz w:val="20"/>
                <w:szCs w:val="20"/>
              </w:rPr>
              <w:t>– 6</w:t>
            </w:r>
            <w:r w:rsidRPr="009B1154">
              <w:rPr>
                <w:rFonts w:ascii="Asap" w:hAnsi="Asap" w:cs="Tahoma"/>
                <w:color w:val="000000" w:themeColor="text1"/>
                <w:sz w:val="20"/>
                <w:szCs w:val="20"/>
                <w:u w:val="single"/>
                <w:vertAlign w:val="superscript"/>
              </w:rPr>
              <w:t>59</w:t>
            </w:r>
            <w:r w:rsidRPr="009B1154">
              <w:rPr>
                <w:rFonts w:ascii="Asap" w:hAnsi="Asap" w:cs="Tahoma"/>
                <w:color w:val="000000" w:themeColor="text1"/>
                <w:sz w:val="20"/>
                <w:szCs w:val="20"/>
              </w:rPr>
              <w:t xml:space="preserve"> </w:t>
            </w:r>
            <w:r w:rsidRPr="009B1154">
              <w:rPr>
                <w:rFonts w:ascii="Asap" w:hAnsi="Asap" w:cs="Tahoma"/>
                <w:b/>
                <w:color w:val="000000" w:themeColor="text1"/>
                <w:sz w:val="20"/>
                <w:szCs w:val="20"/>
                <w:u w:val="single"/>
              </w:rPr>
              <w:t>LUB</w:t>
            </w:r>
            <w:r w:rsidRPr="009B1154">
              <w:rPr>
                <w:rFonts w:ascii="Asap" w:hAnsi="Asap" w:cs="Tahoma"/>
                <w:color w:val="000000" w:themeColor="text1"/>
                <w:sz w:val="20"/>
                <w:szCs w:val="20"/>
              </w:rPr>
              <w:t xml:space="preserve"> 7</w:t>
            </w:r>
            <w:r w:rsidRPr="009B1154">
              <w:rPr>
                <w:rFonts w:ascii="Asap" w:hAnsi="Asap" w:cs="Tahoma"/>
                <w:color w:val="000000" w:themeColor="text1"/>
                <w:sz w:val="20"/>
                <w:szCs w:val="20"/>
                <w:u w:val="single"/>
                <w:vertAlign w:val="superscript"/>
              </w:rPr>
              <w:t>00</w:t>
            </w:r>
            <w:r w:rsidRPr="009B1154">
              <w:rPr>
                <w:rFonts w:ascii="Asap" w:hAnsi="Asap" w:cs="Tahoma"/>
                <w:color w:val="000000" w:themeColor="text1"/>
                <w:sz w:val="20"/>
                <w:szCs w:val="20"/>
                <w:vertAlign w:val="superscript"/>
              </w:rPr>
              <w:t xml:space="preserve"> </w:t>
            </w:r>
            <w:r w:rsidRPr="009B1154">
              <w:rPr>
                <w:rFonts w:ascii="Asap" w:hAnsi="Asap" w:cs="Tahoma"/>
                <w:color w:val="000000" w:themeColor="text1"/>
                <w:sz w:val="20"/>
                <w:szCs w:val="20"/>
              </w:rPr>
              <w:t>- 8</w:t>
            </w:r>
            <w:r w:rsidRPr="009B1154">
              <w:rPr>
                <w:rFonts w:ascii="Asap" w:hAnsi="Asap" w:cs="Tahoma"/>
                <w:color w:val="000000" w:themeColor="text1"/>
                <w:sz w:val="20"/>
                <w:szCs w:val="20"/>
                <w:u w:val="single"/>
                <w:vertAlign w:val="superscript"/>
              </w:rPr>
              <w:t>00</w:t>
            </w:r>
          </w:p>
          <w:p w14:paraId="76C546D9" w14:textId="77777777" w:rsidR="00F57040" w:rsidRPr="009B1154" w:rsidRDefault="00F57040" w:rsidP="00CB182A">
            <w:pPr>
              <w:pStyle w:val="Akapitzlist"/>
              <w:spacing w:after="0" w:line="240" w:lineRule="auto"/>
              <w:ind w:left="33" w:hanging="33"/>
              <w:jc w:val="both"/>
              <w:rPr>
                <w:rFonts w:ascii="Asap" w:hAnsi="Asap" w:cs="Tahoma"/>
                <w:color w:val="000000" w:themeColor="text1"/>
                <w:sz w:val="20"/>
                <w:szCs w:val="20"/>
              </w:rPr>
            </w:pPr>
            <w:r w:rsidRPr="009B1154">
              <w:rPr>
                <w:rFonts w:ascii="Asap" w:hAnsi="Asap" w:cs="Tahoma"/>
                <w:color w:val="000000" w:themeColor="text1"/>
                <w:sz w:val="20"/>
                <w:szCs w:val="20"/>
              </w:rPr>
              <w:t>(zgodnie z zadeklarowanym terminem w ofercie przetargowej)</w:t>
            </w:r>
          </w:p>
        </w:tc>
      </w:tr>
    </w:tbl>
    <w:p w14:paraId="59524FC3" w14:textId="0891C75F" w:rsidR="00F57040" w:rsidRPr="009B1154" w:rsidRDefault="00C64A0F" w:rsidP="00CB182A">
      <w:pPr>
        <w:pStyle w:val="Akapitzlist"/>
        <w:autoSpaceDE w:val="0"/>
        <w:autoSpaceDN w:val="0"/>
        <w:adjustRightInd w:val="0"/>
        <w:spacing w:line="240" w:lineRule="auto"/>
        <w:ind w:left="284"/>
        <w:jc w:val="both"/>
        <w:rPr>
          <w:rFonts w:ascii="Asap" w:hAnsi="Asap" w:cs="Tahoma"/>
          <w:b/>
          <w:color w:val="000000" w:themeColor="text1"/>
          <w:sz w:val="20"/>
          <w:szCs w:val="20"/>
          <w:u w:val="single"/>
        </w:rPr>
      </w:pPr>
      <w:r w:rsidRPr="009B1154">
        <w:rPr>
          <w:rFonts w:ascii="Asap" w:hAnsi="Asap" w:cs="Tahoma"/>
          <w:color w:val="000000" w:themeColor="text1"/>
          <w:sz w:val="20"/>
          <w:szCs w:val="20"/>
        </w:rPr>
        <w:t xml:space="preserve">zgodnie z obowiązującymi przepisami. Jeżeli dany dzień (dni) tygodnia będą dniami wolnymi od pracy, odbiór następuje w dniu poprzedzającym oraz </w:t>
      </w:r>
      <w:r w:rsidR="00F57040" w:rsidRPr="009B1154">
        <w:rPr>
          <w:rFonts w:ascii="Asap" w:hAnsi="Asap" w:cs="Tahoma"/>
          <w:color w:val="000000" w:themeColor="text1"/>
          <w:sz w:val="20"/>
          <w:szCs w:val="20"/>
        </w:rPr>
        <w:t>następującym po dniu (dniach) wolnych od pracy. Załadunek odpadów wykonywany będzie przez pracowników Wykonawcy.</w:t>
      </w:r>
    </w:p>
    <w:p w14:paraId="57DEA430" w14:textId="7CBB22F7" w:rsidR="00F57040" w:rsidRPr="009B1154" w:rsidRDefault="00EB6B4E" w:rsidP="00CB182A">
      <w:pPr>
        <w:pStyle w:val="Akapitzlist"/>
        <w:numPr>
          <w:ilvl w:val="1"/>
          <w:numId w:val="59"/>
        </w:numPr>
        <w:autoSpaceDE w:val="0"/>
        <w:autoSpaceDN w:val="0"/>
        <w:adjustRightInd w:val="0"/>
        <w:spacing w:line="240" w:lineRule="auto"/>
        <w:ind w:left="284" w:hanging="284"/>
        <w:jc w:val="both"/>
        <w:rPr>
          <w:rFonts w:ascii="Asap" w:hAnsi="Asap" w:cs="Tahoma"/>
          <w:b/>
          <w:color w:val="000000" w:themeColor="text1"/>
          <w:sz w:val="20"/>
          <w:szCs w:val="20"/>
          <w:u w:val="single"/>
        </w:rPr>
      </w:pPr>
      <w:r w:rsidRPr="009B1154">
        <w:rPr>
          <w:rFonts w:ascii="Asap" w:hAnsi="Asap" w:cs="Tahoma"/>
          <w:color w:val="000000" w:themeColor="text1"/>
          <w:sz w:val="20"/>
          <w:szCs w:val="20"/>
        </w:rPr>
        <w:t>Przy każdorazowym odbiorze odpadów Wykonawca przekaże Zamawiającemu wypełniony dokument obrotu odpadami medycznymi, zgodnie z zapisem Rozporządzenia Ministra Środowiska z dnia 25 kwietnia 2019 r. w sprawie wzorów dokumentów stosowanych na potrzeby ewidencji odpadów (Dz.U. 2019 poz. 819 z późn. zm.).</w:t>
      </w:r>
    </w:p>
    <w:p w14:paraId="2AEF3764" w14:textId="2F11C5D1" w:rsidR="00F57040" w:rsidRPr="009B1154" w:rsidRDefault="00F57040" w:rsidP="00CB182A">
      <w:pPr>
        <w:pStyle w:val="Akapitzlist"/>
        <w:numPr>
          <w:ilvl w:val="1"/>
          <w:numId w:val="59"/>
        </w:numPr>
        <w:autoSpaceDE w:val="0"/>
        <w:autoSpaceDN w:val="0"/>
        <w:adjustRightInd w:val="0"/>
        <w:spacing w:line="240" w:lineRule="auto"/>
        <w:ind w:left="284" w:hanging="284"/>
        <w:jc w:val="both"/>
        <w:rPr>
          <w:rFonts w:ascii="Asap" w:hAnsi="Asap" w:cs="Tahoma"/>
          <w:b/>
          <w:color w:val="000000" w:themeColor="text1"/>
          <w:sz w:val="20"/>
          <w:szCs w:val="20"/>
          <w:u w:val="single"/>
        </w:rPr>
      </w:pPr>
      <w:r w:rsidRPr="009B1154">
        <w:rPr>
          <w:rFonts w:ascii="Asap" w:hAnsi="Asap" w:cs="Tahoma"/>
          <w:b/>
          <w:color w:val="000000" w:themeColor="text1"/>
          <w:sz w:val="20"/>
          <w:szCs w:val="20"/>
          <w:u w:val="single"/>
        </w:rPr>
        <w:t>Wykonawca każdorazowo zobowiązany jest:</w:t>
      </w:r>
    </w:p>
    <w:p w14:paraId="362CC4A8" w14:textId="569D62AE" w:rsidR="00F57040" w:rsidRPr="009B1154" w:rsidRDefault="00F57040" w:rsidP="00CB182A">
      <w:pPr>
        <w:pStyle w:val="Akapitzlist"/>
        <w:numPr>
          <w:ilvl w:val="0"/>
          <w:numId w:val="70"/>
        </w:numPr>
        <w:autoSpaceDE w:val="0"/>
        <w:autoSpaceDN w:val="0"/>
        <w:adjustRightInd w:val="0"/>
        <w:spacing w:line="240" w:lineRule="auto"/>
        <w:ind w:left="567" w:hanging="283"/>
        <w:jc w:val="both"/>
        <w:rPr>
          <w:rFonts w:ascii="Asap" w:hAnsi="Asap" w:cs="Tahoma"/>
          <w:color w:val="000000" w:themeColor="text1"/>
          <w:sz w:val="20"/>
          <w:szCs w:val="20"/>
          <w:u w:val="single"/>
        </w:rPr>
      </w:pPr>
      <w:r w:rsidRPr="009B1154">
        <w:rPr>
          <w:rFonts w:ascii="Asap" w:hAnsi="Asap" w:cs="Tahoma"/>
          <w:color w:val="000000" w:themeColor="text1"/>
          <w:sz w:val="20"/>
          <w:szCs w:val="20"/>
        </w:rPr>
        <w:t xml:space="preserve">Dostarczyć puste i </w:t>
      </w:r>
      <w:r w:rsidRPr="009B1154">
        <w:rPr>
          <w:rFonts w:ascii="Asap" w:hAnsi="Asap" w:cs="Tahoma"/>
          <w:color w:val="000000" w:themeColor="text1"/>
          <w:sz w:val="20"/>
          <w:szCs w:val="20"/>
          <w:u w:val="single"/>
        </w:rPr>
        <w:t>zdezynfekowane</w:t>
      </w:r>
      <w:r w:rsidRPr="009B1154">
        <w:rPr>
          <w:rFonts w:ascii="Asap" w:hAnsi="Asap" w:cs="Tahoma"/>
          <w:color w:val="000000" w:themeColor="text1"/>
          <w:sz w:val="20"/>
          <w:szCs w:val="20"/>
        </w:rPr>
        <w:t xml:space="preserve"> pojemniki na wymianę.</w:t>
      </w:r>
      <w:r w:rsidR="005C03E4" w:rsidRPr="009B1154">
        <w:rPr>
          <w:rFonts w:ascii="Asap" w:hAnsi="Asap" w:cs="Tahoma"/>
          <w:color w:val="000000" w:themeColor="text1"/>
          <w:sz w:val="20"/>
          <w:szCs w:val="20"/>
        </w:rPr>
        <w:t xml:space="preserve"> Zamawiający wymaga przy tym pojemników szczelnych od dołu celem zapobieżenia ewentualnym wyciekom z pojemnika. Odbiór odpadów będzie dokonywał się na zasadzie odbioru pełnych, zamkniętych pojemników, w miejsce których Wykonawca zobowiązany jest dostarczać taką samą ilość czystych i zdezynfekowanych pojemników.</w:t>
      </w:r>
    </w:p>
    <w:p w14:paraId="0F07FE03" w14:textId="77777777" w:rsidR="005C03E4" w:rsidRPr="009B1154" w:rsidRDefault="005C03E4" w:rsidP="005C03E4">
      <w:pPr>
        <w:pStyle w:val="Akapitzlist"/>
        <w:numPr>
          <w:ilvl w:val="0"/>
          <w:numId w:val="70"/>
        </w:numPr>
        <w:autoSpaceDE w:val="0"/>
        <w:autoSpaceDN w:val="0"/>
        <w:adjustRightInd w:val="0"/>
        <w:spacing w:line="240" w:lineRule="auto"/>
        <w:ind w:left="567" w:hanging="283"/>
        <w:jc w:val="both"/>
        <w:rPr>
          <w:rFonts w:ascii="Asap" w:hAnsi="Asap" w:cs="Tahoma"/>
          <w:color w:val="000000" w:themeColor="text1"/>
          <w:sz w:val="18"/>
          <w:szCs w:val="20"/>
          <w:u w:val="single"/>
        </w:rPr>
      </w:pPr>
      <w:r w:rsidRPr="009B1154">
        <w:rPr>
          <w:rFonts w:ascii="Asap" w:hAnsi="Asap" w:cs="Tahoma"/>
          <w:color w:val="000000" w:themeColor="text1"/>
          <w:sz w:val="20"/>
        </w:rPr>
        <w:t>Wykonawca oświadcza (pkt. 14 Formularza Ofertowego - załącznik nr 1 do SIWZ), że w trakcie trwania umowy puste pojemniki, dostarczane w miejsce odbieranych pełnych pojemników z odpadami będą za każdym razem umyte i zdezynfekowane.</w:t>
      </w:r>
    </w:p>
    <w:p w14:paraId="6E8125E3" w14:textId="77777777" w:rsidR="00F57040" w:rsidRPr="009B1154" w:rsidRDefault="00F57040" w:rsidP="00CB182A">
      <w:pPr>
        <w:pStyle w:val="Akapitzlist"/>
        <w:numPr>
          <w:ilvl w:val="0"/>
          <w:numId w:val="70"/>
        </w:numPr>
        <w:autoSpaceDE w:val="0"/>
        <w:autoSpaceDN w:val="0"/>
        <w:adjustRightInd w:val="0"/>
        <w:spacing w:line="240" w:lineRule="auto"/>
        <w:ind w:left="567" w:hanging="283"/>
        <w:jc w:val="both"/>
        <w:rPr>
          <w:rFonts w:ascii="Asap" w:hAnsi="Asap" w:cs="Tahoma"/>
          <w:color w:val="000000" w:themeColor="text1"/>
          <w:sz w:val="20"/>
          <w:szCs w:val="20"/>
          <w:u w:val="single"/>
        </w:rPr>
      </w:pPr>
      <w:r w:rsidRPr="009B1154">
        <w:rPr>
          <w:rFonts w:ascii="Asap" w:hAnsi="Asap" w:cs="Tahoma"/>
          <w:color w:val="000000" w:themeColor="text1"/>
          <w:sz w:val="20"/>
          <w:szCs w:val="20"/>
        </w:rPr>
        <w:t>Zapewnić należyty stan techniczny i estetyczny oraz konserwację pojemników stanowiących jego własność.</w:t>
      </w:r>
    </w:p>
    <w:p w14:paraId="6B9772E4" w14:textId="77777777" w:rsidR="00F57040" w:rsidRPr="009B1154" w:rsidRDefault="00F57040" w:rsidP="00CB182A">
      <w:pPr>
        <w:pStyle w:val="Akapitzlist"/>
        <w:numPr>
          <w:ilvl w:val="0"/>
          <w:numId w:val="70"/>
        </w:numPr>
        <w:autoSpaceDE w:val="0"/>
        <w:autoSpaceDN w:val="0"/>
        <w:adjustRightInd w:val="0"/>
        <w:spacing w:line="240" w:lineRule="auto"/>
        <w:ind w:left="567" w:hanging="283"/>
        <w:jc w:val="both"/>
        <w:rPr>
          <w:rFonts w:ascii="Asap" w:hAnsi="Asap" w:cs="Tahoma"/>
          <w:color w:val="000000" w:themeColor="text1"/>
          <w:sz w:val="20"/>
          <w:szCs w:val="20"/>
          <w:u w:val="single"/>
        </w:rPr>
      </w:pPr>
      <w:r w:rsidRPr="009B1154">
        <w:rPr>
          <w:rFonts w:ascii="Asap" w:hAnsi="Asap" w:cs="Tahoma"/>
          <w:color w:val="000000" w:themeColor="text1"/>
          <w:sz w:val="20"/>
          <w:szCs w:val="20"/>
        </w:rPr>
        <w:t>Wymianę pojemników uszkodzonych lub zniszczonych wskutek normalnego użytkowania na wolne od wad – na koszt Wykonawcy.</w:t>
      </w:r>
    </w:p>
    <w:p w14:paraId="2C1F97BB" w14:textId="77777777" w:rsidR="00F57040" w:rsidRPr="009B1154" w:rsidRDefault="00F57040" w:rsidP="00CB182A">
      <w:pPr>
        <w:pStyle w:val="Akapitzlist"/>
        <w:numPr>
          <w:ilvl w:val="0"/>
          <w:numId w:val="70"/>
        </w:numPr>
        <w:autoSpaceDE w:val="0"/>
        <w:autoSpaceDN w:val="0"/>
        <w:adjustRightInd w:val="0"/>
        <w:spacing w:line="240" w:lineRule="auto"/>
        <w:ind w:left="567" w:hanging="283"/>
        <w:jc w:val="both"/>
        <w:rPr>
          <w:rFonts w:ascii="Asap" w:hAnsi="Asap" w:cs="Tahoma"/>
          <w:color w:val="000000" w:themeColor="text1"/>
          <w:sz w:val="20"/>
          <w:szCs w:val="20"/>
          <w:u w:val="single"/>
        </w:rPr>
      </w:pPr>
      <w:r w:rsidRPr="009B1154">
        <w:rPr>
          <w:rFonts w:ascii="Asap" w:hAnsi="Asap" w:cs="Tahoma"/>
          <w:color w:val="000000" w:themeColor="text1"/>
          <w:sz w:val="20"/>
          <w:szCs w:val="20"/>
        </w:rPr>
        <w:t>Każdorazowo przekazywać Zamawiającemu oraz wojewódzkiemu inspektorowi ochrony środowiska dokumenty potwierdzające unieszkodliwienie przekazanej uprzednio przez Zamawiającego partii zakaźnych odpadów medycznych. Wzór dokumentu, sposób jego wydawania oraz termin przekazania został szczegółowo określony w Rozporządzeniu Ministra Środowiska z dnia 13 stycznia 2014 roku „w sprawie dokumentu potwierdzającego unieszkodliwienie zakaźnych odpadów medycznych lub zakaźnych odpadów weterynaryjnych”.</w:t>
      </w:r>
    </w:p>
    <w:p w14:paraId="530CA0FF" w14:textId="249BB7CD" w:rsidR="00F57040" w:rsidRPr="009B1154" w:rsidRDefault="00F57040" w:rsidP="00CB182A">
      <w:pPr>
        <w:pStyle w:val="Akapitzlist"/>
        <w:numPr>
          <w:ilvl w:val="0"/>
          <w:numId w:val="70"/>
        </w:numPr>
        <w:autoSpaceDE w:val="0"/>
        <w:autoSpaceDN w:val="0"/>
        <w:adjustRightInd w:val="0"/>
        <w:spacing w:line="240" w:lineRule="auto"/>
        <w:ind w:left="567" w:hanging="283"/>
        <w:jc w:val="both"/>
        <w:rPr>
          <w:rFonts w:ascii="Asap" w:hAnsi="Asap" w:cs="Tahoma"/>
          <w:color w:val="000000" w:themeColor="text1"/>
          <w:sz w:val="20"/>
          <w:szCs w:val="20"/>
          <w:u w:val="single"/>
        </w:rPr>
      </w:pPr>
      <w:r w:rsidRPr="009B1154">
        <w:rPr>
          <w:rFonts w:ascii="Asap" w:hAnsi="Asap" w:cs="Tahoma"/>
          <w:color w:val="000000" w:themeColor="text1"/>
          <w:sz w:val="20"/>
          <w:szCs w:val="20"/>
        </w:rPr>
        <w:t xml:space="preserve">Należytego i bezpiecznego wykonania zadań będących przedmiotem zamówienia, zgodnie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 xml:space="preserve">z stosownymi przepisami obowiązującymi w tym zakresie. </w:t>
      </w:r>
    </w:p>
    <w:p w14:paraId="26893C17" w14:textId="5534A37B" w:rsidR="00F57040" w:rsidRPr="009B1154" w:rsidRDefault="00F57040" w:rsidP="00CB182A">
      <w:pPr>
        <w:pStyle w:val="Akapitzlist"/>
        <w:numPr>
          <w:ilvl w:val="0"/>
          <w:numId w:val="70"/>
        </w:numPr>
        <w:autoSpaceDE w:val="0"/>
        <w:autoSpaceDN w:val="0"/>
        <w:adjustRightInd w:val="0"/>
        <w:spacing w:line="240" w:lineRule="auto"/>
        <w:ind w:left="567" w:hanging="283"/>
        <w:jc w:val="both"/>
        <w:rPr>
          <w:rFonts w:ascii="Asap" w:hAnsi="Asap" w:cs="Tahoma"/>
          <w:color w:val="000000" w:themeColor="text1"/>
          <w:sz w:val="20"/>
          <w:szCs w:val="20"/>
          <w:u w:val="single"/>
        </w:rPr>
      </w:pPr>
      <w:r w:rsidRPr="009B1154">
        <w:rPr>
          <w:rFonts w:ascii="Asap" w:hAnsi="Asap" w:cs="Tahoma"/>
          <w:color w:val="000000" w:themeColor="text1"/>
          <w:sz w:val="20"/>
          <w:szCs w:val="20"/>
        </w:rPr>
        <w:t>Przekazania Zamawiającemu instrukcje dotyczące pakowania odpadów w worki oraz oznakowania worków.</w:t>
      </w:r>
    </w:p>
    <w:p w14:paraId="522AF8B9" w14:textId="04E6FAE2" w:rsidR="00171114" w:rsidRPr="009B1154" w:rsidRDefault="00171114" w:rsidP="00CB182A">
      <w:pPr>
        <w:ind w:left="360"/>
        <w:jc w:val="center"/>
        <w:rPr>
          <w:rFonts w:ascii="Asap" w:hAnsi="Asap" w:cs="Tahoma"/>
          <w:b/>
          <w:color w:val="000000" w:themeColor="text1"/>
        </w:rPr>
      </w:pPr>
      <w:r w:rsidRPr="009B1154">
        <w:rPr>
          <w:rFonts w:ascii="Asap" w:hAnsi="Asap" w:cs="Tahoma"/>
          <w:b/>
          <w:color w:val="000000" w:themeColor="text1"/>
        </w:rPr>
        <w:t>§ 4</w:t>
      </w:r>
    </w:p>
    <w:p w14:paraId="5594B769" w14:textId="77777777" w:rsidR="00171114" w:rsidRPr="009B1154" w:rsidRDefault="00171114" w:rsidP="00CB182A">
      <w:pPr>
        <w:ind w:left="360"/>
        <w:jc w:val="center"/>
        <w:rPr>
          <w:rFonts w:ascii="Asap" w:hAnsi="Asap" w:cs="Tahoma"/>
          <w:b/>
          <w:color w:val="000000" w:themeColor="text1"/>
        </w:rPr>
      </w:pPr>
      <w:r w:rsidRPr="009B1154">
        <w:rPr>
          <w:rFonts w:ascii="Asap" w:hAnsi="Asap" w:cs="Tahoma"/>
          <w:b/>
          <w:color w:val="000000" w:themeColor="text1"/>
        </w:rPr>
        <w:t>ZOBOWIĄZANIA ZAMAWIAJĄCEGO</w:t>
      </w:r>
    </w:p>
    <w:p w14:paraId="7A24A0D6" w14:textId="50141F1A" w:rsidR="0028403A" w:rsidRPr="009B1154" w:rsidRDefault="0028403A" w:rsidP="00CB182A">
      <w:pPr>
        <w:pStyle w:val="Akapitzlist"/>
        <w:numPr>
          <w:ilvl w:val="0"/>
          <w:numId w:val="50"/>
        </w:numPr>
        <w:tabs>
          <w:tab w:val="clear" w:pos="360"/>
        </w:tabs>
        <w:spacing w:after="0" w:line="240" w:lineRule="auto"/>
        <w:ind w:left="284" w:hanging="284"/>
        <w:jc w:val="both"/>
        <w:rPr>
          <w:rFonts w:ascii="Asap" w:hAnsi="Asap" w:cs="Tahoma"/>
          <w:b/>
          <w:color w:val="000000" w:themeColor="text1"/>
          <w:sz w:val="20"/>
          <w:szCs w:val="20"/>
        </w:rPr>
      </w:pPr>
      <w:r w:rsidRPr="009B1154">
        <w:rPr>
          <w:rFonts w:ascii="Asap" w:hAnsi="Asap" w:cs="Tahoma"/>
          <w:b/>
          <w:color w:val="000000" w:themeColor="text1"/>
          <w:sz w:val="20"/>
          <w:szCs w:val="20"/>
        </w:rPr>
        <w:t xml:space="preserve">W ramach umowy </w:t>
      </w:r>
      <w:r w:rsidR="00FE3C89" w:rsidRPr="009B1154">
        <w:rPr>
          <w:rFonts w:ascii="Asap" w:hAnsi="Asap" w:cs="Tahoma"/>
          <w:b/>
          <w:color w:val="000000" w:themeColor="text1"/>
          <w:sz w:val="20"/>
          <w:szCs w:val="20"/>
        </w:rPr>
        <w:t>Zamawiający</w:t>
      </w:r>
      <w:r w:rsidRPr="009B1154">
        <w:rPr>
          <w:rFonts w:ascii="Asap" w:hAnsi="Asap" w:cs="Tahoma"/>
          <w:b/>
          <w:color w:val="000000" w:themeColor="text1"/>
          <w:sz w:val="20"/>
          <w:szCs w:val="20"/>
        </w:rPr>
        <w:t xml:space="preserve"> zobowiązuje się do:</w:t>
      </w:r>
    </w:p>
    <w:p w14:paraId="0894BC24" w14:textId="4D026A53" w:rsidR="007E2AC1" w:rsidRPr="007E2AC1" w:rsidRDefault="00EB6B4E" w:rsidP="007E2AC1">
      <w:pPr>
        <w:pStyle w:val="Akapitzlist"/>
        <w:numPr>
          <w:ilvl w:val="2"/>
          <w:numId w:val="27"/>
        </w:numPr>
        <w:autoSpaceDE w:val="0"/>
        <w:autoSpaceDN w:val="0"/>
        <w:adjustRightInd w:val="0"/>
        <w:spacing w:line="240" w:lineRule="auto"/>
        <w:ind w:left="567" w:hanging="284"/>
        <w:jc w:val="both"/>
        <w:rPr>
          <w:rFonts w:ascii="Asap" w:hAnsi="Asap" w:cs="Tahoma"/>
          <w:color w:val="000000" w:themeColor="text1"/>
          <w:sz w:val="20"/>
          <w:szCs w:val="20"/>
        </w:rPr>
      </w:pPr>
      <w:r w:rsidRPr="007E2AC1">
        <w:rPr>
          <w:rFonts w:ascii="Asap" w:hAnsi="Asap" w:cs="Tahoma"/>
          <w:color w:val="000000" w:themeColor="text1"/>
          <w:sz w:val="20"/>
          <w:szCs w:val="20"/>
        </w:rPr>
        <w:t>Gromadzenia odpadów wyłącznie w znormalizowanych pojemnikach dostarczanych przez Wykonawcę, stanowiących własność Wykonawcy a przekazanych Zamawiającemu na czas trwania umowy</w:t>
      </w:r>
      <w:r w:rsidR="007E2AC1" w:rsidRPr="007E2AC1">
        <w:rPr>
          <w:rFonts w:ascii="Asap" w:hAnsi="Asap" w:cs="Tahoma"/>
          <w:color w:val="000000" w:themeColor="text1"/>
          <w:sz w:val="20"/>
          <w:szCs w:val="20"/>
        </w:rPr>
        <w:t>.</w:t>
      </w:r>
    </w:p>
    <w:p w14:paraId="5DA1769F" w14:textId="77777777" w:rsidR="007E2AC1" w:rsidRPr="007E2AC1" w:rsidRDefault="00EB6B4E" w:rsidP="007E2AC1">
      <w:pPr>
        <w:pStyle w:val="Akapitzlist"/>
        <w:numPr>
          <w:ilvl w:val="2"/>
          <w:numId w:val="27"/>
        </w:numPr>
        <w:autoSpaceDE w:val="0"/>
        <w:autoSpaceDN w:val="0"/>
        <w:adjustRightInd w:val="0"/>
        <w:spacing w:line="240" w:lineRule="auto"/>
        <w:ind w:left="567" w:hanging="284"/>
        <w:jc w:val="both"/>
        <w:rPr>
          <w:rFonts w:ascii="Asap" w:hAnsi="Asap" w:cs="Tahoma"/>
          <w:b/>
          <w:color w:val="000000" w:themeColor="text1"/>
          <w:sz w:val="20"/>
          <w:szCs w:val="20"/>
          <w:u w:val="single"/>
        </w:rPr>
      </w:pPr>
      <w:r w:rsidRPr="007E2AC1">
        <w:rPr>
          <w:rFonts w:ascii="Asap" w:hAnsi="Asap" w:cs="Tahoma"/>
          <w:color w:val="000000" w:themeColor="text1"/>
          <w:sz w:val="20"/>
          <w:szCs w:val="20"/>
        </w:rPr>
        <w:t>Odpowiedniego sortowania odpadów, umieszczanie ich w opakowaniu spełniającym wymagania obowiązujących przepisów prawa.</w:t>
      </w:r>
    </w:p>
    <w:p w14:paraId="5406C52F" w14:textId="77777777" w:rsidR="007E2AC1" w:rsidRPr="007E2AC1" w:rsidRDefault="00EB6B4E" w:rsidP="007E2AC1">
      <w:pPr>
        <w:pStyle w:val="Akapitzlist"/>
        <w:numPr>
          <w:ilvl w:val="2"/>
          <w:numId w:val="27"/>
        </w:numPr>
        <w:autoSpaceDE w:val="0"/>
        <w:autoSpaceDN w:val="0"/>
        <w:adjustRightInd w:val="0"/>
        <w:spacing w:line="240" w:lineRule="auto"/>
        <w:ind w:left="567" w:hanging="284"/>
        <w:jc w:val="both"/>
        <w:rPr>
          <w:rFonts w:ascii="Asap" w:hAnsi="Asap" w:cs="Tahoma"/>
          <w:b/>
          <w:color w:val="000000" w:themeColor="text1"/>
          <w:sz w:val="20"/>
          <w:szCs w:val="20"/>
          <w:u w:val="single"/>
        </w:rPr>
      </w:pPr>
      <w:r w:rsidRPr="007E2AC1">
        <w:rPr>
          <w:rFonts w:ascii="Asap" w:hAnsi="Asap" w:cs="Tahoma"/>
          <w:color w:val="000000" w:themeColor="text1"/>
          <w:sz w:val="20"/>
          <w:szCs w:val="20"/>
        </w:rPr>
        <w:t>Gromadzenia i przekazywania do utylizacji odpadów, pakowanych zgodnie z ustawą o odpadach.</w:t>
      </w:r>
    </w:p>
    <w:p w14:paraId="136A16F0" w14:textId="77777777" w:rsidR="007E2AC1" w:rsidRPr="007E2AC1" w:rsidRDefault="00EB6B4E" w:rsidP="007E2AC1">
      <w:pPr>
        <w:pStyle w:val="Akapitzlist"/>
        <w:numPr>
          <w:ilvl w:val="2"/>
          <w:numId w:val="27"/>
        </w:numPr>
        <w:autoSpaceDE w:val="0"/>
        <w:autoSpaceDN w:val="0"/>
        <w:adjustRightInd w:val="0"/>
        <w:spacing w:line="240" w:lineRule="auto"/>
        <w:ind w:left="567" w:hanging="284"/>
        <w:jc w:val="both"/>
        <w:rPr>
          <w:rFonts w:ascii="Asap" w:hAnsi="Asap" w:cs="Tahoma"/>
          <w:b/>
          <w:color w:val="000000" w:themeColor="text1"/>
          <w:sz w:val="20"/>
          <w:szCs w:val="20"/>
          <w:u w:val="single"/>
        </w:rPr>
      </w:pPr>
      <w:r w:rsidRPr="007E2AC1">
        <w:rPr>
          <w:rFonts w:ascii="Asap" w:hAnsi="Asap" w:cs="Tahoma"/>
          <w:color w:val="000000" w:themeColor="text1"/>
          <w:sz w:val="20"/>
          <w:szCs w:val="20"/>
        </w:rPr>
        <w:t>Zachowania należytej staranności w zakresie użytkowania zgodnie z przeznaczeniem pojemników.</w:t>
      </w:r>
    </w:p>
    <w:p w14:paraId="484434BD" w14:textId="77777777" w:rsidR="007E2AC1" w:rsidRPr="007E2AC1" w:rsidRDefault="00EB6B4E" w:rsidP="007E2AC1">
      <w:pPr>
        <w:pStyle w:val="Akapitzlist"/>
        <w:numPr>
          <w:ilvl w:val="2"/>
          <w:numId w:val="27"/>
        </w:numPr>
        <w:autoSpaceDE w:val="0"/>
        <w:autoSpaceDN w:val="0"/>
        <w:adjustRightInd w:val="0"/>
        <w:spacing w:line="240" w:lineRule="auto"/>
        <w:ind w:left="567" w:hanging="284"/>
        <w:jc w:val="both"/>
        <w:rPr>
          <w:rFonts w:ascii="Asap" w:hAnsi="Asap" w:cs="Tahoma"/>
          <w:b/>
          <w:color w:val="000000" w:themeColor="text1"/>
          <w:sz w:val="20"/>
          <w:szCs w:val="20"/>
          <w:u w:val="single"/>
        </w:rPr>
      </w:pPr>
      <w:r w:rsidRPr="007E2AC1">
        <w:rPr>
          <w:rFonts w:ascii="Asap" w:hAnsi="Asap" w:cs="Tahoma"/>
          <w:color w:val="000000" w:themeColor="text1"/>
          <w:sz w:val="20"/>
          <w:szCs w:val="20"/>
        </w:rPr>
        <w:t>Przechowywania pojemników na odpady zgodnie z obowiązującymi przepisami.</w:t>
      </w:r>
    </w:p>
    <w:p w14:paraId="22DF0EE5" w14:textId="1E8AA763" w:rsidR="00EB6B4E" w:rsidRPr="007E2AC1" w:rsidRDefault="00EB6B4E" w:rsidP="007E2AC1">
      <w:pPr>
        <w:pStyle w:val="Akapitzlist"/>
        <w:numPr>
          <w:ilvl w:val="2"/>
          <w:numId w:val="27"/>
        </w:numPr>
        <w:autoSpaceDE w:val="0"/>
        <w:autoSpaceDN w:val="0"/>
        <w:adjustRightInd w:val="0"/>
        <w:spacing w:line="240" w:lineRule="auto"/>
        <w:ind w:left="567" w:hanging="284"/>
        <w:jc w:val="both"/>
        <w:rPr>
          <w:rFonts w:ascii="Asap" w:hAnsi="Asap" w:cs="Tahoma"/>
          <w:b/>
          <w:color w:val="000000" w:themeColor="text1"/>
          <w:sz w:val="20"/>
          <w:szCs w:val="20"/>
          <w:u w:val="single"/>
        </w:rPr>
      </w:pPr>
      <w:r w:rsidRPr="007E2AC1">
        <w:rPr>
          <w:rFonts w:ascii="Asap" w:hAnsi="Asap" w:cs="Tahoma"/>
          <w:color w:val="000000" w:themeColor="text1"/>
          <w:sz w:val="20"/>
          <w:szCs w:val="20"/>
        </w:rPr>
        <w:lastRenderedPageBreak/>
        <w:t>Zabezpieczenia dróg dojazdowych umożliwiających łatwy dojazd pojazdów transportowych i wytaczanie pojemników z magazynu odpadów.</w:t>
      </w:r>
    </w:p>
    <w:p w14:paraId="624B2C93" w14:textId="0A42D360" w:rsidR="00EB6B4E" w:rsidRPr="007E2AC1" w:rsidRDefault="00EB6B4E" w:rsidP="007E2AC1">
      <w:pPr>
        <w:pStyle w:val="Akapitzlist"/>
        <w:numPr>
          <w:ilvl w:val="0"/>
          <w:numId w:val="50"/>
        </w:numPr>
        <w:autoSpaceDE w:val="0"/>
        <w:autoSpaceDN w:val="0"/>
        <w:adjustRightInd w:val="0"/>
        <w:spacing w:line="240" w:lineRule="auto"/>
        <w:ind w:left="284" w:hanging="284"/>
        <w:jc w:val="both"/>
        <w:rPr>
          <w:rFonts w:ascii="Asap" w:hAnsi="Asap" w:cs="Tahoma"/>
          <w:b/>
          <w:color w:val="000000" w:themeColor="text1"/>
          <w:sz w:val="20"/>
          <w:szCs w:val="20"/>
          <w:u w:val="single"/>
        </w:rPr>
      </w:pPr>
      <w:r w:rsidRPr="007E2AC1">
        <w:rPr>
          <w:rFonts w:ascii="Asap" w:hAnsi="Asap" w:cs="Tahoma"/>
          <w:color w:val="000000" w:themeColor="text1"/>
          <w:sz w:val="20"/>
          <w:szCs w:val="20"/>
        </w:rPr>
        <w:t>Kradzież, zniszczenie lub uszkodzenie pojemników na odpady - wynikłe z okoliczności leżących po stronie Zamawiającego, wskutek niewłaściwego użytkowania pojemników i gromadzenia w nich odpadów innych niż szpitalne lub innych niż przydatne do spalania dostarczonych. Szkody materialne będą usuwane wg aktualnie obowiązujących cen rynkowych z uwzględnieniem stopnia zużycia na podstawie protokołu stron umowy.</w:t>
      </w:r>
    </w:p>
    <w:p w14:paraId="78F9E4E2" w14:textId="77777777" w:rsidR="00EB6B4E" w:rsidRPr="009B1154" w:rsidRDefault="00EB6B4E" w:rsidP="00CB182A">
      <w:pPr>
        <w:pStyle w:val="Akapitzlist"/>
        <w:numPr>
          <w:ilvl w:val="0"/>
          <w:numId w:val="50"/>
        </w:numPr>
        <w:autoSpaceDE w:val="0"/>
        <w:autoSpaceDN w:val="0"/>
        <w:adjustRightInd w:val="0"/>
        <w:spacing w:line="240" w:lineRule="auto"/>
        <w:ind w:left="284" w:hanging="284"/>
        <w:jc w:val="both"/>
        <w:rPr>
          <w:rFonts w:ascii="Asap" w:hAnsi="Asap" w:cs="Tahoma"/>
          <w:b/>
          <w:color w:val="000000" w:themeColor="text1"/>
          <w:sz w:val="20"/>
          <w:szCs w:val="20"/>
          <w:u w:val="single"/>
        </w:rPr>
      </w:pPr>
      <w:r w:rsidRPr="009B1154">
        <w:rPr>
          <w:rFonts w:ascii="Asap" w:hAnsi="Asap" w:cs="Tahoma"/>
          <w:color w:val="000000" w:themeColor="text1"/>
          <w:sz w:val="20"/>
          <w:szCs w:val="20"/>
        </w:rPr>
        <w:t>Zamawiający nie odpowiada za zniszczenia pojemników wynikające z normalnego ich zużycia.</w:t>
      </w:r>
    </w:p>
    <w:p w14:paraId="25CE9802" w14:textId="77777777" w:rsidR="00EB6B4E" w:rsidRPr="009B1154" w:rsidRDefault="00EB6B4E" w:rsidP="00CB182A">
      <w:pPr>
        <w:pStyle w:val="Akapitzlist"/>
        <w:numPr>
          <w:ilvl w:val="0"/>
          <w:numId w:val="50"/>
        </w:numPr>
        <w:autoSpaceDE w:val="0"/>
        <w:autoSpaceDN w:val="0"/>
        <w:adjustRightInd w:val="0"/>
        <w:spacing w:after="0" w:line="240" w:lineRule="auto"/>
        <w:ind w:left="284" w:hanging="284"/>
        <w:jc w:val="both"/>
        <w:rPr>
          <w:rFonts w:ascii="Asap" w:hAnsi="Asap" w:cs="Tahoma"/>
          <w:b/>
          <w:color w:val="000000" w:themeColor="text1"/>
          <w:sz w:val="20"/>
          <w:szCs w:val="20"/>
          <w:u w:val="single"/>
        </w:rPr>
      </w:pPr>
      <w:r w:rsidRPr="009B1154">
        <w:rPr>
          <w:rFonts w:ascii="Asap" w:hAnsi="Asap" w:cs="Tahoma"/>
          <w:color w:val="000000" w:themeColor="text1"/>
          <w:sz w:val="20"/>
          <w:szCs w:val="20"/>
        </w:rPr>
        <w:t>Zamawiający zastrzega sobie prawo wyrywkowej kontroli wagi odpadów u Wykonawcy.</w:t>
      </w:r>
    </w:p>
    <w:p w14:paraId="01AA3968" w14:textId="77777777" w:rsidR="00EB6B4E" w:rsidRPr="009B1154" w:rsidRDefault="00EB6B4E" w:rsidP="00CB182A">
      <w:pPr>
        <w:numPr>
          <w:ilvl w:val="0"/>
          <w:numId w:val="50"/>
        </w:numPr>
        <w:ind w:left="284" w:hanging="284"/>
        <w:jc w:val="both"/>
        <w:rPr>
          <w:rFonts w:ascii="Asap" w:hAnsi="Asap" w:cs="Tahoma"/>
          <w:color w:val="000000" w:themeColor="text1"/>
        </w:rPr>
      </w:pPr>
      <w:r w:rsidRPr="009B1154">
        <w:rPr>
          <w:rFonts w:ascii="Asap" w:hAnsi="Asap" w:cs="Tahoma"/>
          <w:color w:val="000000" w:themeColor="text1"/>
        </w:rPr>
        <w:t>Gromadzenia odpadów wyłącznie w pojemnikach dostarczanych przez Wykonawcę stanowiących jego własność.</w:t>
      </w:r>
    </w:p>
    <w:p w14:paraId="7A68F27D" w14:textId="77777777" w:rsidR="00EB6B4E" w:rsidRPr="009B1154" w:rsidRDefault="00EB6B4E" w:rsidP="00CB182A">
      <w:pPr>
        <w:numPr>
          <w:ilvl w:val="0"/>
          <w:numId w:val="50"/>
        </w:numPr>
        <w:ind w:left="284" w:hanging="284"/>
        <w:jc w:val="both"/>
        <w:rPr>
          <w:rFonts w:ascii="Asap" w:hAnsi="Asap" w:cs="Tahoma"/>
          <w:color w:val="000000" w:themeColor="text1"/>
        </w:rPr>
      </w:pPr>
      <w:r w:rsidRPr="009B1154">
        <w:rPr>
          <w:rFonts w:ascii="Asap" w:hAnsi="Asap" w:cs="Tahoma"/>
          <w:color w:val="000000" w:themeColor="text1"/>
        </w:rPr>
        <w:t>Usytuowania pojemników w miejscu umożliwiającym łatwy dojazd i wytaczanie pojemników.</w:t>
      </w:r>
    </w:p>
    <w:p w14:paraId="272BAFF5" w14:textId="3B2E5ED4" w:rsidR="00EB6B4E" w:rsidRPr="009B1154" w:rsidRDefault="00EB6B4E" w:rsidP="00CB182A">
      <w:pPr>
        <w:numPr>
          <w:ilvl w:val="0"/>
          <w:numId w:val="50"/>
        </w:numPr>
        <w:ind w:left="284" w:hanging="284"/>
        <w:jc w:val="both"/>
        <w:rPr>
          <w:rFonts w:ascii="Asap" w:hAnsi="Asap"/>
          <w:color w:val="000000" w:themeColor="text1"/>
        </w:rPr>
      </w:pPr>
      <w:r w:rsidRPr="009B1154">
        <w:rPr>
          <w:rFonts w:ascii="Asap" w:hAnsi="Asap" w:cs="Tahoma"/>
          <w:color w:val="000000" w:themeColor="text1"/>
        </w:rPr>
        <w:t>Odpowiedniego sortowania odpadów, umieszczania odpadów w zakupionych w tym celu workach.</w:t>
      </w:r>
    </w:p>
    <w:p w14:paraId="705F8350" w14:textId="77777777" w:rsidR="00A03172" w:rsidRPr="009B1154" w:rsidRDefault="00A03172" w:rsidP="00CB182A">
      <w:pPr>
        <w:pStyle w:val="Akapitzlist"/>
        <w:numPr>
          <w:ilvl w:val="0"/>
          <w:numId w:val="50"/>
        </w:numPr>
        <w:spacing w:line="240" w:lineRule="auto"/>
        <w:ind w:left="284" w:hanging="284"/>
        <w:rPr>
          <w:rFonts w:ascii="Asap" w:hAnsi="Asap" w:cs="Tahoma"/>
          <w:color w:val="000000" w:themeColor="text1"/>
          <w:sz w:val="20"/>
          <w:szCs w:val="20"/>
        </w:rPr>
      </w:pPr>
      <w:r w:rsidRPr="009B1154">
        <w:rPr>
          <w:rFonts w:ascii="Asap" w:hAnsi="Asap" w:cs="Tahoma"/>
          <w:color w:val="000000" w:themeColor="text1"/>
          <w:sz w:val="20"/>
          <w:szCs w:val="20"/>
        </w:rPr>
        <w:t>Worki Zamawiający nabywa we własnym zakresie.</w:t>
      </w:r>
    </w:p>
    <w:p w14:paraId="1B3D7EFD" w14:textId="33F52C2E" w:rsidR="00A03172" w:rsidRPr="009B1154" w:rsidRDefault="00A03172" w:rsidP="00CB182A">
      <w:pPr>
        <w:pStyle w:val="Akapitzlist"/>
        <w:numPr>
          <w:ilvl w:val="0"/>
          <w:numId w:val="50"/>
        </w:numPr>
        <w:spacing w:line="240" w:lineRule="auto"/>
        <w:ind w:left="284" w:hanging="284"/>
        <w:rPr>
          <w:rFonts w:ascii="Asap" w:hAnsi="Asap" w:cs="Tahoma"/>
          <w:color w:val="000000" w:themeColor="text1"/>
          <w:sz w:val="20"/>
          <w:szCs w:val="20"/>
        </w:rPr>
      </w:pPr>
      <w:r w:rsidRPr="009B1154">
        <w:rPr>
          <w:rFonts w:ascii="Asap" w:hAnsi="Asap" w:cs="Tahoma"/>
          <w:color w:val="000000" w:themeColor="text1"/>
          <w:sz w:val="20"/>
          <w:szCs w:val="20"/>
        </w:rPr>
        <w:t>Każdy worek foliowy zostanie opisany</w:t>
      </w:r>
      <w:r w:rsidR="00095F08" w:rsidRPr="009B1154">
        <w:rPr>
          <w:rFonts w:ascii="Asap" w:hAnsi="Asap" w:cs="Tahoma"/>
          <w:color w:val="000000" w:themeColor="text1"/>
          <w:sz w:val="20"/>
          <w:szCs w:val="20"/>
        </w:rPr>
        <w:t xml:space="preserve"> przez Zamawiającego</w:t>
      </w:r>
      <w:r w:rsidRPr="009B1154">
        <w:rPr>
          <w:rFonts w:ascii="Asap" w:hAnsi="Asap" w:cs="Tahoma"/>
          <w:color w:val="000000" w:themeColor="text1"/>
          <w:sz w:val="20"/>
          <w:szCs w:val="20"/>
        </w:rPr>
        <w:t xml:space="preserve"> kodem odpadu.</w:t>
      </w:r>
    </w:p>
    <w:p w14:paraId="70036431" w14:textId="77777777" w:rsidR="0051599B" w:rsidRPr="009B1154" w:rsidRDefault="0051599B" w:rsidP="00CB182A">
      <w:pPr>
        <w:pStyle w:val="Akapitzlist"/>
        <w:numPr>
          <w:ilvl w:val="0"/>
          <w:numId w:val="50"/>
        </w:numPr>
        <w:spacing w:line="240" w:lineRule="auto"/>
        <w:ind w:left="284" w:hanging="284"/>
        <w:jc w:val="both"/>
        <w:rPr>
          <w:rFonts w:ascii="Asap" w:hAnsi="Asap" w:cs="Tahoma"/>
          <w:color w:val="000000" w:themeColor="text1"/>
          <w:sz w:val="20"/>
          <w:szCs w:val="20"/>
        </w:rPr>
      </w:pPr>
      <w:r w:rsidRPr="009B1154">
        <w:rPr>
          <w:rFonts w:ascii="Asap" w:hAnsi="Asap" w:cs="Tahoma"/>
          <w:color w:val="000000" w:themeColor="text1"/>
          <w:sz w:val="20"/>
          <w:szCs w:val="20"/>
        </w:rPr>
        <w:t>Odpady Zamawiający pakuje w następujący sposób:</w:t>
      </w:r>
    </w:p>
    <w:tbl>
      <w:tblPr>
        <w:tblStyle w:val="Tabela-Siatka"/>
        <w:tblW w:w="0" w:type="auto"/>
        <w:tblInd w:w="137" w:type="dxa"/>
        <w:tblLook w:val="04A0" w:firstRow="1" w:lastRow="0" w:firstColumn="1" w:lastColumn="0" w:noHBand="0" w:noVBand="1"/>
      </w:tblPr>
      <w:tblGrid>
        <w:gridCol w:w="1418"/>
        <w:gridCol w:w="7938"/>
      </w:tblGrid>
      <w:tr w:rsidR="009B1154" w:rsidRPr="009B1154" w14:paraId="4FB63602" w14:textId="77777777" w:rsidTr="00DF7BA0">
        <w:tc>
          <w:tcPr>
            <w:tcW w:w="1418" w:type="dxa"/>
            <w:vAlign w:val="center"/>
          </w:tcPr>
          <w:p w14:paraId="032454F6" w14:textId="77777777" w:rsidR="0051599B" w:rsidRPr="009B1154" w:rsidRDefault="0051599B"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Kod opadów</w:t>
            </w:r>
          </w:p>
        </w:tc>
        <w:tc>
          <w:tcPr>
            <w:tcW w:w="7938" w:type="dxa"/>
            <w:vAlign w:val="center"/>
          </w:tcPr>
          <w:p w14:paraId="23DC264E" w14:textId="77777777" w:rsidR="0051599B" w:rsidRPr="009B1154" w:rsidRDefault="0051599B" w:rsidP="00CB182A">
            <w:pPr>
              <w:pStyle w:val="Akapitzlist"/>
              <w:spacing w:after="0" w:line="240" w:lineRule="auto"/>
              <w:ind w:left="0"/>
              <w:jc w:val="center"/>
              <w:rPr>
                <w:rFonts w:ascii="Asap" w:hAnsi="Asap" w:cs="Tahoma"/>
                <w:b/>
                <w:color w:val="000000" w:themeColor="text1"/>
                <w:sz w:val="20"/>
                <w:szCs w:val="20"/>
              </w:rPr>
            </w:pPr>
            <w:r w:rsidRPr="009B1154">
              <w:rPr>
                <w:rFonts w:ascii="Asap" w:hAnsi="Asap" w:cs="Tahoma"/>
                <w:b/>
                <w:color w:val="000000" w:themeColor="text1"/>
                <w:sz w:val="20"/>
                <w:szCs w:val="20"/>
              </w:rPr>
              <w:t>Sposób pakowania odpadów medycznych</w:t>
            </w:r>
          </w:p>
        </w:tc>
      </w:tr>
      <w:tr w:rsidR="009B1154" w:rsidRPr="009B1154" w14:paraId="01393C75" w14:textId="77777777" w:rsidTr="00DF7BA0">
        <w:tc>
          <w:tcPr>
            <w:tcW w:w="1418" w:type="dxa"/>
          </w:tcPr>
          <w:p w14:paraId="1C42D9FF" w14:textId="77777777" w:rsidR="0051599B" w:rsidRPr="009B1154" w:rsidRDefault="0051599B"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02*</w:t>
            </w:r>
          </w:p>
        </w:tc>
        <w:tc>
          <w:tcPr>
            <w:tcW w:w="7938" w:type="dxa"/>
          </w:tcPr>
          <w:p w14:paraId="4BB1DB5C" w14:textId="77777777" w:rsidR="0051599B" w:rsidRPr="009B1154" w:rsidRDefault="0051599B"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Zamawiający pakuje w czerwone lub różowe foliowe worki. Przedmioty ostre typu igły pakowane są dodatkowo w pojemniki plastikowe (pojemniki Zamawiający nabywa we własnym zakresie).</w:t>
            </w:r>
          </w:p>
        </w:tc>
      </w:tr>
      <w:tr w:rsidR="009B1154" w:rsidRPr="009B1154" w14:paraId="5D5335FC" w14:textId="77777777" w:rsidTr="00DF7BA0">
        <w:tc>
          <w:tcPr>
            <w:tcW w:w="1418" w:type="dxa"/>
          </w:tcPr>
          <w:p w14:paraId="0BD0F46D" w14:textId="77777777" w:rsidR="0051599B" w:rsidRPr="009B1154" w:rsidRDefault="0051599B"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03*</w:t>
            </w:r>
          </w:p>
        </w:tc>
        <w:tc>
          <w:tcPr>
            <w:tcW w:w="7938" w:type="dxa"/>
          </w:tcPr>
          <w:p w14:paraId="6A3DBB9C" w14:textId="77777777" w:rsidR="0051599B" w:rsidRPr="009B1154" w:rsidRDefault="0051599B"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Zamawiający pakuje w czerwone lub różowe foliowe worki. Przedmioty ostre typu igły pakowane są dodatkowo w pojemniki plastikowe (pojemniki Zamawiający nabywa we własnym zakresie).</w:t>
            </w:r>
          </w:p>
        </w:tc>
      </w:tr>
      <w:tr w:rsidR="009B1154" w:rsidRPr="009B1154" w14:paraId="2A3357FA" w14:textId="77777777" w:rsidTr="00DF7BA0">
        <w:tc>
          <w:tcPr>
            <w:tcW w:w="1418" w:type="dxa"/>
          </w:tcPr>
          <w:p w14:paraId="5C4AF2B1" w14:textId="77777777" w:rsidR="0051599B" w:rsidRPr="009B1154" w:rsidRDefault="0051599B"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18 01 04</w:t>
            </w:r>
          </w:p>
        </w:tc>
        <w:tc>
          <w:tcPr>
            <w:tcW w:w="7938" w:type="dxa"/>
          </w:tcPr>
          <w:p w14:paraId="424D4A97" w14:textId="77777777" w:rsidR="0051599B" w:rsidRPr="009B1154" w:rsidRDefault="0051599B" w:rsidP="00CB182A">
            <w:pPr>
              <w:tabs>
                <w:tab w:val="left" w:pos="284"/>
              </w:tabs>
              <w:suppressAutoHyphens/>
              <w:jc w:val="both"/>
              <w:outlineLvl w:val="0"/>
              <w:rPr>
                <w:rFonts w:ascii="Asap" w:hAnsi="Asap" w:cs="Tahoma"/>
                <w:color w:val="000000" w:themeColor="text1"/>
              </w:rPr>
            </w:pPr>
            <w:r w:rsidRPr="009B1154">
              <w:rPr>
                <w:rFonts w:ascii="Asap" w:hAnsi="Asap" w:cs="Tahoma"/>
                <w:color w:val="000000" w:themeColor="text1"/>
              </w:rPr>
              <w:t>Zamawiający pakuje w niebieskie foliowe worki.</w:t>
            </w:r>
          </w:p>
        </w:tc>
      </w:tr>
      <w:tr w:rsidR="009B1154" w:rsidRPr="009B1154" w14:paraId="3C3999C6" w14:textId="77777777" w:rsidTr="00DF7BA0">
        <w:tc>
          <w:tcPr>
            <w:tcW w:w="1418" w:type="dxa"/>
          </w:tcPr>
          <w:p w14:paraId="0EC2D27D" w14:textId="77777777" w:rsidR="0051599B" w:rsidRPr="009B1154" w:rsidRDefault="0051599B"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06*</w:t>
            </w:r>
          </w:p>
        </w:tc>
        <w:tc>
          <w:tcPr>
            <w:tcW w:w="7938" w:type="dxa"/>
          </w:tcPr>
          <w:p w14:paraId="6311AF85" w14:textId="77777777" w:rsidR="0051599B" w:rsidRPr="009B1154" w:rsidRDefault="0051599B"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Odpady stałe Zamawiający pakuje w żółte foliowe worki.</w:t>
            </w:r>
          </w:p>
          <w:p w14:paraId="38875E4E" w14:textId="77777777" w:rsidR="0051599B" w:rsidRPr="009B1154" w:rsidRDefault="0051599B" w:rsidP="00CB182A">
            <w:pPr>
              <w:tabs>
                <w:tab w:val="left" w:pos="284"/>
              </w:tabs>
              <w:suppressAutoHyphens/>
              <w:jc w:val="both"/>
              <w:outlineLvl w:val="0"/>
              <w:rPr>
                <w:rFonts w:ascii="Asap" w:hAnsi="Asap" w:cs="Tahoma"/>
                <w:color w:val="000000" w:themeColor="text1"/>
              </w:rPr>
            </w:pPr>
            <w:r w:rsidRPr="009B1154">
              <w:rPr>
                <w:rFonts w:ascii="Asap" w:hAnsi="Asap" w:cs="Tahoma"/>
                <w:color w:val="000000" w:themeColor="text1"/>
              </w:rPr>
              <w:t xml:space="preserve">Odpady płynne (zlewki </w:t>
            </w:r>
            <w:proofErr w:type="spellStart"/>
            <w:r w:rsidRPr="009B1154">
              <w:rPr>
                <w:rFonts w:ascii="Asap" w:hAnsi="Asap" w:cs="Tahoma"/>
                <w:color w:val="000000" w:themeColor="text1"/>
              </w:rPr>
              <w:t>polaboratoryjne</w:t>
            </w:r>
            <w:proofErr w:type="spellEnd"/>
            <w:r w:rsidRPr="009B1154">
              <w:rPr>
                <w:rFonts w:ascii="Asap" w:hAnsi="Asap" w:cs="Tahoma"/>
                <w:color w:val="000000" w:themeColor="text1"/>
              </w:rPr>
              <w:t xml:space="preserve"> z laboratorium analitycznego) Zamawiający gromadzi w pojemnikach jednorazowych będących jego własnością, a następnie pakuje je do żółtych foliowych worków.</w:t>
            </w:r>
          </w:p>
        </w:tc>
      </w:tr>
      <w:tr w:rsidR="009B1154" w:rsidRPr="009B1154" w14:paraId="1793B31C" w14:textId="77777777" w:rsidTr="00DF7BA0">
        <w:tc>
          <w:tcPr>
            <w:tcW w:w="1418" w:type="dxa"/>
          </w:tcPr>
          <w:p w14:paraId="08CD06B1" w14:textId="77777777" w:rsidR="0051599B" w:rsidRPr="009B1154" w:rsidRDefault="0051599B"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08*</w:t>
            </w:r>
          </w:p>
        </w:tc>
        <w:tc>
          <w:tcPr>
            <w:tcW w:w="7938" w:type="dxa"/>
          </w:tcPr>
          <w:p w14:paraId="3C866BE6" w14:textId="77777777" w:rsidR="0051599B" w:rsidRPr="009B1154" w:rsidRDefault="0051599B"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Odpady stałe Zamawiający pakuje w żółte foliowe worki.</w:t>
            </w:r>
          </w:p>
          <w:p w14:paraId="0BE627DB" w14:textId="77777777" w:rsidR="0051599B" w:rsidRPr="009B1154" w:rsidRDefault="0051599B"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 xml:space="preserve">Odpady płynne (zlewki </w:t>
            </w:r>
            <w:proofErr w:type="spellStart"/>
            <w:r w:rsidRPr="009B1154">
              <w:rPr>
                <w:rFonts w:ascii="Asap" w:hAnsi="Asap" w:cs="Tahoma"/>
                <w:color w:val="000000" w:themeColor="text1"/>
                <w:sz w:val="20"/>
                <w:szCs w:val="20"/>
              </w:rPr>
              <w:t>polaboratoryjne</w:t>
            </w:r>
            <w:proofErr w:type="spellEnd"/>
            <w:r w:rsidRPr="009B1154">
              <w:rPr>
                <w:rFonts w:ascii="Asap" w:hAnsi="Asap" w:cs="Tahoma"/>
                <w:color w:val="000000" w:themeColor="text1"/>
                <w:sz w:val="20"/>
                <w:szCs w:val="20"/>
              </w:rPr>
              <w:t xml:space="preserve"> z laboratorium analitycznego) Zamawiający gromadzi w pojemnikach jednorazowych będących jego własnością, a następnie pakuje je do żółtych foliowych worków.</w:t>
            </w:r>
          </w:p>
        </w:tc>
      </w:tr>
      <w:tr w:rsidR="009B1154" w:rsidRPr="009B1154" w14:paraId="383A8C17" w14:textId="77777777" w:rsidTr="00DF7BA0">
        <w:tc>
          <w:tcPr>
            <w:tcW w:w="1418" w:type="dxa"/>
          </w:tcPr>
          <w:p w14:paraId="184AF5A4" w14:textId="77777777" w:rsidR="0051599B" w:rsidRPr="009B1154" w:rsidRDefault="0051599B"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18 01 09</w:t>
            </w:r>
          </w:p>
        </w:tc>
        <w:tc>
          <w:tcPr>
            <w:tcW w:w="7938" w:type="dxa"/>
          </w:tcPr>
          <w:p w14:paraId="0EBE5E76" w14:textId="77777777" w:rsidR="0051599B" w:rsidRPr="009B1154" w:rsidRDefault="0051599B"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Zamawiający pakuje w niebieskie foliowe worki.</w:t>
            </w:r>
          </w:p>
        </w:tc>
      </w:tr>
      <w:tr w:rsidR="0051599B" w:rsidRPr="009B1154" w14:paraId="4F464F75" w14:textId="77777777" w:rsidTr="00DF7BA0">
        <w:tc>
          <w:tcPr>
            <w:tcW w:w="1418" w:type="dxa"/>
          </w:tcPr>
          <w:p w14:paraId="391D232D" w14:textId="77777777" w:rsidR="0051599B" w:rsidRPr="009B1154" w:rsidRDefault="0051599B" w:rsidP="00CB182A">
            <w:pPr>
              <w:pStyle w:val="Akapitzlist"/>
              <w:spacing w:after="0" w:line="240" w:lineRule="auto"/>
              <w:ind w:left="0"/>
              <w:jc w:val="center"/>
              <w:rPr>
                <w:rFonts w:ascii="Asap" w:hAnsi="Asap" w:cs="Tahoma"/>
                <w:color w:val="000000" w:themeColor="text1"/>
                <w:sz w:val="20"/>
                <w:szCs w:val="20"/>
              </w:rPr>
            </w:pPr>
            <w:r w:rsidRPr="009B1154">
              <w:rPr>
                <w:rFonts w:ascii="Asap" w:hAnsi="Asap" w:cs="Tahoma"/>
                <w:color w:val="000000" w:themeColor="text1"/>
                <w:sz w:val="20"/>
                <w:szCs w:val="20"/>
              </w:rPr>
              <w:t>18 01 82*</w:t>
            </w:r>
          </w:p>
        </w:tc>
        <w:tc>
          <w:tcPr>
            <w:tcW w:w="7938" w:type="dxa"/>
          </w:tcPr>
          <w:p w14:paraId="2DDB4081" w14:textId="77777777" w:rsidR="0051599B" w:rsidRPr="009B1154" w:rsidRDefault="0051599B" w:rsidP="00CB182A">
            <w:pPr>
              <w:pStyle w:val="Akapitzlist"/>
              <w:spacing w:after="0" w:line="240" w:lineRule="auto"/>
              <w:ind w:left="0"/>
              <w:jc w:val="both"/>
              <w:rPr>
                <w:rFonts w:ascii="Asap" w:hAnsi="Asap" w:cs="Tahoma"/>
                <w:color w:val="000000" w:themeColor="text1"/>
                <w:sz w:val="20"/>
                <w:szCs w:val="20"/>
              </w:rPr>
            </w:pPr>
            <w:r w:rsidRPr="009B1154">
              <w:rPr>
                <w:rFonts w:ascii="Asap" w:hAnsi="Asap" w:cs="Tahoma"/>
                <w:color w:val="000000" w:themeColor="text1"/>
                <w:sz w:val="20"/>
                <w:szCs w:val="20"/>
              </w:rPr>
              <w:t>Zamawiający pakuje w czerwone lub różowe foliowe worki. Przedmioty ostre typu igły pakowane są dodatkowo w pojemniki plastikowe (pojemniki Zamawiający nabywa we własnym zakresie).</w:t>
            </w:r>
          </w:p>
        </w:tc>
      </w:tr>
    </w:tbl>
    <w:p w14:paraId="7C58533B" w14:textId="77777777" w:rsidR="00DF7BA0" w:rsidRPr="009B1154" w:rsidRDefault="00DF7BA0" w:rsidP="00CB182A">
      <w:pPr>
        <w:overflowPunct w:val="0"/>
        <w:autoSpaceDE w:val="0"/>
        <w:autoSpaceDN w:val="0"/>
        <w:adjustRightInd w:val="0"/>
        <w:jc w:val="center"/>
        <w:rPr>
          <w:rFonts w:ascii="Asap" w:hAnsi="Asap" w:cs="Tahoma"/>
          <w:b/>
          <w:bCs/>
          <w:color w:val="000000" w:themeColor="text1"/>
        </w:rPr>
      </w:pPr>
    </w:p>
    <w:p w14:paraId="4FE8939D" w14:textId="07845FB5" w:rsidR="00171114" w:rsidRPr="009B1154" w:rsidRDefault="00171114" w:rsidP="00CB182A">
      <w:pPr>
        <w:overflowPunct w:val="0"/>
        <w:autoSpaceDE w:val="0"/>
        <w:autoSpaceDN w:val="0"/>
        <w:adjustRightInd w:val="0"/>
        <w:jc w:val="center"/>
        <w:rPr>
          <w:rFonts w:ascii="Asap" w:hAnsi="Asap" w:cs="Tahoma"/>
          <w:b/>
          <w:bCs/>
          <w:color w:val="000000" w:themeColor="text1"/>
        </w:rPr>
      </w:pPr>
      <w:r w:rsidRPr="009B1154">
        <w:rPr>
          <w:rFonts w:ascii="Asap" w:hAnsi="Asap" w:cs="Tahoma"/>
          <w:b/>
          <w:bCs/>
          <w:color w:val="000000" w:themeColor="text1"/>
        </w:rPr>
        <w:t>§ 5</w:t>
      </w:r>
    </w:p>
    <w:p w14:paraId="2873C3FB" w14:textId="77777777" w:rsidR="00171114" w:rsidRPr="009B1154" w:rsidRDefault="00171114" w:rsidP="00CB182A">
      <w:pPr>
        <w:overflowPunct w:val="0"/>
        <w:autoSpaceDE w:val="0"/>
        <w:autoSpaceDN w:val="0"/>
        <w:adjustRightInd w:val="0"/>
        <w:jc w:val="center"/>
        <w:rPr>
          <w:rFonts w:ascii="Asap" w:hAnsi="Asap" w:cs="Tahoma"/>
          <w:b/>
          <w:bCs/>
          <w:color w:val="000000" w:themeColor="text1"/>
        </w:rPr>
      </w:pPr>
      <w:r w:rsidRPr="009B1154">
        <w:rPr>
          <w:rFonts w:ascii="Asap" w:hAnsi="Asap" w:cs="Tahoma"/>
          <w:b/>
          <w:bCs/>
          <w:color w:val="000000" w:themeColor="text1"/>
        </w:rPr>
        <w:t>DOMÓWIENIE</w:t>
      </w:r>
    </w:p>
    <w:p w14:paraId="7C3234C5" w14:textId="7E062F1D" w:rsidR="00171114" w:rsidRPr="009B1154" w:rsidRDefault="00171114" w:rsidP="00CB182A">
      <w:pPr>
        <w:numPr>
          <w:ilvl w:val="0"/>
          <w:numId w:val="51"/>
        </w:numPr>
        <w:tabs>
          <w:tab w:val="clear" w:pos="480"/>
        </w:tabs>
        <w:overflowPunct w:val="0"/>
        <w:autoSpaceDE w:val="0"/>
        <w:autoSpaceDN w:val="0"/>
        <w:adjustRightInd w:val="0"/>
        <w:ind w:left="284" w:hanging="284"/>
        <w:jc w:val="both"/>
        <w:rPr>
          <w:rFonts w:ascii="Asap" w:hAnsi="Asap" w:cs="Tahoma"/>
          <w:bCs/>
          <w:color w:val="000000" w:themeColor="text1"/>
        </w:rPr>
      </w:pPr>
      <w:r w:rsidRPr="009B1154">
        <w:rPr>
          <w:rFonts w:ascii="Asap" w:hAnsi="Asap" w:cs="Tahoma"/>
          <w:bCs/>
          <w:color w:val="000000" w:themeColor="text1"/>
        </w:rPr>
        <w:t xml:space="preserve">W trakcie obowiązywania umowy Zamawiający może skorzystać z prawa przepisu art. 144 ust. 1 pkt. 1) </w:t>
      </w:r>
      <w:r w:rsidR="00BA3D16" w:rsidRPr="009B1154">
        <w:rPr>
          <w:rFonts w:ascii="Asap" w:hAnsi="Asap" w:cs="Tahoma"/>
          <w:bCs/>
          <w:color w:val="000000" w:themeColor="text1"/>
        </w:rPr>
        <w:t>UPZP</w:t>
      </w:r>
      <w:r w:rsidRPr="009B1154">
        <w:rPr>
          <w:rFonts w:ascii="Asap" w:hAnsi="Asap" w:cs="Tahoma"/>
          <w:bCs/>
          <w:color w:val="000000" w:themeColor="text1"/>
        </w:rPr>
        <w:t xml:space="preserve"> obejmującego prawo do zwiększenia do </w:t>
      </w:r>
      <w:r w:rsidR="00732628" w:rsidRPr="009B1154">
        <w:rPr>
          <w:rFonts w:ascii="Asap" w:hAnsi="Asap" w:cs="Tahoma"/>
          <w:b/>
          <w:bCs/>
          <w:color w:val="000000" w:themeColor="text1"/>
        </w:rPr>
        <w:t>5</w:t>
      </w:r>
      <w:r w:rsidRPr="009B1154">
        <w:rPr>
          <w:rFonts w:ascii="Asap" w:hAnsi="Asap" w:cs="Tahoma"/>
          <w:b/>
          <w:bCs/>
          <w:color w:val="000000" w:themeColor="text1"/>
        </w:rPr>
        <w:t>%</w:t>
      </w:r>
      <w:r w:rsidRPr="009B1154">
        <w:rPr>
          <w:rFonts w:ascii="Asap" w:hAnsi="Asap" w:cs="Tahoma"/>
          <w:bCs/>
          <w:color w:val="000000" w:themeColor="text1"/>
        </w:rPr>
        <w:t xml:space="preserve"> wartości </w:t>
      </w:r>
      <w:r w:rsidR="005A5B9C" w:rsidRPr="009B1154">
        <w:rPr>
          <w:rFonts w:ascii="Asap" w:hAnsi="Asap" w:cs="Tahoma"/>
          <w:bCs/>
          <w:color w:val="000000" w:themeColor="text1"/>
        </w:rPr>
        <w:t>umowy</w:t>
      </w:r>
      <w:r w:rsidRPr="009B1154">
        <w:rPr>
          <w:rFonts w:ascii="Asap" w:hAnsi="Asap" w:cs="Tahoma"/>
          <w:bCs/>
          <w:color w:val="000000" w:themeColor="text1"/>
        </w:rPr>
        <w:t xml:space="preserve"> z zastrzeżeniem § 2 ust 7, 8 i 15 umowy. Wykonawca zobowiązany jest realizować dane domówienie.</w:t>
      </w:r>
    </w:p>
    <w:p w14:paraId="2D1F5970" w14:textId="4CD18BBB" w:rsidR="00171114" w:rsidRPr="009B1154" w:rsidRDefault="00171114" w:rsidP="00CB182A">
      <w:pPr>
        <w:numPr>
          <w:ilvl w:val="0"/>
          <w:numId w:val="51"/>
        </w:numPr>
        <w:tabs>
          <w:tab w:val="clear" w:pos="480"/>
        </w:tabs>
        <w:overflowPunct w:val="0"/>
        <w:autoSpaceDE w:val="0"/>
        <w:autoSpaceDN w:val="0"/>
        <w:adjustRightInd w:val="0"/>
        <w:ind w:left="284" w:hanging="284"/>
        <w:jc w:val="both"/>
        <w:rPr>
          <w:rFonts w:ascii="Asap" w:hAnsi="Asap" w:cs="Tahoma"/>
          <w:bCs/>
          <w:color w:val="000000" w:themeColor="text1"/>
        </w:rPr>
      </w:pPr>
      <w:r w:rsidRPr="009B1154">
        <w:rPr>
          <w:rFonts w:ascii="Asap" w:hAnsi="Asap" w:cs="Tahoma"/>
          <w:bCs/>
          <w:color w:val="000000" w:themeColor="text1"/>
        </w:rPr>
        <w:t xml:space="preserve">W przypadku nieskorzystania przez Zamawiającego z domówienia, albo w przypadku skorzystania </w:t>
      </w:r>
      <w:r w:rsidR="005F34DF" w:rsidRPr="009B1154">
        <w:rPr>
          <w:rFonts w:ascii="Asap" w:hAnsi="Asap" w:cs="Tahoma"/>
          <w:bCs/>
          <w:color w:val="000000" w:themeColor="text1"/>
        </w:rPr>
        <w:br/>
      </w:r>
      <w:r w:rsidRPr="009B1154">
        <w:rPr>
          <w:rFonts w:ascii="Asap" w:hAnsi="Asap" w:cs="Tahoma"/>
          <w:bCs/>
          <w:color w:val="000000" w:themeColor="text1"/>
        </w:rPr>
        <w:t xml:space="preserve">w niepełnym zakresie, Wykonawcy nie będą przysługiwały żadne roszczenia. </w:t>
      </w:r>
    </w:p>
    <w:p w14:paraId="26B6D882" w14:textId="1DEA6A80" w:rsidR="00171114" w:rsidRPr="009B1154" w:rsidRDefault="00171114" w:rsidP="00CB182A">
      <w:pPr>
        <w:numPr>
          <w:ilvl w:val="0"/>
          <w:numId w:val="51"/>
        </w:numPr>
        <w:tabs>
          <w:tab w:val="clear" w:pos="480"/>
        </w:tabs>
        <w:overflowPunct w:val="0"/>
        <w:autoSpaceDE w:val="0"/>
        <w:autoSpaceDN w:val="0"/>
        <w:adjustRightInd w:val="0"/>
        <w:ind w:left="284" w:hanging="284"/>
        <w:jc w:val="both"/>
        <w:rPr>
          <w:rFonts w:ascii="Asap" w:hAnsi="Asap" w:cs="Tahoma"/>
          <w:bCs/>
          <w:color w:val="000000" w:themeColor="text1"/>
        </w:rPr>
      </w:pPr>
      <w:r w:rsidRPr="009B1154">
        <w:rPr>
          <w:rFonts w:ascii="Asap" w:hAnsi="Asap" w:cs="Tahoma"/>
          <w:bCs/>
          <w:color w:val="000000" w:themeColor="text1"/>
        </w:rPr>
        <w:t xml:space="preserve">Zamawiający może skorzystać z domówienia w przypadku wyczerpania szacunkowej ilości określonej </w:t>
      </w:r>
      <w:r w:rsidR="005F34DF" w:rsidRPr="009B1154">
        <w:rPr>
          <w:rFonts w:ascii="Asap" w:hAnsi="Asap" w:cs="Tahoma"/>
          <w:bCs/>
          <w:color w:val="000000" w:themeColor="text1"/>
        </w:rPr>
        <w:br/>
      </w:r>
      <w:r w:rsidRPr="009B1154">
        <w:rPr>
          <w:rFonts w:ascii="Asap" w:hAnsi="Asap" w:cs="Tahoma"/>
          <w:bCs/>
          <w:color w:val="000000" w:themeColor="text1"/>
        </w:rPr>
        <w:t xml:space="preserve">w pkt 1 oferty przetargowej jeśli pojawi się potrzeba zwiększenia ilości kilogramów. W takiej sytuacji Zamawiający poinformuje Wykonawcę o skorzystaniu z domówienia. </w:t>
      </w:r>
    </w:p>
    <w:p w14:paraId="4F9CBD41" w14:textId="77777777" w:rsidR="00171114" w:rsidRPr="009B1154" w:rsidRDefault="00171114" w:rsidP="00CB182A">
      <w:pPr>
        <w:numPr>
          <w:ilvl w:val="0"/>
          <w:numId w:val="51"/>
        </w:numPr>
        <w:tabs>
          <w:tab w:val="clear" w:pos="480"/>
        </w:tabs>
        <w:overflowPunct w:val="0"/>
        <w:autoSpaceDE w:val="0"/>
        <w:autoSpaceDN w:val="0"/>
        <w:adjustRightInd w:val="0"/>
        <w:ind w:left="284" w:hanging="284"/>
        <w:jc w:val="both"/>
        <w:rPr>
          <w:rFonts w:ascii="Asap" w:hAnsi="Asap" w:cs="Tahoma"/>
          <w:bCs/>
          <w:color w:val="000000" w:themeColor="text1"/>
        </w:rPr>
      </w:pPr>
      <w:r w:rsidRPr="009B1154">
        <w:rPr>
          <w:rFonts w:ascii="Asap" w:hAnsi="Asap" w:cs="Tahoma"/>
          <w:bCs/>
          <w:color w:val="000000" w:themeColor="text1"/>
        </w:rPr>
        <w:t>W przypadku odpadów odbieranych w domówienia stosuje się wszystkie postanowienia przedmiotowej umowy, w tym w szczególności postanowienia dotyczące częstotliwości oraz godzin odbierania odpadów.</w:t>
      </w:r>
    </w:p>
    <w:p w14:paraId="4B155223" w14:textId="77777777" w:rsidR="00171114" w:rsidRPr="009B1154" w:rsidRDefault="00171114" w:rsidP="00CB182A">
      <w:pPr>
        <w:overflowPunct w:val="0"/>
        <w:autoSpaceDE w:val="0"/>
        <w:autoSpaceDN w:val="0"/>
        <w:adjustRightInd w:val="0"/>
        <w:ind w:left="284"/>
        <w:jc w:val="both"/>
        <w:rPr>
          <w:rFonts w:ascii="Asap" w:hAnsi="Asap" w:cs="Tahoma"/>
          <w:bCs/>
          <w:color w:val="000000" w:themeColor="text1"/>
        </w:rPr>
      </w:pPr>
    </w:p>
    <w:p w14:paraId="0BFCD54C" w14:textId="42F53E0D" w:rsidR="00171114" w:rsidRPr="009B1154" w:rsidRDefault="00171114" w:rsidP="00CB182A">
      <w:pPr>
        <w:jc w:val="center"/>
        <w:rPr>
          <w:rFonts w:ascii="Asap" w:hAnsi="Asap" w:cs="Tahoma"/>
          <w:b/>
          <w:color w:val="000000" w:themeColor="text1"/>
        </w:rPr>
      </w:pPr>
      <w:r w:rsidRPr="009B1154">
        <w:rPr>
          <w:rFonts w:ascii="Asap" w:hAnsi="Asap" w:cs="Tahoma"/>
          <w:b/>
          <w:color w:val="000000" w:themeColor="text1"/>
        </w:rPr>
        <w:t>§ 6</w:t>
      </w:r>
    </w:p>
    <w:p w14:paraId="7D8F6A25" w14:textId="77777777" w:rsidR="00171114" w:rsidRPr="009B1154" w:rsidRDefault="00171114" w:rsidP="00CB182A">
      <w:pPr>
        <w:jc w:val="center"/>
        <w:rPr>
          <w:rFonts w:ascii="Asap" w:hAnsi="Asap" w:cs="Tahoma"/>
          <w:b/>
          <w:bCs/>
          <w:color w:val="000000" w:themeColor="text1"/>
        </w:rPr>
      </w:pPr>
      <w:r w:rsidRPr="009B1154">
        <w:rPr>
          <w:rFonts w:ascii="Asap" w:hAnsi="Asap" w:cs="Tahoma"/>
          <w:b/>
          <w:bCs/>
          <w:color w:val="000000" w:themeColor="text1"/>
        </w:rPr>
        <w:t>WARUNKI  PŁATNOŚCI</w:t>
      </w:r>
    </w:p>
    <w:p w14:paraId="01E80DB9" w14:textId="6D5D9355" w:rsidR="00171114" w:rsidRPr="009B1154" w:rsidRDefault="00171114" w:rsidP="00CB182A">
      <w:pPr>
        <w:widowControl w:val="0"/>
        <w:numPr>
          <w:ilvl w:val="0"/>
          <w:numId w:val="47"/>
        </w:numPr>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Zapłata należności za wykonanie usługi nastąpi na podstawie faktury VAT (co miesiąc z dołu) przelewem na rachunek bankowy wskazany na fakturze w terminie </w:t>
      </w:r>
      <w:r w:rsidRPr="009B1154">
        <w:rPr>
          <w:rFonts w:ascii="Asap" w:hAnsi="Asap" w:cs="Tahoma"/>
          <w:b/>
          <w:color w:val="000000" w:themeColor="text1"/>
        </w:rPr>
        <w:t>60 dni</w:t>
      </w:r>
      <w:r w:rsidRPr="009B1154">
        <w:rPr>
          <w:rFonts w:ascii="Asap" w:hAnsi="Asap" w:cs="Tahoma"/>
          <w:color w:val="000000" w:themeColor="text1"/>
        </w:rPr>
        <w:t xml:space="preserve"> od daty otrzymania prawidłowo wypełnionej faktury VAT.</w:t>
      </w:r>
    </w:p>
    <w:p w14:paraId="3E63247C" w14:textId="44B08559" w:rsidR="00171114" w:rsidRPr="009B1154" w:rsidRDefault="00171114" w:rsidP="00CB182A">
      <w:pPr>
        <w:widowControl w:val="0"/>
        <w:numPr>
          <w:ilvl w:val="0"/>
          <w:numId w:val="47"/>
        </w:numPr>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lastRenderedPageBreak/>
        <w:t xml:space="preserve">Wykonawca zrzeka się wszelkich roszczeń z tytułu niewykorzystania w trakcie trwania umowy ilości przedmiotu zamówienia, określonego w załączniku nr 1 </w:t>
      </w:r>
      <w:r w:rsidR="000170BC" w:rsidRPr="009B1154">
        <w:rPr>
          <w:rFonts w:ascii="Asap" w:hAnsi="Asap" w:cs="Tahoma"/>
          <w:color w:val="000000" w:themeColor="text1"/>
        </w:rPr>
        <w:t>do umowy</w:t>
      </w:r>
      <w:r w:rsidRPr="009B1154">
        <w:rPr>
          <w:rFonts w:ascii="Asap" w:hAnsi="Asap" w:cs="Tahoma"/>
          <w:color w:val="000000" w:themeColor="text1"/>
        </w:rPr>
        <w:t>.</w:t>
      </w:r>
    </w:p>
    <w:p w14:paraId="7C7B7E50" w14:textId="77777777" w:rsidR="00171114" w:rsidRPr="009B1154" w:rsidRDefault="00171114" w:rsidP="00CB182A">
      <w:pPr>
        <w:widowControl w:val="0"/>
        <w:numPr>
          <w:ilvl w:val="0"/>
          <w:numId w:val="47"/>
        </w:numPr>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 xml:space="preserve">Jeżeli należność nie zostanie uregulowana w ustalonym terminie </w:t>
      </w:r>
      <w:r w:rsidRPr="009B1154">
        <w:rPr>
          <w:rFonts w:ascii="Asap" w:hAnsi="Asap" w:cs="Tahoma"/>
          <w:bCs/>
          <w:color w:val="000000" w:themeColor="text1"/>
        </w:rPr>
        <w:t xml:space="preserve">Wykonawca </w:t>
      </w:r>
      <w:r w:rsidRPr="009B1154">
        <w:rPr>
          <w:rFonts w:ascii="Asap" w:hAnsi="Asap" w:cs="Tahoma"/>
          <w:color w:val="000000" w:themeColor="text1"/>
        </w:rPr>
        <w:t xml:space="preserve">może naliczyć odsetki ustawowe za opóźnienie. Odsetki naliczane będą od dnia następnego po dniu, w którym miała nastąpić zapłata. </w:t>
      </w:r>
    </w:p>
    <w:p w14:paraId="28A9CF08" w14:textId="77777777" w:rsidR="00171114" w:rsidRPr="009B1154" w:rsidRDefault="00171114" w:rsidP="00CB182A">
      <w:pPr>
        <w:widowControl w:val="0"/>
        <w:numPr>
          <w:ilvl w:val="0"/>
          <w:numId w:val="47"/>
        </w:numPr>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W przypadku niezapłacenia przez Zamawiającego należności w terminie 60 dni po terminie zapłaty Wykonawca ma prawo do wstrzymania się od świadczenia usług pod warunkiem wcześniejszego pisemnego zawiadomienia o tym fakcie Zamawiającego.</w:t>
      </w:r>
    </w:p>
    <w:p w14:paraId="15782513" w14:textId="77777777" w:rsidR="00171114" w:rsidRPr="009B1154" w:rsidRDefault="00171114" w:rsidP="00CB182A">
      <w:pPr>
        <w:widowControl w:val="0"/>
        <w:numPr>
          <w:ilvl w:val="0"/>
          <w:numId w:val="47"/>
        </w:numPr>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Płatność uważana będzie za zrealizowaną w dniu, w którym Bank obciąży konto Zamawiającego.</w:t>
      </w:r>
    </w:p>
    <w:p w14:paraId="3D330219" w14:textId="77777777" w:rsidR="00171114" w:rsidRPr="009B1154" w:rsidRDefault="00171114" w:rsidP="00CB182A">
      <w:pPr>
        <w:widowControl w:val="0"/>
        <w:numPr>
          <w:ilvl w:val="0"/>
          <w:numId w:val="47"/>
        </w:numPr>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Koszty bankowe powstałe w Banku Wykonawcy pokrywa Wykonawca natomiast powstałe w Banku Zamawiającego pokrywa Zamawiający.</w:t>
      </w:r>
    </w:p>
    <w:p w14:paraId="364D80F5" w14:textId="77777777" w:rsidR="002847DD" w:rsidRPr="009B1154" w:rsidRDefault="00171114" w:rsidP="00CB182A">
      <w:pPr>
        <w:numPr>
          <w:ilvl w:val="0"/>
          <w:numId w:val="47"/>
        </w:numPr>
        <w:overflowPunct w:val="0"/>
        <w:autoSpaceDE w:val="0"/>
        <w:autoSpaceDN w:val="0"/>
        <w:adjustRightInd w:val="0"/>
        <w:ind w:left="284" w:hanging="284"/>
        <w:jc w:val="both"/>
        <w:rPr>
          <w:rFonts w:ascii="Asap" w:hAnsi="Asap" w:cs="Tahoma"/>
          <w:color w:val="000000" w:themeColor="text1"/>
        </w:rPr>
      </w:pPr>
      <w:r w:rsidRPr="009B1154">
        <w:rPr>
          <w:rFonts w:ascii="Asap" w:hAnsi="Asap" w:cs="Tahoma"/>
          <w:color w:val="000000" w:themeColor="text1"/>
        </w:rPr>
        <w:t>Wykonawca gwarantuje i zobowiązuje się pod rygorem bezskuteczności do nieprzenoszenia na rzecz osób trzecich bez uprzedniej zgody Zamawiającego:</w:t>
      </w:r>
    </w:p>
    <w:p w14:paraId="735D439E" w14:textId="77777777" w:rsidR="002847DD" w:rsidRPr="009B1154" w:rsidRDefault="002847DD" w:rsidP="00CB182A">
      <w:pPr>
        <w:pStyle w:val="Akapitzlist"/>
        <w:numPr>
          <w:ilvl w:val="0"/>
          <w:numId w:val="56"/>
        </w:numPr>
        <w:overflowPunct w:val="0"/>
        <w:autoSpaceDE w:val="0"/>
        <w:autoSpaceDN w:val="0"/>
        <w:adjustRightInd w:val="0"/>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j</w:t>
      </w:r>
      <w:r w:rsidR="00171114" w:rsidRPr="009B1154">
        <w:rPr>
          <w:rFonts w:ascii="Asap" w:hAnsi="Asap" w:cs="Tahoma"/>
          <w:color w:val="000000" w:themeColor="text1"/>
          <w:sz w:val="20"/>
          <w:szCs w:val="20"/>
        </w:rPr>
        <w:t>akiekolwiek prawa Wykonawcy związanego bezpośrednio lub pośrednio z Umową, a w tym wierzytelności Wykonawcy z tytułu wykonania Umowy i związanych z nimi należnościami ubocznymi (m.in. odsetki),</w:t>
      </w:r>
    </w:p>
    <w:p w14:paraId="5A412BC7" w14:textId="77777777" w:rsidR="002847DD" w:rsidRPr="009B1154" w:rsidRDefault="00171114" w:rsidP="00CB182A">
      <w:pPr>
        <w:pStyle w:val="Akapitzlist"/>
        <w:numPr>
          <w:ilvl w:val="0"/>
          <w:numId w:val="56"/>
        </w:numPr>
        <w:overflowPunct w:val="0"/>
        <w:autoSpaceDE w:val="0"/>
        <w:autoSpaceDN w:val="0"/>
        <w:adjustRightInd w:val="0"/>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nie dokonywania jakiejkolwiek czynności prawnej lub też faktycznej, której bezpośrednim lub pośrednim skutkiem będzie zmiana wierzyciela Zamawiającego;</w:t>
      </w:r>
    </w:p>
    <w:p w14:paraId="5B553C93" w14:textId="77777777" w:rsidR="002847DD" w:rsidRPr="009B1154" w:rsidRDefault="00171114" w:rsidP="00CB182A">
      <w:pPr>
        <w:pStyle w:val="Akapitzlist"/>
        <w:numPr>
          <w:ilvl w:val="0"/>
          <w:numId w:val="56"/>
        </w:numPr>
        <w:overflowPunct w:val="0"/>
        <w:autoSpaceDE w:val="0"/>
        <w:autoSpaceDN w:val="0"/>
        <w:adjustRightInd w:val="0"/>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nie zawierania umów przelewu, poręczenia, zastawu, hipoteki, przekazu oraz o skutku subrogacji ustawowej lub umownej wiążącej się z niniejszą umową;</w:t>
      </w:r>
    </w:p>
    <w:p w14:paraId="07B7A20A" w14:textId="45047F53" w:rsidR="002847DD" w:rsidRPr="009B1154" w:rsidRDefault="00171114" w:rsidP="00CB182A">
      <w:pPr>
        <w:pStyle w:val="Akapitzlist"/>
        <w:numPr>
          <w:ilvl w:val="0"/>
          <w:numId w:val="56"/>
        </w:numPr>
        <w:overflowPunct w:val="0"/>
        <w:autoSpaceDE w:val="0"/>
        <w:autoSpaceDN w:val="0"/>
        <w:adjustRightInd w:val="0"/>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4D2CE073" w14:textId="58957049" w:rsidR="00171114" w:rsidRPr="009B1154" w:rsidRDefault="00171114" w:rsidP="00CB182A">
      <w:pPr>
        <w:pStyle w:val="Akapitzlist"/>
        <w:overflowPunct w:val="0"/>
        <w:autoSpaceDE w:val="0"/>
        <w:autoSpaceDN w:val="0"/>
        <w:adjustRightInd w:val="0"/>
        <w:spacing w:line="240" w:lineRule="auto"/>
        <w:ind w:left="567"/>
        <w:jc w:val="both"/>
        <w:rPr>
          <w:rFonts w:ascii="Asap" w:hAnsi="Asap" w:cs="Tahoma"/>
          <w:color w:val="000000" w:themeColor="text1"/>
          <w:sz w:val="20"/>
          <w:szCs w:val="20"/>
        </w:rPr>
      </w:pPr>
      <w:r w:rsidRPr="009B1154">
        <w:rPr>
          <w:rFonts w:ascii="Asap" w:hAnsi="Asap" w:cs="Tahoma"/>
          <w:color w:val="000000" w:themeColor="text1"/>
          <w:sz w:val="20"/>
          <w:szCs w:val="20"/>
        </w:rPr>
        <w:t xml:space="preserve">Wykonawca przyjmuje do wiadomości, że złożenie oświadczenia woli obejmującego treść umowy </w:t>
      </w:r>
      <w:r w:rsidR="005F34DF" w:rsidRPr="009B1154">
        <w:rPr>
          <w:rFonts w:ascii="Asap" w:hAnsi="Asap" w:cs="Tahoma"/>
          <w:color w:val="000000" w:themeColor="text1"/>
          <w:sz w:val="20"/>
          <w:szCs w:val="20"/>
        </w:rPr>
        <w:br/>
      </w:r>
      <w:r w:rsidRPr="009B1154">
        <w:rPr>
          <w:rFonts w:ascii="Asap" w:hAnsi="Asap" w:cs="Tahoma"/>
          <w:color w:val="000000" w:themeColor="text1"/>
          <w:sz w:val="20"/>
          <w:szCs w:val="20"/>
        </w:rPr>
        <w:t>o cechach poręczenia zobowiązania Zamawiającego, stanowi naruszenie przez Wykonawcę zakazu umownego, bez względu na skuteczność prawną składanego oświadczenia woli.</w:t>
      </w:r>
    </w:p>
    <w:p w14:paraId="457B83B1" w14:textId="77777777" w:rsidR="00171114" w:rsidRPr="009B1154" w:rsidRDefault="00171114" w:rsidP="00CB182A">
      <w:pPr>
        <w:widowControl w:val="0"/>
        <w:jc w:val="center"/>
        <w:rPr>
          <w:rFonts w:ascii="Asap" w:hAnsi="Asap" w:cs="Tahoma"/>
          <w:b/>
          <w:color w:val="000000" w:themeColor="text1"/>
        </w:rPr>
      </w:pPr>
      <w:r w:rsidRPr="009B1154">
        <w:rPr>
          <w:rFonts w:ascii="Asap" w:hAnsi="Asap" w:cs="Tahoma"/>
          <w:b/>
          <w:color w:val="000000" w:themeColor="text1"/>
        </w:rPr>
        <w:t>§ 7</w:t>
      </w:r>
    </w:p>
    <w:p w14:paraId="2E77F6FE" w14:textId="77777777" w:rsidR="00171114" w:rsidRPr="009B1154" w:rsidRDefault="00171114" w:rsidP="00CB182A">
      <w:pPr>
        <w:widowControl w:val="0"/>
        <w:overflowPunct w:val="0"/>
        <w:autoSpaceDE w:val="0"/>
        <w:autoSpaceDN w:val="0"/>
        <w:adjustRightInd w:val="0"/>
        <w:jc w:val="center"/>
        <w:textAlignment w:val="baseline"/>
        <w:rPr>
          <w:rFonts w:ascii="Asap" w:hAnsi="Asap" w:cs="Tahoma"/>
          <w:b/>
          <w:color w:val="000000" w:themeColor="text1"/>
        </w:rPr>
      </w:pPr>
      <w:r w:rsidRPr="009B1154">
        <w:rPr>
          <w:rFonts w:ascii="Asap" w:hAnsi="Asap" w:cs="Tahoma"/>
          <w:b/>
          <w:color w:val="000000" w:themeColor="text1"/>
        </w:rPr>
        <w:t>KARY UMOWNE</w:t>
      </w:r>
    </w:p>
    <w:p w14:paraId="6F467B07" w14:textId="77777777" w:rsidR="002847DD" w:rsidRPr="009B1154" w:rsidRDefault="00171114" w:rsidP="00CB182A">
      <w:pPr>
        <w:widowControl w:val="0"/>
        <w:numPr>
          <w:ilvl w:val="3"/>
          <w:numId w:val="53"/>
        </w:numPr>
        <w:tabs>
          <w:tab w:val="clear" w:pos="3588"/>
        </w:tabs>
        <w:overflowPunct w:val="0"/>
        <w:autoSpaceDE w:val="0"/>
        <w:autoSpaceDN w:val="0"/>
        <w:adjustRightInd w:val="0"/>
        <w:ind w:left="284" w:hanging="280"/>
        <w:jc w:val="both"/>
        <w:textAlignment w:val="baseline"/>
        <w:rPr>
          <w:rFonts w:ascii="Asap" w:hAnsi="Asap" w:cs="Tahoma"/>
          <w:color w:val="000000" w:themeColor="text1"/>
        </w:rPr>
      </w:pPr>
      <w:r w:rsidRPr="009B1154">
        <w:rPr>
          <w:rFonts w:ascii="Asap" w:hAnsi="Asap" w:cs="Tahoma"/>
          <w:color w:val="000000" w:themeColor="text1"/>
        </w:rPr>
        <w:t>Wykonawca płaci Zamawiającemu kary umowne:</w:t>
      </w:r>
    </w:p>
    <w:p w14:paraId="7A645F87" w14:textId="17FD3985" w:rsidR="002847DD" w:rsidRPr="009B1154" w:rsidRDefault="00171114" w:rsidP="00CB182A">
      <w:pPr>
        <w:pStyle w:val="Akapitzlist"/>
        <w:widowControl w:val="0"/>
        <w:numPr>
          <w:ilvl w:val="0"/>
          <w:numId w:val="52"/>
        </w:numPr>
        <w:tabs>
          <w:tab w:val="clear" w:pos="720"/>
        </w:tabs>
        <w:overflowPunct w:val="0"/>
        <w:autoSpaceDE w:val="0"/>
        <w:autoSpaceDN w:val="0"/>
        <w:adjustRightInd w:val="0"/>
        <w:spacing w:line="240" w:lineRule="auto"/>
        <w:ind w:left="567" w:hanging="283"/>
        <w:jc w:val="both"/>
        <w:textAlignment w:val="baseline"/>
        <w:rPr>
          <w:rFonts w:ascii="Asap" w:hAnsi="Asap" w:cs="Tahoma"/>
          <w:color w:val="000000" w:themeColor="text1"/>
          <w:sz w:val="20"/>
          <w:szCs w:val="20"/>
        </w:rPr>
      </w:pPr>
      <w:r w:rsidRPr="009B1154">
        <w:rPr>
          <w:rFonts w:ascii="Asap" w:hAnsi="Asap" w:cs="Tahoma"/>
          <w:color w:val="000000" w:themeColor="text1"/>
          <w:sz w:val="20"/>
          <w:szCs w:val="20"/>
        </w:rPr>
        <w:t xml:space="preserve">za zwłokę w wykonaniu czynności będących przedmiotem umowy, opisanych w § 3 powstałą z winy Wykonawcy - w wysokości </w:t>
      </w:r>
      <w:r w:rsidR="0071493C" w:rsidRPr="009B1154">
        <w:rPr>
          <w:rFonts w:ascii="Asap" w:hAnsi="Asap" w:cs="Tahoma"/>
          <w:color w:val="000000" w:themeColor="text1"/>
          <w:sz w:val="20"/>
          <w:szCs w:val="20"/>
        </w:rPr>
        <w:t>0,4</w:t>
      </w:r>
      <w:r w:rsidRPr="009B1154">
        <w:rPr>
          <w:rFonts w:ascii="Asap" w:hAnsi="Asap" w:cs="Tahoma"/>
          <w:color w:val="000000" w:themeColor="text1"/>
          <w:sz w:val="20"/>
          <w:szCs w:val="20"/>
        </w:rPr>
        <w:t xml:space="preserve"> % wynagrodzenia umownego brutto, o którym mowa w § 2 ust.</w:t>
      </w:r>
      <w:r w:rsidR="00D83F73" w:rsidRPr="009B1154">
        <w:rPr>
          <w:rFonts w:ascii="Asap" w:hAnsi="Asap" w:cs="Tahoma"/>
          <w:color w:val="000000" w:themeColor="text1"/>
          <w:sz w:val="20"/>
          <w:szCs w:val="20"/>
        </w:rPr>
        <w:t xml:space="preserve"> </w:t>
      </w:r>
      <w:r w:rsidRPr="009B1154">
        <w:rPr>
          <w:rFonts w:ascii="Asap" w:hAnsi="Asap" w:cs="Tahoma"/>
          <w:color w:val="000000" w:themeColor="text1"/>
          <w:sz w:val="20"/>
          <w:szCs w:val="20"/>
        </w:rPr>
        <w:t xml:space="preserve">1 za każdy dzień zwłoki, </w:t>
      </w:r>
    </w:p>
    <w:p w14:paraId="70F2FD46" w14:textId="7CBC26DF" w:rsidR="002847DD" w:rsidRPr="009B1154" w:rsidRDefault="00171114" w:rsidP="00CB182A">
      <w:pPr>
        <w:pStyle w:val="Akapitzlist"/>
        <w:widowControl w:val="0"/>
        <w:numPr>
          <w:ilvl w:val="0"/>
          <w:numId w:val="52"/>
        </w:numPr>
        <w:tabs>
          <w:tab w:val="clear" w:pos="720"/>
        </w:tabs>
        <w:overflowPunct w:val="0"/>
        <w:autoSpaceDE w:val="0"/>
        <w:autoSpaceDN w:val="0"/>
        <w:adjustRightInd w:val="0"/>
        <w:spacing w:line="240" w:lineRule="auto"/>
        <w:ind w:left="567" w:hanging="283"/>
        <w:jc w:val="both"/>
        <w:textAlignment w:val="baseline"/>
        <w:rPr>
          <w:rFonts w:ascii="Asap" w:hAnsi="Asap" w:cs="Tahoma"/>
          <w:color w:val="000000" w:themeColor="text1"/>
          <w:sz w:val="20"/>
          <w:szCs w:val="20"/>
        </w:rPr>
      </w:pPr>
      <w:r w:rsidRPr="009B1154">
        <w:rPr>
          <w:rFonts w:ascii="Asap" w:hAnsi="Asap" w:cs="Tahoma"/>
          <w:color w:val="000000" w:themeColor="text1"/>
          <w:sz w:val="20"/>
          <w:szCs w:val="20"/>
        </w:rPr>
        <w:t xml:space="preserve">za nienależyte wykonanie czynności będących przedmiotem umowy, opisanych w § 3 bądź ich nie podjęcie - w wysokości </w:t>
      </w:r>
      <w:r w:rsidR="0071493C" w:rsidRPr="009B1154">
        <w:rPr>
          <w:rFonts w:ascii="Asap" w:hAnsi="Asap" w:cs="Tahoma"/>
          <w:color w:val="000000" w:themeColor="text1"/>
          <w:sz w:val="20"/>
          <w:szCs w:val="20"/>
        </w:rPr>
        <w:t>0,4</w:t>
      </w:r>
      <w:r w:rsidRPr="009B1154">
        <w:rPr>
          <w:rFonts w:ascii="Asap" w:hAnsi="Asap" w:cs="Tahoma"/>
          <w:color w:val="000000" w:themeColor="text1"/>
          <w:sz w:val="20"/>
          <w:szCs w:val="20"/>
        </w:rPr>
        <w:t xml:space="preserve"> % wynagrodzenia umownego brutto, o którym mowa w § 2 ust.</w:t>
      </w:r>
      <w:r w:rsidR="00D83F73" w:rsidRPr="009B1154">
        <w:rPr>
          <w:rFonts w:ascii="Asap" w:hAnsi="Asap" w:cs="Tahoma"/>
          <w:color w:val="000000" w:themeColor="text1"/>
          <w:sz w:val="20"/>
          <w:szCs w:val="20"/>
        </w:rPr>
        <w:t xml:space="preserve"> </w:t>
      </w:r>
      <w:r w:rsidRPr="009B1154">
        <w:rPr>
          <w:rFonts w:ascii="Asap" w:hAnsi="Asap" w:cs="Tahoma"/>
          <w:color w:val="000000" w:themeColor="text1"/>
          <w:sz w:val="20"/>
          <w:szCs w:val="20"/>
        </w:rPr>
        <w:t>1,</w:t>
      </w:r>
    </w:p>
    <w:p w14:paraId="1DF2E05A" w14:textId="7E15B9C4" w:rsidR="00171114" w:rsidRPr="009B1154" w:rsidRDefault="00171114" w:rsidP="00CB182A">
      <w:pPr>
        <w:pStyle w:val="Akapitzlist"/>
        <w:widowControl w:val="0"/>
        <w:numPr>
          <w:ilvl w:val="0"/>
          <w:numId w:val="52"/>
        </w:numPr>
        <w:tabs>
          <w:tab w:val="clear" w:pos="720"/>
        </w:tabs>
        <w:overflowPunct w:val="0"/>
        <w:autoSpaceDE w:val="0"/>
        <w:autoSpaceDN w:val="0"/>
        <w:adjustRightInd w:val="0"/>
        <w:spacing w:after="0" w:line="240" w:lineRule="auto"/>
        <w:ind w:left="567" w:hanging="283"/>
        <w:jc w:val="both"/>
        <w:textAlignment w:val="baseline"/>
        <w:rPr>
          <w:rFonts w:ascii="Asap" w:hAnsi="Asap" w:cs="Tahoma"/>
          <w:color w:val="000000" w:themeColor="text1"/>
          <w:sz w:val="20"/>
          <w:szCs w:val="20"/>
        </w:rPr>
      </w:pPr>
      <w:r w:rsidRPr="009B1154">
        <w:rPr>
          <w:rFonts w:ascii="Asap" w:hAnsi="Asap" w:cs="Tahoma"/>
          <w:color w:val="000000" w:themeColor="text1"/>
          <w:sz w:val="20"/>
          <w:szCs w:val="20"/>
        </w:rPr>
        <w:t xml:space="preserve">za rozwiązanie umowy z przyczyn leżących po stronie Wykonawcy - w wysokości </w:t>
      </w:r>
      <w:r w:rsidR="0071493C" w:rsidRPr="009B1154">
        <w:rPr>
          <w:rFonts w:ascii="Asap" w:hAnsi="Asap" w:cs="Tahoma"/>
          <w:color w:val="000000" w:themeColor="text1"/>
          <w:sz w:val="20"/>
          <w:szCs w:val="20"/>
        </w:rPr>
        <w:t>10</w:t>
      </w:r>
      <w:r w:rsidRPr="009B1154">
        <w:rPr>
          <w:rFonts w:ascii="Asap" w:hAnsi="Asap" w:cs="Tahoma"/>
          <w:color w:val="000000" w:themeColor="text1"/>
          <w:sz w:val="20"/>
          <w:szCs w:val="20"/>
        </w:rPr>
        <w:t>% wartości brutto niezrealizowanej części umowy.</w:t>
      </w:r>
    </w:p>
    <w:p w14:paraId="4DE1EA74" w14:textId="514F3BA7" w:rsidR="00171114" w:rsidRPr="009B1154" w:rsidRDefault="00171114" w:rsidP="00CB182A">
      <w:pPr>
        <w:widowControl w:val="0"/>
        <w:numPr>
          <w:ilvl w:val="3"/>
          <w:numId w:val="53"/>
        </w:numPr>
        <w:tabs>
          <w:tab w:val="clear" w:pos="3588"/>
        </w:tabs>
        <w:overflowPunct w:val="0"/>
        <w:autoSpaceDE w:val="0"/>
        <w:autoSpaceDN w:val="0"/>
        <w:adjustRightInd w:val="0"/>
        <w:ind w:left="284" w:hanging="280"/>
        <w:jc w:val="both"/>
        <w:textAlignment w:val="baseline"/>
        <w:rPr>
          <w:rFonts w:ascii="Asap" w:hAnsi="Asap" w:cs="Tahoma"/>
          <w:color w:val="000000" w:themeColor="text1"/>
        </w:rPr>
      </w:pPr>
      <w:r w:rsidRPr="009B1154">
        <w:rPr>
          <w:rFonts w:ascii="Asap" w:hAnsi="Asap" w:cs="Tahoma"/>
          <w:color w:val="000000" w:themeColor="text1"/>
        </w:rPr>
        <w:t>Zamawiający płaci Wykonawcy karę umowną z tytułu rozwiązania umowy przez Wykonawcę z przyczyn leżących po stronie Zamawiającego – w wysokości 10% wartości brutto niezrealizowanej części umowy, o ile nie ma zastosowania art. 145 ust</w:t>
      </w:r>
      <w:r w:rsidR="00945483" w:rsidRPr="009B1154">
        <w:rPr>
          <w:rFonts w:ascii="Asap" w:hAnsi="Asap" w:cs="Tahoma"/>
          <w:color w:val="000000" w:themeColor="text1"/>
        </w:rPr>
        <w:t>.</w:t>
      </w:r>
      <w:r w:rsidRPr="009B1154">
        <w:rPr>
          <w:rFonts w:ascii="Asap" w:hAnsi="Asap" w:cs="Tahoma"/>
          <w:color w:val="000000" w:themeColor="text1"/>
        </w:rPr>
        <w:t xml:space="preserve"> 1 </w:t>
      </w:r>
      <w:r w:rsidR="00C80AA1" w:rsidRPr="009B1154">
        <w:rPr>
          <w:rFonts w:ascii="Asap" w:hAnsi="Asap" w:cs="Tahoma"/>
          <w:color w:val="000000" w:themeColor="text1"/>
        </w:rPr>
        <w:t>UPZP.</w:t>
      </w:r>
      <w:r w:rsidRPr="009B1154">
        <w:rPr>
          <w:rFonts w:ascii="Asap" w:hAnsi="Asap" w:cs="Tahoma"/>
          <w:color w:val="000000" w:themeColor="text1"/>
        </w:rPr>
        <w:t xml:space="preserve"> </w:t>
      </w:r>
    </w:p>
    <w:p w14:paraId="6EEC3583" w14:textId="78019840" w:rsidR="00171114" w:rsidRPr="009B1154" w:rsidRDefault="00171114" w:rsidP="00CB182A">
      <w:pPr>
        <w:widowControl w:val="0"/>
        <w:numPr>
          <w:ilvl w:val="3"/>
          <w:numId w:val="53"/>
        </w:numPr>
        <w:tabs>
          <w:tab w:val="clear" w:pos="3588"/>
        </w:tabs>
        <w:overflowPunct w:val="0"/>
        <w:autoSpaceDE w:val="0"/>
        <w:autoSpaceDN w:val="0"/>
        <w:adjustRightInd w:val="0"/>
        <w:ind w:left="284" w:hanging="280"/>
        <w:jc w:val="both"/>
        <w:textAlignment w:val="baseline"/>
        <w:rPr>
          <w:rFonts w:ascii="Asap" w:hAnsi="Asap" w:cs="Tahoma"/>
          <w:color w:val="000000" w:themeColor="text1"/>
        </w:rPr>
      </w:pPr>
      <w:r w:rsidRPr="009B1154">
        <w:rPr>
          <w:rFonts w:ascii="Asap" w:hAnsi="Asap" w:cs="Tahoma"/>
          <w:color w:val="000000" w:themeColor="text1"/>
        </w:rPr>
        <w:t xml:space="preserve">Zamawiający może dokonać potrącenia kar umownych z kwot faktur VAT doręczonych po zdarzeniu stanowiącym podstawę potrącenia. Potrącenie zostanie wskazane drugiej </w:t>
      </w:r>
      <w:r w:rsidR="000A1135" w:rsidRPr="009B1154">
        <w:rPr>
          <w:rFonts w:ascii="Asap" w:hAnsi="Asap" w:cs="Tahoma"/>
          <w:color w:val="000000" w:themeColor="text1"/>
        </w:rPr>
        <w:t>S</w:t>
      </w:r>
      <w:r w:rsidRPr="009B1154">
        <w:rPr>
          <w:rFonts w:ascii="Asap" w:hAnsi="Asap" w:cs="Tahoma"/>
          <w:color w:val="000000" w:themeColor="text1"/>
        </w:rPr>
        <w:t xml:space="preserve">tronie drogą pisma, </w:t>
      </w:r>
      <w:r w:rsidR="005F34DF" w:rsidRPr="009B1154">
        <w:rPr>
          <w:rFonts w:ascii="Asap" w:hAnsi="Asap" w:cs="Tahoma"/>
          <w:color w:val="000000" w:themeColor="text1"/>
        </w:rPr>
        <w:br/>
      </w:r>
      <w:r w:rsidRPr="009B1154">
        <w:rPr>
          <w:rFonts w:ascii="Asap" w:hAnsi="Asap" w:cs="Tahoma"/>
          <w:color w:val="000000" w:themeColor="text1"/>
        </w:rPr>
        <w:t xml:space="preserve">z uzasadnieniem. </w:t>
      </w:r>
    </w:p>
    <w:p w14:paraId="4F43C861" w14:textId="5120E14A" w:rsidR="00171114" w:rsidRPr="009B1154" w:rsidRDefault="00171114" w:rsidP="00CB182A">
      <w:pPr>
        <w:widowControl w:val="0"/>
        <w:numPr>
          <w:ilvl w:val="3"/>
          <w:numId w:val="53"/>
        </w:numPr>
        <w:tabs>
          <w:tab w:val="clear" w:pos="3588"/>
          <w:tab w:val="num" w:pos="284"/>
        </w:tabs>
        <w:overflowPunct w:val="0"/>
        <w:autoSpaceDE w:val="0"/>
        <w:autoSpaceDN w:val="0"/>
        <w:adjustRightInd w:val="0"/>
        <w:ind w:left="284" w:hanging="280"/>
        <w:jc w:val="both"/>
        <w:textAlignment w:val="baseline"/>
        <w:rPr>
          <w:rFonts w:ascii="Asap" w:hAnsi="Asap" w:cs="Tahoma"/>
          <w:color w:val="000000" w:themeColor="text1"/>
        </w:rPr>
      </w:pPr>
      <w:r w:rsidRPr="009B1154">
        <w:rPr>
          <w:rFonts w:ascii="Asap" w:hAnsi="Asap" w:cs="Tahoma"/>
          <w:color w:val="000000" w:themeColor="text1"/>
        </w:rPr>
        <w:t xml:space="preserve">W przypadku spowodowania przez Wykonawcą szkody w mieniu Zamawiającego przy realizacji przedmiotu niniejszej umowy, Zamawiający wystawi notę obciążeniową, na podstawie której Wykonawca zapłaci Zamawiającemu odszkodowanie za powstałe szkody. </w:t>
      </w:r>
      <w:r w:rsidRPr="009B1154">
        <w:rPr>
          <w:rFonts w:ascii="Asap" w:eastAsia="Calibri" w:hAnsi="Asap" w:cs="Tahoma"/>
          <w:color w:val="000000" w:themeColor="text1"/>
        </w:rPr>
        <w:t>Wysokość odszkodowania zostanie pomniejszona o wartość otrzymanego przez Zamawiającego odszkodowania z tytułu ubezpieczenia.</w:t>
      </w:r>
    </w:p>
    <w:p w14:paraId="766B0288" w14:textId="5C5378A6" w:rsidR="00171114" w:rsidRPr="009B1154" w:rsidRDefault="00171114" w:rsidP="00CB182A">
      <w:pPr>
        <w:numPr>
          <w:ilvl w:val="3"/>
          <w:numId w:val="53"/>
        </w:numPr>
        <w:tabs>
          <w:tab w:val="clear" w:pos="3588"/>
          <w:tab w:val="num" w:pos="284"/>
        </w:tabs>
        <w:overflowPunct w:val="0"/>
        <w:autoSpaceDE w:val="0"/>
        <w:autoSpaceDN w:val="0"/>
        <w:ind w:left="284" w:hanging="280"/>
        <w:jc w:val="both"/>
        <w:rPr>
          <w:rStyle w:val="Odwoaniedokomentarza"/>
          <w:rFonts w:ascii="Asap" w:hAnsi="Asap" w:cs="Tahoma"/>
          <w:bCs/>
          <w:color w:val="000000" w:themeColor="text1"/>
          <w:sz w:val="20"/>
          <w:szCs w:val="20"/>
          <w:lang w:val="x-none"/>
        </w:rPr>
      </w:pPr>
      <w:r w:rsidRPr="009B1154">
        <w:rPr>
          <w:rFonts w:ascii="Asap" w:hAnsi="Asap" w:cs="Tahoma"/>
          <w:color w:val="000000" w:themeColor="text1"/>
        </w:rPr>
        <w:t xml:space="preserve">Niezależnie od prawa do dochodzenia kar umownych </w:t>
      </w:r>
      <w:r w:rsidR="000A1135" w:rsidRPr="009B1154">
        <w:rPr>
          <w:rFonts w:ascii="Asap" w:hAnsi="Asap" w:cs="Tahoma"/>
          <w:color w:val="000000" w:themeColor="text1"/>
        </w:rPr>
        <w:t>S</w:t>
      </w:r>
      <w:r w:rsidRPr="009B1154">
        <w:rPr>
          <w:rFonts w:ascii="Asap" w:hAnsi="Asap" w:cs="Tahoma"/>
          <w:color w:val="000000" w:themeColor="text1"/>
        </w:rPr>
        <w:t>trony mogą dochodzić odszkodowania na zasadach ogólnych określonych w Kodeksie Cywilnym.</w:t>
      </w:r>
    </w:p>
    <w:p w14:paraId="024D1EAF" w14:textId="64570CBF" w:rsidR="00171114" w:rsidRPr="009B1154" w:rsidRDefault="008D3DC0" w:rsidP="00CB182A">
      <w:pPr>
        <w:numPr>
          <w:ilvl w:val="3"/>
          <w:numId w:val="53"/>
        </w:numPr>
        <w:tabs>
          <w:tab w:val="clear" w:pos="3588"/>
          <w:tab w:val="num" w:pos="284"/>
        </w:tabs>
        <w:overflowPunct w:val="0"/>
        <w:autoSpaceDE w:val="0"/>
        <w:autoSpaceDN w:val="0"/>
        <w:ind w:left="284" w:hanging="280"/>
        <w:jc w:val="both"/>
        <w:rPr>
          <w:rFonts w:ascii="Asap" w:hAnsi="Asap" w:cs="Tahoma"/>
          <w:bCs/>
          <w:color w:val="000000" w:themeColor="text1"/>
          <w:lang w:val="x-none"/>
        </w:rPr>
      </w:pPr>
      <w:r w:rsidRPr="009B1154">
        <w:rPr>
          <w:rStyle w:val="Odwoaniedokomentarza"/>
          <w:rFonts w:ascii="Asap" w:hAnsi="Asap" w:cs="Tahoma"/>
          <w:color w:val="000000" w:themeColor="text1"/>
          <w:sz w:val="20"/>
          <w:szCs w:val="20"/>
          <w:lang w:eastAsia="x-none"/>
        </w:rPr>
        <w:t>Jeżeli</w:t>
      </w:r>
      <w:r w:rsidR="00171114" w:rsidRPr="009B1154">
        <w:rPr>
          <w:rFonts w:ascii="Asap" w:hAnsi="Asap" w:cs="Tahoma"/>
          <w:bCs/>
          <w:color w:val="000000" w:themeColor="text1"/>
          <w:lang w:val="x-none"/>
        </w:rPr>
        <w:t xml:space="preserve"> czynności potrzebne przy wykonaniu usługi będą miały charakter czynności, o których mowa w art. 22 § 1 ustawy z dnia 26 czerwca 1974 r. - Kodeks pracy</w:t>
      </w:r>
      <w:r w:rsidR="00171114" w:rsidRPr="009B1154">
        <w:rPr>
          <w:rFonts w:ascii="Asap" w:hAnsi="Asap" w:cs="Tahoma"/>
          <w:bCs/>
          <w:color w:val="000000" w:themeColor="text1"/>
        </w:rPr>
        <w:t xml:space="preserve"> (Dz. U. </w:t>
      </w:r>
      <w:r w:rsidR="00171114" w:rsidRPr="009B1154">
        <w:rPr>
          <w:rFonts w:ascii="Asap" w:hAnsi="Asap" w:cs="Tahoma"/>
          <w:bCs/>
          <w:color w:val="000000" w:themeColor="text1"/>
          <w:lang w:val="x-none"/>
        </w:rPr>
        <w:t xml:space="preserve"> </w:t>
      </w:r>
      <w:r w:rsidR="00171114" w:rsidRPr="009B1154">
        <w:rPr>
          <w:rFonts w:ascii="Asap" w:hAnsi="Asap" w:cs="Tahoma"/>
          <w:bCs/>
          <w:color w:val="000000" w:themeColor="text1"/>
        </w:rPr>
        <w:t xml:space="preserve">2018 r. poz. 917 z późn zm.) </w:t>
      </w:r>
      <w:r w:rsidR="00171114" w:rsidRPr="009B1154">
        <w:rPr>
          <w:rFonts w:ascii="Asap" w:hAnsi="Asap" w:cs="Tahoma"/>
          <w:bCs/>
          <w:color w:val="000000" w:themeColor="text1"/>
          <w:lang w:val="x-none"/>
        </w:rPr>
        <w:t xml:space="preserve">Zamawiający wymaga, aby </w:t>
      </w:r>
      <w:r w:rsidRPr="009B1154">
        <w:rPr>
          <w:rFonts w:ascii="Asap" w:hAnsi="Asap" w:cs="Tahoma"/>
          <w:bCs/>
          <w:color w:val="000000" w:themeColor="text1"/>
        </w:rPr>
        <w:t>czynności</w:t>
      </w:r>
      <w:r w:rsidR="00171114" w:rsidRPr="009B1154">
        <w:rPr>
          <w:rFonts w:ascii="Asap" w:hAnsi="Asap" w:cs="Tahoma"/>
          <w:bCs/>
          <w:color w:val="000000" w:themeColor="text1"/>
          <w:lang w:val="x-none"/>
        </w:rPr>
        <w:t xml:space="preserve"> te wykonywane były przez osoby zatrudnione na podstawie umowy o pracę przez </w:t>
      </w:r>
      <w:r w:rsidR="00171114" w:rsidRPr="009B1154">
        <w:rPr>
          <w:rFonts w:ascii="Asap" w:hAnsi="Asap" w:cs="Tahoma"/>
          <w:bCs/>
          <w:color w:val="000000" w:themeColor="text1"/>
          <w:lang w:val="x-none"/>
        </w:rPr>
        <w:lastRenderedPageBreak/>
        <w:t xml:space="preserve">wykonawcę lub </w:t>
      </w:r>
      <w:r w:rsidR="00D95F8C" w:rsidRPr="009B1154">
        <w:rPr>
          <w:rFonts w:ascii="Asap" w:hAnsi="Asap" w:cs="Tahoma"/>
          <w:bCs/>
          <w:color w:val="000000" w:themeColor="text1"/>
        </w:rPr>
        <w:t>Podwykonawcę</w:t>
      </w:r>
      <w:r w:rsidR="00171114" w:rsidRPr="009B1154">
        <w:rPr>
          <w:rFonts w:ascii="Asap" w:hAnsi="Asap" w:cs="Tahoma"/>
          <w:bCs/>
          <w:color w:val="000000" w:themeColor="text1"/>
          <w:lang w:val="x-none"/>
        </w:rPr>
        <w:t xml:space="preserve">. </w:t>
      </w:r>
      <w:r w:rsidR="00171114" w:rsidRPr="009B1154">
        <w:rPr>
          <w:rFonts w:ascii="Asap" w:hAnsi="Asap" w:cs="Tahoma"/>
          <w:bCs/>
          <w:color w:val="000000" w:themeColor="text1"/>
        </w:rPr>
        <w:t xml:space="preserve">Dotyczy osób </w:t>
      </w:r>
      <w:r w:rsidR="00171114" w:rsidRPr="009B1154">
        <w:rPr>
          <w:rFonts w:ascii="Asap" w:hAnsi="Asap" w:cs="Tahoma"/>
          <w:bCs/>
          <w:color w:val="000000" w:themeColor="text1"/>
          <w:lang w:val="x-none"/>
        </w:rPr>
        <w:t>wykonujących czynności:</w:t>
      </w:r>
      <w:r w:rsidR="00171114" w:rsidRPr="009B1154">
        <w:rPr>
          <w:rFonts w:ascii="Asap" w:hAnsi="Asap" w:cs="Tahoma"/>
          <w:bCs/>
          <w:color w:val="000000" w:themeColor="text1"/>
        </w:rPr>
        <w:t xml:space="preserve"> </w:t>
      </w:r>
      <w:r w:rsidR="00171114" w:rsidRPr="009B1154">
        <w:rPr>
          <w:rFonts w:ascii="Asap" w:hAnsi="Asap" w:cs="Tahoma"/>
          <w:color w:val="000000" w:themeColor="text1"/>
        </w:rPr>
        <w:t>kierowanie (przewóz), załadunek, rozładunek, unieszkodliwianie (spalanie) odpadów medycznych</w:t>
      </w:r>
      <w:r w:rsidR="002847DD" w:rsidRPr="009B1154">
        <w:rPr>
          <w:rFonts w:ascii="Asap" w:hAnsi="Asap" w:cs="Tahoma"/>
          <w:color w:val="000000" w:themeColor="text1"/>
        </w:rPr>
        <w:t>.</w:t>
      </w:r>
    </w:p>
    <w:p w14:paraId="639EDC0A" w14:textId="703AD97D" w:rsidR="00171114" w:rsidRPr="009B1154" w:rsidRDefault="00171114" w:rsidP="00CB182A">
      <w:pPr>
        <w:autoSpaceDE w:val="0"/>
        <w:autoSpaceDN w:val="0"/>
        <w:adjustRightInd w:val="0"/>
        <w:ind w:left="284"/>
        <w:jc w:val="both"/>
        <w:rPr>
          <w:rFonts w:ascii="Asap" w:hAnsi="Asap" w:cs="Tahoma"/>
          <w:bCs/>
          <w:color w:val="000000" w:themeColor="text1"/>
        </w:rPr>
      </w:pPr>
      <w:r w:rsidRPr="009B1154">
        <w:rPr>
          <w:rFonts w:ascii="Asap" w:hAnsi="Asap" w:cs="Tahoma"/>
          <w:bCs/>
          <w:color w:val="000000" w:themeColor="text1"/>
        </w:rPr>
        <w:t xml:space="preserve">W trakcie realizacji zamówienia Zamawiający uprawniony jest do wykonywania czynności kontrolnych wobec Wykonawcy odnośnie spełniania przez Wykonawcę lub </w:t>
      </w:r>
      <w:r w:rsidR="00D95F8C" w:rsidRPr="009B1154">
        <w:rPr>
          <w:rFonts w:ascii="Asap" w:hAnsi="Asap" w:cs="Tahoma"/>
          <w:bCs/>
          <w:color w:val="000000" w:themeColor="text1"/>
        </w:rPr>
        <w:t>P</w:t>
      </w:r>
      <w:r w:rsidRPr="009B1154">
        <w:rPr>
          <w:rFonts w:ascii="Asap" w:hAnsi="Asap" w:cs="Tahoma"/>
          <w:bCs/>
          <w:color w:val="000000" w:themeColor="text1"/>
        </w:rPr>
        <w:t xml:space="preserve">odwykonawcę wymogu zatrudnienia na podstawie umowy o pracę osób wykonujących w/w czynności. Zamawiający uprawniony jest </w:t>
      </w:r>
      <w:r w:rsidR="005F34DF" w:rsidRPr="009B1154">
        <w:rPr>
          <w:rFonts w:ascii="Asap" w:hAnsi="Asap" w:cs="Tahoma"/>
          <w:bCs/>
          <w:color w:val="000000" w:themeColor="text1"/>
        </w:rPr>
        <w:br/>
      </w:r>
      <w:r w:rsidRPr="009B1154">
        <w:rPr>
          <w:rFonts w:ascii="Asap" w:hAnsi="Asap" w:cs="Tahoma"/>
          <w:bCs/>
          <w:color w:val="000000" w:themeColor="text1"/>
        </w:rPr>
        <w:t xml:space="preserve">w szczególności do: </w:t>
      </w:r>
    </w:p>
    <w:p w14:paraId="3A165D50" w14:textId="77777777" w:rsidR="002847DD" w:rsidRPr="009B1154" w:rsidRDefault="00171114" w:rsidP="00CB182A">
      <w:pPr>
        <w:pStyle w:val="Akapitzlist"/>
        <w:widowControl w:val="0"/>
        <w:numPr>
          <w:ilvl w:val="0"/>
          <w:numId w:val="54"/>
        </w:numPr>
        <w:overflowPunct w:val="0"/>
        <w:autoSpaceDE w:val="0"/>
        <w:autoSpaceDN w:val="0"/>
        <w:adjustRightInd w:val="0"/>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żądania oświadczeń i dokumentów w zakresie potwierdzenia spełniania ww. wymogów i dokonywania ich oceny,</w:t>
      </w:r>
    </w:p>
    <w:p w14:paraId="3348E633" w14:textId="77777777" w:rsidR="002847DD" w:rsidRPr="009B1154" w:rsidRDefault="00171114" w:rsidP="00CB182A">
      <w:pPr>
        <w:pStyle w:val="Akapitzlist"/>
        <w:widowControl w:val="0"/>
        <w:numPr>
          <w:ilvl w:val="0"/>
          <w:numId w:val="54"/>
        </w:numPr>
        <w:overflowPunct w:val="0"/>
        <w:autoSpaceDE w:val="0"/>
        <w:autoSpaceDN w:val="0"/>
        <w:adjustRightInd w:val="0"/>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żądania wyjaśnień w przypadku wątpliwości w zakresie potwierdzenia spełniania ww. wymogów,</w:t>
      </w:r>
    </w:p>
    <w:p w14:paraId="7C18937B" w14:textId="6BBF958F" w:rsidR="00171114" w:rsidRPr="009B1154" w:rsidRDefault="00171114" w:rsidP="00CB182A">
      <w:pPr>
        <w:pStyle w:val="Akapitzlist"/>
        <w:widowControl w:val="0"/>
        <w:numPr>
          <w:ilvl w:val="0"/>
          <w:numId w:val="54"/>
        </w:numPr>
        <w:overflowPunct w:val="0"/>
        <w:autoSpaceDE w:val="0"/>
        <w:autoSpaceDN w:val="0"/>
        <w:adjustRightInd w:val="0"/>
        <w:spacing w:after="0"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przeprowadzania kontroli na miejscu wykonywania świadczenia.</w:t>
      </w:r>
    </w:p>
    <w:p w14:paraId="2FD9821E" w14:textId="77777777" w:rsidR="0095120F" w:rsidRPr="009B1154" w:rsidRDefault="0095120F" w:rsidP="00CB182A">
      <w:pPr>
        <w:pStyle w:val="Akapitzlist"/>
        <w:widowControl w:val="0"/>
        <w:overflowPunct w:val="0"/>
        <w:autoSpaceDE w:val="0"/>
        <w:autoSpaceDN w:val="0"/>
        <w:adjustRightInd w:val="0"/>
        <w:spacing w:after="0" w:line="240" w:lineRule="auto"/>
        <w:ind w:left="567"/>
        <w:jc w:val="both"/>
        <w:rPr>
          <w:rFonts w:ascii="Asap" w:hAnsi="Asap" w:cs="Tahoma"/>
          <w:bCs/>
          <w:color w:val="000000" w:themeColor="text1"/>
          <w:sz w:val="20"/>
          <w:szCs w:val="20"/>
        </w:rPr>
      </w:pPr>
    </w:p>
    <w:p w14:paraId="5EAC6F36" w14:textId="1CB6958F" w:rsidR="00171114" w:rsidRPr="009B1154" w:rsidRDefault="00171114"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color w:val="000000" w:themeColor="text1"/>
        </w:rPr>
        <w:t xml:space="preserve">Wykonawca zobowiązany jest do przedłożenia najpóźniej w ciągu 14 dni od dnia podpisania umowy </w:t>
      </w:r>
      <w:r w:rsidR="005F34DF" w:rsidRPr="009B1154">
        <w:rPr>
          <w:rFonts w:ascii="Asap" w:hAnsi="Asap" w:cs="Tahoma"/>
          <w:color w:val="000000" w:themeColor="text1"/>
        </w:rPr>
        <w:br/>
      </w:r>
      <w:r w:rsidRPr="009B1154">
        <w:rPr>
          <w:rFonts w:ascii="Asap" w:hAnsi="Asap" w:cs="Tahoma"/>
          <w:color w:val="000000" w:themeColor="text1"/>
        </w:rPr>
        <w:t xml:space="preserve">z Zamawiającym oświadczenia oraz oświadczenia Podwykonawcy (jeżeli jest on znany już na etapie zawarcia umowy, lub jeżeli nie jest znany to na etapie realizacji umowy) </w:t>
      </w:r>
      <w:r w:rsidRPr="009B1154">
        <w:rPr>
          <w:rFonts w:ascii="Asap" w:hAnsi="Asap" w:cs="Tahoma"/>
          <w:bCs/>
          <w:color w:val="000000" w:themeColor="text1"/>
        </w:rPr>
        <w:t xml:space="preserve">o zatrudnieniu na podstawie umowy o pracę osób wykonujących czynności o których mowa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A75CDD" w:rsidRPr="009B1154">
        <w:rPr>
          <w:rFonts w:ascii="Asap" w:hAnsi="Asap" w:cs="Tahoma"/>
          <w:bCs/>
          <w:color w:val="000000" w:themeColor="text1"/>
        </w:rPr>
        <w:t>W</w:t>
      </w:r>
      <w:r w:rsidRPr="009B1154">
        <w:rPr>
          <w:rFonts w:ascii="Asap" w:hAnsi="Asap" w:cs="Tahoma"/>
          <w:bCs/>
          <w:color w:val="000000" w:themeColor="text1"/>
        </w:rPr>
        <w:t xml:space="preserve">ykonawcy lub </w:t>
      </w:r>
      <w:r w:rsidR="00D95F8C" w:rsidRPr="009B1154">
        <w:rPr>
          <w:rFonts w:ascii="Asap" w:hAnsi="Asap" w:cs="Tahoma"/>
          <w:bCs/>
          <w:color w:val="000000" w:themeColor="text1"/>
        </w:rPr>
        <w:t>P</w:t>
      </w:r>
      <w:r w:rsidRPr="009B1154">
        <w:rPr>
          <w:rFonts w:ascii="Asap" w:hAnsi="Asap" w:cs="Tahoma"/>
          <w:bCs/>
          <w:color w:val="000000" w:themeColor="text1"/>
        </w:rPr>
        <w:t>odwykonawcy.</w:t>
      </w:r>
    </w:p>
    <w:p w14:paraId="18334D13" w14:textId="77777777" w:rsidR="00171114" w:rsidRPr="009B1154" w:rsidRDefault="00171114" w:rsidP="00CB182A">
      <w:pPr>
        <w:widowControl w:val="0"/>
        <w:overflowPunct w:val="0"/>
        <w:autoSpaceDE w:val="0"/>
        <w:autoSpaceDN w:val="0"/>
        <w:adjustRightInd w:val="0"/>
        <w:ind w:left="284" w:hanging="280"/>
        <w:jc w:val="both"/>
        <w:rPr>
          <w:rFonts w:ascii="Asap" w:hAnsi="Asap" w:cs="Tahoma"/>
          <w:bCs/>
          <w:color w:val="000000" w:themeColor="text1"/>
        </w:rPr>
      </w:pPr>
    </w:p>
    <w:p w14:paraId="03209F4F" w14:textId="77777777" w:rsidR="00171114" w:rsidRPr="009B1154" w:rsidRDefault="00171114" w:rsidP="00CB182A">
      <w:pPr>
        <w:autoSpaceDE w:val="0"/>
        <w:autoSpaceDN w:val="0"/>
        <w:adjustRightInd w:val="0"/>
        <w:ind w:left="284"/>
        <w:jc w:val="both"/>
        <w:rPr>
          <w:rFonts w:ascii="Asap" w:hAnsi="Asap" w:cs="Tahoma"/>
          <w:color w:val="000000" w:themeColor="text1"/>
        </w:rPr>
      </w:pPr>
      <w:r w:rsidRPr="009B1154">
        <w:rPr>
          <w:rFonts w:ascii="Asap" w:hAnsi="Asap" w:cs="Tahoma"/>
          <w:color w:val="000000" w:themeColor="text1"/>
        </w:rPr>
        <w:t xml:space="preserve">Nie 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w:t>
      </w:r>
    </w:p>
    <w:p w14:paraId="158C3F2B" w14:textId="77777777" w:rsidR="00171114" w:rsidRPr="009B1154" w:rsidRDefault="00171114" w:rsidP="00CB182A">
      <w:pPr>
        <w:widowControl w:val="0"/>
        <w:overflowPunct w:val="0"/>
        <w:autoSpaceDE w:val="0"/>
        <w:autoSpaceDN w:val="0"/>
        <w:adjustRightInd w:val="0"/>
        <w:ind w:left="284" w:hanging="280"/>
        <w:jc w:val="both"/>
        <w:rPr>
          <w:rFonts w:ascii="Asap" w:hAnsi="Asap" w:cs="Tahoma"/>
          <w:bCs/>
          <w:color w:val="000000" w:themeColor="text1"/>
        </w:rPr>
      </w:pPr>
    </w:p>
    <w:p w14:paraId="263DC8E9" w14:textId="420BFBF5" w:rsidR="002847DD" w:rsidRPr="009B1154" w:rsidRDefault="00171114"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bCs/>
          <w:color w:val="000000" w:themeColor="text1"/>
        </w:rPr>
        <w:t xml:space="preserve">W trakcie realizacji zamówienia na każde wezwanie </w:t>
      </w:r>
      <w:r w:rsidR="00C54649" w:rsidRPr="009B1154">
        <w:rPr>
          <w:rFonts w:ascii="Asap" w:hAnsi="Asap" w:cs="Tahoma"/>
          <w:bCs/>
          <w:color w:val="000000" w:themeColor="text1"/>
        </w:rPr>
        <w:t>Z</w:t>
      </w:r>
      <w:r w:rsidRPr="009B1154">
        <w:rPr>
          <w:rFonts w:ascii="Asap" w:hAnsi="Asap" w:cs="Tahoma"/>
          <w:bCs/>
          <w:color w:val="000000" w:themeColor="text1"/>
        </w:rPr>
        <w:t>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75A0D943" w14:textId="23946040" w:rsidR="002847DD" w:rsidRPr="009B1154" w:rsidRDefault="00171114" w:rsidP="00CB182A">
      <w:pPr>
        <w:pStyle w:val="Akapitzlist"/>
        <w:widowControl w:val="0"/>
        <w:numPr>
          <w:ilvl w:val="2"/>
          <w:numId w:val="55"/>
        </w:numPr>
        <w:tabs>
          <w:tab w:val="clear" w:pos="443"/>
        </w:tabs>
        <w:overflowPunct w:val="0"/>
        <w:autoSpaceDE w:val="0"/>
        <w:autoSpaceDN w:val="0"/>
        <w:adjustRightInd w:val="0"/>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 xml:space="preserve">poświadczoną za zgodność z oryginałem odpowiednio przez </w:t>
      </w:r>
      <w:r w:rsidR="00F760A9" w:rsidRPr="009B1154">
        <w:rPr>
          <w:rFonts w:ascii="Asap" w:hAnsi="Asap" w:cs="Tahoma"/>
          <w:bCs/>
          <w:color w:val="000000" w:themeColor="text1"/>
          <w:sz w:val="20"/>
          <w:szCs w:val="20"/>
        </w:rPr>
        <w:t>W</w:t>
      </w:r>
      <w:r w:rsidRPr="009B1154">
        <w:rPr>
          <w:rFonts w:ascii="Asap" w:hAnsi="Asap" w:cs="Tahoma"/>
          <w:bCs/>
          <w:color w:val="000000" w:themeColor="text1"/>
          <w:sz w:val="20"/>
          <w:szCs w:val="20"/>
        </w:rPr>
        <w:t xml:space="preserve">ykonawcę lub </w:t>
      </w:r>
      <w:r w:rsidR="00D95F8C" w:rsidRPr="009B1154">
        <w:rPr>
          <w:rFonts w:ascii="Asap" w:hAnsi="Asap" w:cs="Tahoma"/>
          <w:bCs/>
          <w:color w:val="000000" w:themeColor="text1"/>
          <w:sz w:val="20"/>
          <w:szCs w:val="20"/>
        </w:rPr>
        <w:t>P</w:t>
      </w:r>
      <w:r w:rsidRPr="009B1154">
        <w:rPr>
          <w:rFonts w:ascii="Asap" w:hAnsi="Asap" w:cs="Tahoma"/>
          <w:bCs/>
          <w:color w:val="000000" w:themeColor="text1"/>
          <w:sz w:val="20"/>
          <w:szCs w:val="20"/>
        </w:rPr>
        <w:t xml:space="preserve">odwykonawcę kopię umowy/umów o pracę osób wykonujących w trakcie realizacji zamówienia czynności, których dotyczy ww. oświadczenie </w:t>
      </w:r>
      <w:r w:rsidR="00F760A9" w:rsidRPr="009B1154">
        <w:rPr>
          <w:rFonts w:ascii="Asap" w:hAnsi="Asap" w:cs="Tahoma"/>
          <w:bCs/>
          <w:color w:val="000000" w:themeColor="text1"/>
          <w:sz w:val="20"/>
          <w:szCs w:val="20"/>
        </w:rPr>
        <w:t>W</w:t>
      </w:r>
      <w:r w:rsidRPr="009B1154">
        <w:rPr>
          <w:rFonts w:ascii="Asap" w:hAnsi="Asap" w:cs="Tahoma"/>
          <w:bCs/>
          <w:color w:val="000000" w:themeColor="text1"/>
          <w:sz w:val="20"/>
          <w:szCs w:val="20"/>
        </w:rPr>
        <w:t xml:space="preserve">ykonawcy lub </w:t>
      </w:r>
      <w:r w:rsidR="00D95F8C" w:rsidRPr="009B1154">
        <w:rPr>
          <w:rFonts w:ascii="Asap" w:hAnsi="Asap" w:cs="Tahoma"/>
          <w:bCs/>
          <w:color w:val="000000" w:themeColor="text1"/>
          <w:sz w:val="20"/>
          <w:szCs w:val="20"/>
        </w:rPr>
        <w:t>P</w:t>
      </w:r>
      <w:r w:rsidRPr="009B1154">
        <w:rPr>
          <w:rFonts w:ascii="Asap" w:hAnsi="Asap" w:cs="Tahoma"/>
          <w:bCs/>
          <w:color w:val="000000" w:themeColor="text1"/>
          <w:sz w:val="20"/>
          <w:szCs w:val="20"/>
        </w:rPr>
        <w:t xml:space="preserve">odwykonawcy (wraz z dokumentem regulującym zakres obowiązków, jeżeli został sporządzony). Kopia umowy/umów powinna zostać zanonimizowana </w:t>
      </w:r>
      <w:r w:rsidR="005F34DF" w:rsidRPr="009B1154">
        <w:rPr>
          <w:rFonts w:ascii="Asap" w:hAnsi="Asap" w:cs="Tahoma"/>
          <w:bCs/>
          <w:color w:val="000000" w:themeColor="text1"/>
          <w:sz w:val="20"/>
          <w:szCs w:val="20"/>
        </w:rPr>
        <w:br/>
      </w:r>
      <w:r w:rsidRPr="009B1154">
        <w:rPr>
          <w:rFonts w:ascii="Asap" w:hAnsi="Asap" w:cs="Tahoma"/>
          <w:bCs/>
          <w:color w:val="000000" w:themeColor="text1"/>
          <w:sz w:val="20"/>
          <w:szCs w:val="20"/>
        </w:rPr>
        <w:t xml:space="preserve">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B1154">
        <w:rPr>
          <w:rFonts w:ascii="Asap" w:hAnsi="Asap" w:cs="Tahoma"/>
          <w:bCs/>
          <w:color w:val="000000" w:themeColor="text1"/>
          <w:sz w:val="20"/>
          <w:szCs w:val="20"/>
        </w:rPr>
        <w:t>anonimizacji</w:t>
      </w:r>
      <w:proofErr w:type="spellEnd"/>
      <w:r w:rsidRPr="009B1154">
        <w:rPr>
          <w:rFonts w:ascii="Asap" w:hAnsi="Asap" w:cs="Tahoma"/>
          <w:bCs/>
          <w:color w:val="000000" w:themeColor="text1"/>
          <w:sz w:val="20"/>
          <w:szCs w:val="20"/>
        </w:rPr>
        <w:t>. Informacje takie jak: data zawarcia umowy, rodzaj umowy o pracę i wymiar etatu powinny być możliwe do zidentyfikowania;</w:t>
      </w:r>
    </w:p>
    <w:p w14:paraId="17743B4A" w14:textId="78089222" w:rsidR="002847DD" w:rsidRPr="009B1154" w:rsidRDefault="00171114" w:rsidP="00CB182A">
      <w:pPr>
        <w:pStyle w:val="Akapitzlist"/>
        <w:widowControl w:val="0"/>
        <w:numPr>
          <w:ilvl w:val="2"/>
          <w:numId w:val="55"/>
        </w:numPr>
        <w:tabs>
          <w:tab w:val="clear" w:pos="443"/>
        </w:tabs>
        <w:overflowPunct w:val="0"/>
        <w:autoSpaceDE w:val="0"/>
        <w:autoSpaceDN w:val="0"/>
        <w:adjustRightInd w:val="0"/>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 xml:space="preserve">zaświadczenie właściwego oddziału ZUS, potwierdzające opłacanie przez </w:t>
      </w:r>
      <w:r w:rsidR="00F760A9" w:rsidRPr="009B1154">
        <w:rPr>
          <w:rFonts w:ascii="Asap" w:hAnsi="Asap" w:cs="Tahoma"/>
          <w:bCs/>
          <w:color w:val="000000" w:themeColor="text1"/>
          <w:sz w:val="20"/>
          <w:szCs w:val="20"/>
        </w:rPr>
        <w:t>W</w:t>
      </w:r>
      <w:r w:rsidRPr="009B1154">
        <w:rPr>
          <w:rFonts w:ascii="Asap" w:hAnsi="Asap" w:cs="Tahoma"/>
          <w:bCs/>
          <w:color w:val="000000" w:themeColor="text1"/>
          <w:sz w:val="20"/>
          <w:szCs w:val="20"/>
        </w:rPr>
        <w:t xml:space="preserve">ykonawcę lub </w:t>
      </w:r>
      <w:r w:rsidR="00D95F8C" w:rsidRPr="009B1154">
        <w:rPr>
          <w:rFonts w:ascii="Asap" w:hAnsi="Asap" w:cs="Tahoma"/>
          <w:bCs/>
          <w:color w:val="000000" w:themeColor="text1"/>
          <w:sz w:val="20"/>
          <w:szCs w:val="20"/>
        </w:rPr>
        <w:t>P</w:t>
      </w:r>
      <w:r w:rsidRPr="009B1154">
        <w:rPr>
          <w:rFonts w:ascii="Asap" w:hAnsi="Asap" w:cs="Tahoma"/>
          <w:bCs/>
          <w:color w:val="000000" w:themeColor="text1"/>
          <w:sz w:val="20"/>
          <w:szCs w:val="20"/>
        </w:rPr>
        <w:t>odwykonawcę składek na ubezpieczenia społeczne i zdrowotne z tytułu zatrudnienia na podstawie umów o pracę za ostatni okres rozliczeniowy;</w:t>
      </w:r>
    </w:p>
    <w:p w14:paraId="060015DF" w14:textId="0E3D2DCD" w:rsidR="00171114" w:rsidRPr="009B1154" w:rsidRDefault="00171114" w:rsidP="00CB182A">
      <w:pPr>
        <w:pStyle w:val="Akapitzlist"/>
        <w:widowControl w:val="0"/>
        <w:numPr>
          <w:ilvl w:val="2"/>
          <w:numId w:val="55"/>
        </w:numPr>
        <w:tabs>
          <w:tab w:val="clear" w:pos="443"/>
        </w:tabs>
        <w:overflowPunct w:val="0"/>
        <w:autoSpaceDE w:val="0"/>
        <w:autoSpaceDN w:val="0"/>
        <w:adjustRightInd w:val="0"/>
        <w:spacing w:line="240" w:lineRule="auto"/>
        <w:ind w:left="567" w:hanging="283"/>
        <w:jc w:val="both"/>
        <w:rPr>
          <w:rFonts w:ascii="Asap" w:hAnsi="Asap" w:cs="Tahoma"/>
          <w:bCs/>
          <w:color w:val="000000" w:themeColor="text1"/>
          <w:sz w:val="20"/>
          <w:szCs w:val="20"/>
        </w:rPr>
      </w:pPr>
      <w:r w:rsidRPr="009B1154">
        <w:rPr>
          <w:rFonts w:ascii="Asap" w:hAnsi="Asap" w:cs="Tahoma"/>
          <w:bCs/>
          <w:color w:val="000000" w:themeColor="text1"/>
          <w:sz w:val="20"/>
          <w:szCs w:val="20"/>
        </w:rPr>
        <w:t xml:space="preserve">poświadczoną za zgodność z oryginałem odpowiednio przez </w:t>
      </w:r>
      <w:r w:rsidR="00F760A9" w:rsidRPr="009B1154">
        <w:rPr>
          <w:rFonts w:ascii="Asap" w:hAnsi="Asap" w:cs="Tahoma"/>
          <w:bCs/>
          <w:color w:val="000000" w:themeColor="text1"/>
          <w:sz w:val="20"/>
          <w:szCs w:val="20"/>
        </w:rPr>
        <w:t>W</w:t>
      </w:r>
      <w:r w:rsidRPr="009B1154">
        <w:rPr>
          <w:rFonts w:ascii="Asap" w:hAnsi="Asap" w:cs="Tahoma"/>
          <w:bCs/>
          <w:color w:val="000000" w:themeColor="text1"/>
          <w:sz w:val="20"/>
          <w:szCs w:val="20"/>
        </w:rPr>
        <w:t xml:space="preserve">ykonawcę lub </w:t>
      </w:r>
      <w:r w:rsidR="00D95F8C" w:rsidRPr="009B1154">
        <w:rPr>
          <w:rFonts w:ascii="Asap" w:hAnsi="Asap" w:cs="Tahoma"/>
          <w:bCs/>
          <w:color w:val="000000" w:themeColor="text1"/>
          <w:sz w:val="20"/>
          <w:szCs w:val="20"/>
        </w:rPr>
        <w:t>P</w:t>
      </w:r>
      <w:r w:rsidRPr="009B1154">
        <w:rPr>
          <w:rFonts w:ascii="Asap" w:hAnsi="Asap" w:cs="Tahoma"/>
          <w:bCs/>
          <w:color w:val="000000" w:themeColor="text1"/>
          <w:sz w:val="20"/>
          <w:szCs w:val="20"/>
        </w:rPr>
        <w:t xml:space="preserve">odwykonawcę kopię dowodu potwierdzającego zgłoszenie pracownika przez pracodawcę do ubezpieczeń, zanonimizowaną w sposób zapewniający ochronę danych osobowych pracowników, zgodnie </w:t>
      </w:r>
      <w:r w:rsidR="005F34DF" w:rsidRPr="009B1154">
        <w:rPr>
          <w:rFonts w:ascii="Asap" w:hAnsi="Asap" w:cs="Tahoma"/>
          <w:bCs/>
          <w:color w:val="000000" w:themeColor="text1"/>
          <w:sz w:val="20"/>
          <w:szCs w:val="20"/>
        </w:rPr>
        <w:br/>
      </w:r>
      <w:r w:rsidRPr="009B1154">
        <w:rPr>
          <w:rFonts w:ascii="Asap" w:hAnsi="Asap" w:cs="Tahoma"/>
          <w:bCs/>
          <w:color w:val="000000" w:themeColor="text1"/>
          <w:sz w:val="20"/>
          <w:szCs w:val="20"/>
        </w:rPr>
        <w:t xml:space="preserve">z przepisami ustawy z dnia 29 sierpnia 1997 r. o ochronie danych osobowych. Imię i nazwisko pracownika nie podlega </w:t>
      </w:r>
      <w:proofErr w:type="spellStart"/>
      <w:r w:rsidRPr="009B1154">
        <w:rPr>
          <w:rFonts w:ascii="Asap" w:hAnsi="Asap" w:cs="Tahoma"/>
          <w:bCs/>
          <w:color w:val="000000" w:themeColor="text1"/>
          <w:sz w:val="20"/>
          <w:szCs w:val="20"/>
        </w:rPr>
        <w:t>anonimizacji</w:t>
      </w:r>
      <w:proofErr w:type="spellEnd"/>
      <w:r w:rsidRPr="009B1154">
        <w:rPr>
          <w:rFonts w:ascii="Asap" w:hAnsi="Asap" w:cs="Tahoma"/>
          <w:bCs/>
          <w:color w:val="000000" w:themeColor="text1"/>
          <w:sz w:val="20"/>
          <w:szCs w:val="20"/>
        </w:rPr>
        <w:t>.</w:t>
      </w:r>
    </w:p>
    <w:p w14:paraId="44560B0A" w14:textId="1DBFF957" w:rsidR="00171114" w:rsidRPr="009B1154" w:rsidRDefault="00171114"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bCs/>
          <w:color w:val="000000" w:themeColor="text1"/>
        </w:rPr>
        <w:t xml:space="preserve">Niezłożenie przez </w:t>
      </w:r>
      <w:r w:rsidR="00F760A9" w:rsidRPr="009B1154">
        <w:rPr>
          <w:rFonts w:ascii="Asap" w:hAnsi="Asap" w:cs="Tahoma"/>
          <w:bCs/>
          <w:color w:val="000000" w:themeColor="text1"/>
        </w:rPr>
        <w:t>W</w:t>
      </w:r>
      <w:r w:rsidRPr="009B1154">
        <w:rPr>
          <w:rFonts w:ascii="Asap" w:hAnsi="Asap" w:cs="Tahoma"/>
          <w:bCs/>
          <w:color w:val="000000" w:themeColor="text1"/>
        </w:rPr>
        <w:t xml:space="preserve">ykonawcę w wyznaczonym przez </w:t>
      </w:r>
      <w:r w:rsidR="00C54649" w:rsidRPr="009B1154">
        <w:rPr>
          <w:rFonts w:ascii="Asap" w:hAnsi="Asap" w:cs="Tahoma"/>
          <w:bCs/>
          <w:color w:val="000000" w:themeColor="text1"/>
        </w:rPr>
        <w:t>Z</w:t>
      </w:r>
      <w:r w:rsidRPr="009B1154">
        <w:rPr>
          <w:rFonts w:ascii="Asap" w:hAnsi="Asap" w:cs="Tahoma"/>
          <w:bCs/>
          <w:color w:val="000000" w:themeColor="text1"/>
        </w:rPr>
        <w:t xml:space="preserve">amawiającego terminie żądanych przez </w:t>
      </w:r>
      <w:r w:rsidR="00C54649" w:rsidRPr="009B1154">
        <w:rPr>
          <w:rFonts w:ascii="Asap" w:hAnsi="Asap" w:cs="Tahoma"/>
          <w:bCs/>
          <w:color w:val="000000" w:themeColor="text1"/>
        </w:rPr>
        <w:t>Z</w:t>
      </w:r>
      <w:r w:rsidRPr="009B1154">
        <w:rPr>
          <w:rFonts w:ascii="Asap" w:hAnsi="Asap" w:cs="Tahoma"/>
          <w:bCs/>
          <w:color w:val="000000" w:themeColor="text1"/>
        </w:rPr>
        <w:t xml:space="preserve">amawiającego dowodów w celu potwierdzenia spełnienia przez </w:t>
      </w:r>
      <w:r w:rsidR="00F760A9" w:rsidRPr="009B1154">
        <w:rPr>
          <w:rFonts w:ascii="Asap" w:hAnsi="Asap" w:cs="Tahoma"/>
          <w:bCs/>
          <w:color w:val="000000" w:themeColor="text1"/>
        </w:rPr>
        <w:t>W</w:t>
      </w:r>
      <w:r w:rsidRPr="009B1154">
        <w:rPr>
          <w:rFonts w:ascii="Asap" w:hAnsi="Asap" w:cs="Tahoma"/>
          <w:bCs/>
          <w:color w:val="000000" w:themeColor="text1"/>
        </w:rPr>
        <w:t xml:space="preserve">ykonawcę lub </w:t>
      </w:r>
      <w:r w:rsidR="00D95F8C" w:rsidRPr="009B1154">
        <w:rPr>
          <w:rFonts w:ascii="Asap" w:hAnsi="Asap" w:cs="Tahoma"/>
          <w:bCs/>
          <w:color w:val="000000" w:themeColor="text1"/>
        </w:rPr>
        <w:t>P</w:t>
      </w:r>
      <w:r w:rsidRPr="009B1154">
        <w:rPr>
          <w:rFonts w:ascii="Asap" w:hAnsi="Asap" w:cs="Tahoma"/>
          <w:bCs/>
          <w:color w:val="000000" w:themeColor="text1"/>
        </w:rPr>
        <w:t xml:space="preserve">odwykonawcę wymogu zatrudnienia na podstawie umowy o pracę traktowane będzie jako niespełnienie przez </w:t>
      </w:r>
      <w:r w:rsidR="00F760A9" w:rsidRPr="009B1154">
        <w:rPr>
          <w:rFonts w:ascii="Asap" w:hAnsi="Asap" w:cs="Tahoma"/>
          <w:bCs/>
          <w:color w:val="000000" w:themeColor="text1"/>
        </w:rPr>
        <w:t>W</w:t>
      </w:r>
      <w:r w:rsidRPr="009B1154">
        <w:rPr>
          <w:rFonts w:ascii="Asap" w:hAnsi="Asap" w:cs="Tahoma"/>
          <w:bCs/>
          <w:color w:val="000000" w:themeColor="text1"/>
        </w:rPr>
        <w:t xml:space="preserve">ykonawcę lub </w:t>
      </w:r>
      <w:r w:rsidR="00D95F8C" w:rsidRPr="009B1154">
        <w:rPr>
          <w:rFonts w:ascii="Asap" w:hAnsi="Asap" w:cs="Tahoma"/>
          <w:bCs/>
          <w:color w:val="000000" w:themeColor="text1"/>
        </w:rPr>
        <w:t>P</w:t>
      </w:r>
      <w:r w:rsidRPr="009B1154">
        <w:rPr>
          <w:rFonts w:ascii="Asap" w:hAnsi="Asap" w:cs="Tahoma"/>
          <w:bCs/>
          <w:color w:val="000000" w:themeColor="text1"/>
        </w:rPr>
        <w:t xml:space="preserve">odwykonawcę wymogu zatrudnienia na podstawie umowy o pracę osób wykonujących wskazane powyżej czynności. </w:t>
      </w:r>
    </w:p>
    <w:p w14:paraId="33F250C1" w14:textId="77777777" w:rsidR="00171114" w:rsidRPr="009B1154" w:rsidRDefault="00171114" w:rsidP="00CB182A">
      <w:pPr>
        <w:widowControl w:val="0"/>
        <w:overflowPunct w:val="0"/>
        <w:autoSpaceDE w:val="0"/>
        <w:autoSpaceDN w:val="0"/>
        <w:adjustRightInd w:val="0"/>
        <w:ind w:left="284" w:hanging="280"/>
        <w:jc w:val="both"/>
        <w:rPr>
          <w:rFonts w:ascii="Asap" w:hAnsi="Asap" w:cs="Tahoma"/>
          <w:color w:val="000000" w:themeColor="text1"/>
        </w:rPr>
      </w:pPr>
    </w:p>
    <w:p w14:paraId="7210D8F2" w14:textId="280367E2" w:rsidR="00171114" w:rsidRPr="009B1154" w:rsidRDefault="00171114"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bCs/>
          <w:color w:val="000000" w:themeColor="text1"/>
        </w:rPr>
        <w:t xml:space="preserve">Z tytułu niespełnienia przez </w:t>
      </w:r>
      <w:r w:rsidR="00F760A9" w:rsidRPr="009B1154">
        <w:rPr>
          <w:rFonts w:ascii="Asap" w:hAnsi="Asap" w:cs="Tahoma"/>
          <w:bCs/>
          <w:color w:val="000000" w:themeColor="text1"/>
        </w:rPr>
        <w:t>W</w:t>
      </w:r>
      <w:r w:rsidRPr="009B1154">
        <w:rPr>
          <w:rFonts w:ascii="Asap" w:hAnsi="Asap" w:cs="Tahoma"/>
          <w:bCs/>
          <w:color w:val="000000" w:themeColor="text1"/>
        </w:rPr>
        <w:t xml:space="preserve">ykonawcę lub </w:t>
      </w:r>
      <w:r w:rsidR="00D95F8C" w:rsidRPr="009B1154">
        <w:rPr>
          <w:rFonts w:ascii="Asap" w:hAnsi="Asap" w:cs="Tahoma"/>
          <w:bCs/>
          <w:color w:val="000000" w:themeColor="text1"/>
        </w:rPr>
        <w:t>P</w:t>
      </w:r>
      <w:r w:rsidRPr="009B1154">
        <w:rPr>
          <w:rFonts w:ascii="Asap" w:hAnsi="Asap" w:cs="Tahoma"/>
          <w:bCs/>
          <w:color w:val="000000" w:themeColor="text1"/>
        </w:rPr>
        <w:t xml:space="preserve">odwykonawcę wymogu zatrudnienia na podstawie umowy o pracę osób wykonujących w/w  czynności </w:t>
      </w:r>
      <w:r w:rsidR="00C54649" w:rsidRPr="009B1154">
        <w:rPr>
          <w:rFonts w:ascii="Asap" w:hAnsi="Asap" w:cs="Tahoma"/>
          <w:bCs/>
          <w:color w:val="000000" w:themeColor="text1"/>
        </w:rPr>
        <w:t>Za</w:t>
      </w:r>
      <w:r w:rsidRPr="009B1154">
        <w:rPr>
          <w:rFonts w:ascii="Asap" w:hAnsi="Asap" w:cs="Tahoma"/>
          <w:bCs/>
          <w:color w:val="000000" w:themeColor="text1"/>
        </w:rPr>
        <w:t xml:space="preserve">mawiający naliczy karę umowną w wysokości określonej we wzorze umowy. </w:t>
      </w:r>
    </w:p>
    <w:p w14:paraId="0B5FBE25" w14:textId="77777777" w:rsidR="00171114" w:rsidRPr="009B1154" w:rsidRDefault="00171114" w:rsidP="00CB182A">
      <w:pPr>
        <w:widowControl w:val="0"/>
        <w:overflowPunct w:val="0"/>
        <w:autoSpaceDE w:val="0"/>
        <w:autoSpaceDN w:val="0"/>
        <w:adjustRightInd w:val="0"/>
        <w:ind w:left="284" w:hanging="280"/>
        <w:jc w:val="both"/>
        <w:rPr>
          <w:rFonts w:ascii="Asap" w:hAnsi="Asap" w:cs="Tahoma"/>
          <w:color w:val="000000" w:themeColor="text1"/>
        </w:rPr>
      </w:pPr>
    </w:p>
    <w:p w14:paraId="730E393A" w14:textId="2CF9B80A" w:rsidR="00171114" w:rsidRPr="009B1154" w:rsidRDefault="00171114" w:rsidP="00CB182A">
      <w:pPr>
        <w:widowControl w:val="0"/>
        <w:overflowPunct w:val="0"/>
        <w:autoSpaceDE w:val="0"/>
        <w:autoSpaceDN w:val="0"/>
        <w:adjustRightInd w:val="0"/>
        <w:ind w:left="284"/>
        <w:jc w:val="both"/>
        <w:rPr>
          <w:rFonts w:ascii="Asap" w:hAnsi="Asap" w:cs="Tahoma"/>
          <w:bCs/>
          <w:color w:val="000000" w:themeColor="text1"/>
        </w:rPr>
      </w:pPr>
      <w:r w:rsidRPr="009B1154">
        <w:rPr>
          <w:rFonts w:ascii="Asap" w:hAnsi="Asap" w:cs="Tahoma"/>
          <w:color w:val="000000" w:themeColor="text1"/>
        </w:rPr>
        <w:lastRenderedPageBreak/>
        <w:t xml:space="preserve">W przypadku uzasadnionych wątpliwości co do przestrzegania prawa pracy przez </w:t>
      </w:r>
      <w:r w:rsidR="00F760A9" w:rsidRPr="009B1154">
        <w:rPr>
          <w:rFonts w:ascii="Asap" w:hAnsi="Asap" w:cs="Tahoma"/>
          <w:color w:val="000000" w:themeColor="text1"/>
        </w:rPr>
        <w:t>W</w:t>
      </w:r>
      <w:r w:rsidRPr="009B1154">
        <w:rPr>
          <w:rFonts w:ascii="Asap" w:hAnsi="Asap" w:cs="Tahoma"/>
          <w:color w:val="000000" w:themeColor="text1"/>
        </w:rPr>
        <w:t xml:space="preserve">ykonawcę lub </w:t>
      </w:r>
      <w:r w:rsidR="00D95F8C" w:rsidRPr="009B1154">
        <w:rPr>
          <w:rFonts w:ascii="Asap" w:hAnsi="Asap" w:cs="Tahoma"/>
          <w:color w:val="000000" w:themeColor="text1"/>
        </w:rPr>
        <w:t>P</w:t>
      </w:r>
      <w:r w:rsidRPr="009B1154">
        <w:rPr>
          <w:rFonts w:ascii="Asap" w:hAnsi="Asap" w:cs="Tahoma"/>
          <w:color w:val="000000" w:themeColor="text1"/>
        </w:rPr>
        <w:t xml:space="preserve">odwykonawcę, </w:t>
      </w:r>
      <w:r w:rsidR="00C54649" w:rsidRPr="009B1154">
        <w:rPr>
          <w:rFonts w:ascii="Asap" w:hAnsi="Asap" w:cs="Tahoma"/>
          <w:color w:val="000000" w:themeColor="text1"/>
        </w:rPr>
        <w:t>Z</w:t>
      </w:r>
      <w:r w:rsidRPr="009B1154">
        <w:rPr>
          <w:rFonts w:ascii="Asap" w:hAnsi="Asap" w:cs="Tahoma"/>
          <w:color w:val="000000" w:themeColor="text1"/>
        </w:rPr>
        <w:t>amawiający może zwrócić się o przeprowadzenie kontroli przez Państwową Inspekcję Pracy.</w:t>
      </w:r>
    </w:p>
    <w:p w14:paraId="03B65139" w14:textId="77777777" w:rsidR="00171114" w:rsidRPr="009B1154" w:rsidRDefault="00171114" w:rsidP="00CB182A">
      <w:pPr>
        <w:shd w:val="clear" w:color="auto" w:fill="FFFFFF"/>
        <w:ind w:left="284" w:hanging="280"/>
        <w:jc w:val="both"/>
        <w:rPr>
          <w:rFonts w:ascii="Asap" w:hAnsi="Asap" w:cs="Tahoma"/>
          <w:bCs/>
          <w:color w:val="000000" w:themeColor="text1"/>
        </w:rPr>
      </w:pPr>
    </w:p>
    <w:p w14:paraId="0456A199" w14:textId="060656C8" w:rsidR="00171114" w:rsidRPr="009B1154" w:rsidRDefault="00171114" w:rsidP="00CB182A">
      <w:pPr>
        <w:widowControl w:val="0"/>
        <w:numPr>
          <w:ilvl w:val="3"/>
          <w:numId w:val="53"/>
        </w:numPr>
        <w:tabs>
          <w:tab w:val="clear" w:pos="3588"/>
        </w:tabs>
        <w:overflowPunct w:val="0"/>
        <w:autoSpaceDE w:val="0"/>
        <w:autoSpaceDN w:val="0"/>
        <w:adjustRightInd w:val="0"/>
        <w:ind w:left="284" w:hanging="280"/>
        <w:jc w:val="both"/>
        <w:rPr>
          <w:rFonts w:ascii="Asap" w:hAnsi="Asap" w:cs="Tahoma"/>
          <w:bCs/>
          <w:color w:val="000000" w:themeColor="text1"/>
        </w:rPr>
      </w:pPr>
      <w:r w:rsidRPr="009B1154">
        <w:rPr>
          <w:rFonts w:ascii="Asap" w:hAnsi="Asap" w:cs="Tahoma"/>
          <w:bCs/>
          <w:color w:val="000000" w:themeColor="text1"/>
        </w:rPr>
        <w:t xml:space="preserve">Z tytułu niespełnienia przez </w:t>
      </w:r>
      <w:r w:rsidR="00F760A9" w:rsidRPr="009B1154">
        <w:rPr>
          <w:rFonts w:ascii="Asap" w:hAnsi="Asap" w:cs="Tahoma"/>
          <w:bCs/>
          <w:color w:val="000000" w:themeColor="text1"/>
        </w:rPr>
        <w:t>W</w:t>
      </w:r>
      <w:r w:rsidRPr="009B1154">
        <w:rPr>
          <w:rFonts w:ascii="Asap" w:hAnsi="Asap" w:cs="Tahoma"/>
          <w:bCs/>
          <w:color w:val="000000" w:themeColor="text1"/>
        </w:rPr>
        <w:t xml:space="preserve">ykonawcę lub </w:t>
      </w:r>
      <w:r w:rsidR="00D95F8C" w:rsidRPr="009B1154">
        <w:rPr>
          <w:rFonts w:ascii="Asap" w:hAnsi="Asap" w:cs="Tahoma"/>
          <w:bCs/>
          <w:color w:val="000000" w:themeColor="text1"/>
        </w:rPr>
        <w:t>P</w:t>
      </w:r>
      <w:r w:rsidRPr="009B1154">
        <w:rPr>
          <w:rFonts w:ascii="Asap" w:hAnsi="Asap" w:cs="Tahoma"/>
          <w:bCs/>
          <w:color w:val="000000" w:themeColor="text1"/>
        </w:rPr>
        <w:t>odwykonawcę wymogu zatrudnienia na podstawie umowy o pracę osób wykonujących w/w  czynności (</w:t>
      </w:r>
      <w:r w:rsidRPr="009B1154">
        <w:rPr>
          <w:rFonts w:ascii="Asap" w:hAnsi="Asap" w:cs="Tahoma"/>
          <w:bCs/>
          <w:color w:val="000000" w:themeColor="text1"/>
          <w:lang w:val="x-none"/>
        </w:rPr>
        <w:t>przy czym niezłożenie przez Wykonawcę w wyznaczonym przez Z</w:t>
      </w:r>
      <w:r w:rsidRPr="009B1154">
        <w:rPr>
          <w:rFonts w:ascii="Asap" w:hAnsi="Asap" w:cs="Tahoma"/>
          <w:bCs/>
          <w:color w:val="000000" w:themeColor="text1"/>
        </w:rPr>
        <w:t xml:space="preserve">amawiającego terminie żądanych przez </w:t>
      </w:r>
      <w:r w:rsidR="00C54649" w:rsidRPr="009B1154">
        <w:rPr>
          <w:rFonts w:ascii="Asap" w:hAnsi="Asap" w:cs="Tahoma"/>
          <w:bCs/>
          <w:color w:val="000000" w:themeColor="text1"/>
        </w:rPr>
        <w:t>Z</w:t>
      </w:r>
      <w:r w:rsidRPr="009B1154">
        <w:rPr>
          <w:rFonts w:ascii="Asap" w:hAnsi="Asap" w:cs="Tahoma"/>
          <w:bCs/>
          <w:color w:val="000000" w:themeColor="text1"/>
        </w:rPr>
        <w:t xml:space="preserve">amawiającego dowodów w celu potwierdzenia spełnienia przez </w:t>
      </w:r>
      <w:r w:rsidR="00F760A9" w:rsidRPr="009B1154">
        <w:rPr>
          <w:rFonts w:ascii="Asap" w:hAnsi="Asap" w:cs="Tahoma"/>
          <w:bCs/>
          <w:color w:val="000000" w:themeColor="text1"/>
        </w:rPr>
        <w:t>W</w:t>
      </w:r>
      <w:r w:rsidRPr="009B1154">
        <w:rPr>
          <w:rFonts w:ascii="Asap" w:hAnsi="Asap" w:cs="Tahoma"/>
          <w:bCs/>
          <w:color w:val="000000" w:themeColor="text1"/>
        </w:rPr>
        <w:t xml:space="preserve">ykonawcę lub </w:t>
      </w:r>
      <w:r w:rsidR="00D95F8C" w:rsidRPr="009B1154">
        <w:rPr>
          <w:rFonts w:ascii="Asap" w:hAnsi="Asap" w:cs="Tahoma"/>
          <w:bCs/>
          <w:color w:val="000000" w:themeColor="text1"/>
        </w:rPr>
        <w:t>P</w:t>
      </w:r>
      <w:r w:rsidRPr="009B1154">
        <w:rPr>
          <w:rFonts w:ascii="Asap" w:hAnsi="Asap" w:cs="Tahoma"/>
          <w:bCs/>
          <w:color w:val="000000" w:themeColor="text1"/>
        </w:rPr>
        <w:t xml:space="preserve">odwykonawcę wymogu zatrudnienia na podstawie umowy o pracę traktowane będzie jako niespełnienie przez </w:t>
      </w:r>
      <w:r w:rsidR="00F760A9" w:rsidRPr="009B1154">
        <w:rPr>
          <w:rFonts w:ascii="Asap" w:hAnsi="Asap" w:cs="Tahoma"/>
          <w:bCs/>
          <w:color w:val="000000" w:themeColor="text1"/>
        </w:rPr>
        <w:t>W</w:t>
      </w:r>
      <w:r w:rsidRPr="009B1154">
        <w:rPr>
          <w:rFonts w:ascii="Asap" w:hAnsi="Asap" w:cs="Tahoma"/>
          <w:bCs/>
          <w:color w:val="000000" w:themeColor="text1"/>
        </w:rPr>
        <w:t xml:space="preserve">ykonawcę lub </w:t>
      </w:r>
      <w:r w:rsidR="00D95F8C" w:rsidRPr="009B1154">
        <w:rPr>
          <w:rFonts w:ascii="Asap" w:hAnsi="Asap" w:cs="Tahoma"/>
          <w:bCs/>
          <w:color w:val="000000" w:themeColor="text1"/>
        </w:rPr>
        <w:t>P</w:t>
      </w:r>
      <w:r w:rsidRPr="009B1154">
        <w:rPr>
          <w:rFonts w:ascii="Asap" w:hAnsi="Asap" w:cs="Tahoma"/>
          <w:bCs/>
          <w:color w:val="000000" w:themeColor="text1"/>
        </w:rPr>
        <w:t xml:space="preserve">odwykonawcę wymogu zatrudnienia na podstawie umowy o pracę osób wykonujących wskazane czynności) </w:t>
      </w:r>
      <w:r w:rsidRPr="009B1154">
        <w:rPr>
          <w:rFonts w:ascii="Asap" w:hAnsi="Asap" w:cs="Tahoma"/>
          <w:bCs/>
          <w:color w:val="000000" w:themeColor="text1"/>
          <w:lang w:val="x-none"/>
        </w:rPr>
        <w:t xml:space="preserve">Wykonawca zobowiązany jest do zapłaty kar umownych w wysokości 10% wartości brutto </w:t>
      </w:r>
      <w:r w:rsidRPr="009B1154">
        <w:rPr>
          <w:rFonts w:ascii="Asap" w:hAnsi="Asap" w:cs="Tahoma"/>
          <w:bCs/>
          <w:color w:val="000000" w:themeColor="text1"/>
        </w:rPr>
        <w:t xml:space="preserve">umowy </w:t>
      </w:r>
      <w:r w:rsidRPr="009B1154">
        <w:rPr>
          <w:rFonts w:ascii="Asap" w:hAnsi="Asap" w:cs="Tahoma"/>
          <w:bCs/>
          <w:color w:val="000000" w:themeColor="text1"/>
          <w:lang w:val="x-none"/>
        </w:rPr>
        <w:t xml:space="preserve">w </w:t>
      </w:r>
      <w:r w:rsidRPr="009B1154">
        <w:rPr>
          <w:rFonts w:ascii="Asap" w:eastAsia="Calibri" w:hAnsi="Asap" w:cs="Tahoma"/>
          <w:bCs/>
          <w:color w:val="000000" w:themeColor="text1"/>
          <w:lang w:val="x-none"/>
        </w:rPr>
        <w:t>§</w:t>
      </w:r>
      <w:r w:rsidR="005F521B" w:rsidRPr="009B1154">
        <w:rPr>
          <w:rFonts w:ascii="Asap" w:eastAsia="Calibri" w:hAnsi="Asap" w:cs="Tahoma"/>
          <w:b/>
          <w:bCs/>
          <w:color w:val="000000" w:themeColor="text1"/>
        </w:rPr>
        <w:t xml:space="preserve"> </w:t>
      </w:r>
      <w:r w:rsidRPr="009B1154">
        <w:rPr>
          <w:rFonts w:ascii="Asap" w:hAnsi="Asap" w:cs="Tahoma"/>
          <w:bCs/>
          <w:color w:val="000000" w:themeColor="text1"/>
        </w:rPr>
        <w:t>2</w:t>
      </w:r>
      <w:r w:rsidR="007D4D95" w:rsidRPr="009B1154">
        <w:rPr>
          <w:rFonts w:ascii="Asap" w:hAnsi="Asap" w:cs="Tahoma"/>
          <w:bCs/>
          <w:color w:val="000000" w:themeColor="text1"/>
        </w:rPr>
        <w:t xml:space="preserve"> ust. 1</w:t>
      </w:r>
      <w:r w:rsidRPr="009B1154">
        <w:rPr>
          <w:rFonts w:ascii="Asap" w:hAnsi="Asap" w:cs="Tahoma"/>
          <w:bCs/>
          <w:color w:val="000000" w:themeColor="text1"/>
          <w:lang w:val="x-none"/>
        </w:rPr>
        <w:t xml:space="preserve"> umowy</w:t>
      </w:r>
      <w:r w:rsidR="008D3DC0" w:rsidRPr="009B1154">
        <w:rPr>
          <w:rFonts w:ascii="Asap" w:hAnsi="Asap" w:cs="Tahoma"/>
          <w:bCs/>
          <w:color w:val="000000" w:themeColor="text1"/>
        </w:rPr>
        <w:t>.</w:t>
      </w:r>
    </w:p>
    <w:p w14:paraId="400AA3C1" w14:textId="77777777" w:rsidR="001F21B4" w:rsidRPr="009B1154" w:rsidRDefault="001F21B4" w:rsidP="00CB182A">
      <w:pPr>
        <w:overflowPunct w:val="0"/>
        <w:autoSpaceDE w:val="0"/>
        <w:autoSpaceDN w:val="0"/>
        <w:adjustRightInd w:val="0"/>
        <w:ind w:left="480"/>
        <w:jc w:val="both"/>
        <w:rPr>
          <w:rFonts w:ascii="Asap" w:hAnsi="Asap" w:cs="Tahoma"/>
          <w:color w:val="000000" w:themeColor="text1"/>
        </w:rPr>
      </w:pPr>
    </w:p>
    <w:p w14:paraId="3A1EB5C6" w14:textId="77777777" w:rsidR="00171114" w:rsidRPr="009B1154" w:rsidRDefault="00171114" w:rsidP="00CB182A">
      <w:pPr>
        <w:jc w:val="center"/>
        <w:rPr>
          <w:rFonts w:ascii="Asap" w:hAnsi="Asap" w:cs="Tahoma"/>
          <w:b/>
          <w:color w:val="000000" w:themeColor="text1"/>
        </w:rPr>
      </w:pPr>
      <w:r w:rsidRPr="009B1154">
        <w:rPr>
          <w:rFonts w:ascii="Asap" w:hAnsi="Asap" w:cs="Tahoma"/>
          <w:b/>
          <w:color w:val="000000" w:themeColor="text1"/>
        </w:rPr>
        <w:t>§ 8</w:t>
      </w:r>
    </w:p>
    <w:p w14:paraId="47303190" w14:textId="77777777" w:rsidR="00171114" w:rsidRPr="009B1154" w:rsidRDefault="00171114" w:rsidP="00CB182A">
      <w:pPr>
        <w:jc w:val="center"/>
        <w:rPr>
          <w:rFonts w:ascii="Asap" w:hAnsi="Asap" w:cs="Tahoma"/>
          <w:b/>
          <w:color w:val="000000" w:themeColor="text1"/>
        </w:rPr>
      </w:pPr>
      <w:r w:rsidRPr="009B1154">
        <w:rPr>
          <w:rFonts w:ascii="Asap" w:hAnsi="Asap" w:cs="Tahoma"/>
          <w:b/>
          <w:color w:val="000000" w:themeColor="text1"/>
        </w:rPr>
        <w:t>OKRES ZWIĄZANIA UMOWĄ</w:t>
      </w:r>
    </w:p>
    <w:p w14:paraId="1EEA49D7" w14:textId="621182EF" w:rsidR="00171114" w:rsidRPr="009B1154" w:rsidRDefault="00171114" w:rsidP="00CB182A">
      <w:pPr>
        <w:numPr>
          <w:ilvl w:val="0"/>
          <w:numId w:val="49"/>
        </w:numPr>
        <w:ind w:left="284" w:hanging="284"/>
        <w:rPr>
          <w:rFonts w:ascii="Asap" w:hAnsi="Asap" w:cs="Tahoma"/>
          <w:bCs/>
          <w:color w:val="000000" w:themeColor="text1"/>
          <w:lang w:val="x-none"/>
        </w:rPr>
      </w:pPr>
      <w:r w:rsidRPr="009B1154">
        <w:rPr>
          <w:rFonts w:ascii="Asap" w:hAnsi="Asap" w:cs="Tahoma"/>
          <w:bCs/>
          <w:color w:val="000000" w:themeColor="text1"/>
          <w:lang w:val="x-none"/>
        </w:rPr>
        <w:t>Umowa zawarta została na czas określony od dnia</w:t>
      </w:r>
      <w:r w:rsidR="00132A76" w:rsidRPr="009B1154">
        <w:rPr>
          <w:rFonts w:ascii="Asap" w:hAnsi="Asap" w:cs="Tahoma"/>
          <w:bCs/>
          <w:color w:val="000000" w:themeColor="text1"/>
        </w:rPr>
        <w:t xml:space="preserve"> zawarcia umowy</w:t>
      </w:r>
      <w:r w:rsidRPr="009B1154">
        <w:rPr>
          <w:rFonts w:ascii="Asap" w:hAnsi="Asap" w:cs="Tahoma"/>
          <w:bCs/>
          <w:color w:val="000000" w:themeColor="text1"/>
          <w:lang w:val="x-none"/>
        </w:rPr>
        <w:t xml:space="preserve"> </w:t>
      </w:r>
      <w:r w:rsidR="007D4D95" w:rsidRPr="009B1154">
        <w:rPr>
          <w:rFonts w:ascii="Asap" w:hAnsi="Asap" w:cs="Tahoma"/>
          <w:bCs/>
          <w:color w:val="000000" w:themeColor="text1"/>
        </w:rPr>
        <w:t>na okres 24 miesięcy.</w:t>
      </w:r>
    </w:p>
    <w:p w14:paraId="1D1F7F7F" w14:textId="77777777" w:rsidR="00171114" w:rsidRPr="009B1154" w:rsidRDefault="00171114" w:rsidP="00CB182A">
      <w:pPr>
        <w:widowControl w:val="0"/>
        <w:numPr>
          <w:ilvl w:val="0"/>
          <w:numId w:val="49"/>
        </w:numPr>
        <w:overflowPunct w:val="0"/>
        <w:autoSpaceDE w:val="0"/>
        <w:autoSpaceDN w:val="0"/>
        <w:adjustRightInd w:val="0"/>
        <w:ind w:left="284" w:hanging="284"/>
        <w:jc w:val="both"/>
        <w:rPr>
          <w:rFonts w:ascii="Asap" w:hAnsi="Asap" w:cs="Tahoma"/>
          <w:bCs/>
          <w:color w:val="000000" w:themeColor="text1"/>
        </w:rPr>
      </w:pPr>
      <w:r w:rsidRPr="009B1154">
        <w:rPr>
          <w:rFonts w:ascii="Asap" w:hAnsi="Asap" w:cs="Tahoma"/>
          <w:bCs/>
          <w:color w:val="000000" w:themeColor="text1"/>
          <w:lang w:val="x-none"/>
        </w:rPr>
        <w:t>Wszelkie zmiany warunków niniejszej umowy wymagają formy pisemnej pod rygorem nieważności.</w:t>
      </w:r>
    </w:p>
    <w:p w14:paraId="5C6ADC10" w14:textId="77777777" w:rsidR="00171114" w:rsidRPr="009B1154" w:rsidRDefault="00171114" w:rsidP="00CB182A">
      <w:pPr>
        <w:widowControl w:val="0"/>
        <w:numPr>
          <w:ilvl w:val="0"/>
          <w:numId w:val="49"/>
        </w:numPr>
        <w:overflowPunct w:val="0"/>
        <w:autoSpaceDE w:val="0"/>
        <w:autoSpaceDN w:val="0"/>
        <w:adjustRightInd w:val="0"/>
        <w:ind w:left="284" w:hanging="284"/>
        <w:jc w:val="both"/>
        <w:rPr>
          <w:rFonts w:ascii="Asap" w:hAnsi="Asap" w:cs="Tahoma"/>
          <w:bCs/>
          <w:color w:val="000000" w:themeColor="text1"/>
        </w:rPr>
      </w:pPr>
      <w:r w:rsidRPr="009B1154">
        <w:rPr>
          <w:rFonts w:ascii="Asap" w:hAnsi="Asap" w:cs="Tahoma"/>
          <w:bCs/>
          <w:color w:val="000000" w:themeColor="text1"/>
          <w:lang w:val="x-none"/>
        </w:rPr>
        <w:t>Zamawiającemu służy w każdym czasie prawo odstąpienia od umowy, rozwiązania lub wypowiedzenia umowy o ile Wykonawca nie spełnia bądź przestanie spełniać wymogi, o których mowa w §</w:t>
      </w:r>
      <w:r w:rsidRPr="009B1154">
        <w:rPr>
          <w:rFonts w:ascii="Asap" w:hAnsi="Asap" w:cs="Tahoma"/>
          <w:bCs/>
          <w:color w:val="000000" w:themeColor="text1"/>
        </w:rPr>
        <w:t>1</w:t>
      </w:r>
      <w:r w:rsidRPr="009B1154">
        <w:rPr>
          <w:rFonts w:ascii="Asap" w:hAnsi="Asap" w:cs="Tahoma"/>
          <w:bCs/>
          <w:color w:val="000000" w:themeColor="text1"/>
          <w:lang w:val="x-none"/>
        </w:rPr>
        <w:t xml:space="preserve"> ust. </w:t>
      </w:r>
      <w:r w:rsidRPr="009B1154">
        <w:rPr>
          <w:rFonts w:ascii="Asap" w:hAnsi="Asap" w:cs="Tahoma"/>
          <w:bCs/>
          <w:color w:val="000000" w:themeColor="text1"/>
        </w:rPr>
        <w:t>3</w:t>
      </w:r>
      <w:r w:rsidRPr="009B1154">
        <w:rPr>
          <w:rFonts w:ascii="Asap" w:hAnsi="Asap" w:cs="Tahoma"/>
          <w:bCs/>
          <w:color w:val="000000" w:themeColor="text1"/>
          <w:lang w:val="x-none"/>
        </w:rPr>
        <w:t xml:space="preserve"> oraz nie realizuje pomimo pisemnego wezwania obowiązków określonych w § 3  niniejszej umowy a także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14:paraId="0A89431C" w14:textId="6FFF0EB5" w:rsidR="00171114" w:rsidRPr="009B1154" w:rsidRDefault="00171114" w:rsidP="00CB182A">
      <w:pPr>
        <w:widowControl w:val="0"/>
        <w:numPr>
          <w:ilvl w:val="0"/>
          <w:numId w:val="49"/>
        </w:numPr>
        <w:overflowPunct w:val="0"/>
        <w:autoSpaceDE w:val="0"/>
        <w:autoSpaceDN w:val="0"/>
        <w:adjustRightInd w:val="0"/>
        <w:ind w:left="284" w:hanging="284"/>
        <w:jc w:val="both"/>
        <w:rPr>
          <w:rFonts w:ascii="Asap" w:hAnsi="Asap" w:cs="Tahoma"/>
          <w:bCs/>
          <w:color w:val="000000" w:themeColor="text1"/>
        </w:rPr>
      </w:pPr>
      <w:r w:rsidRPr="009B1154">
        <w:rPr>
          <w:rFonts w:ascii="Asap" w:hAnsi="Asap" w:cs="Tahoma"/>
          <w:bCs/>
          <w:iCs/>
          <w:color w:val="000000" w:themeColor="text1"/>
        </w:rPr>
        <w:t xml:space="preserve">W przypadku </w:t>
      </w:r>
      <w:r w:rsidRPr="009B1154">
        <w:rPr>
          <w:rFonts w:ascii="Asap" w:hAnsi="Asap" w:cs="Tahoma"/>
          <w:color w:val="000000" w:themeColor="text1"/>
        </w:rPr>
        <w:t xml:space="preserve">wydłużenia terminu o którym mowa </w:t>
      </w:r>
      <w:r w:rsidRPr="009B1154">
        <w:rPr>
          <w:rFonts w:ascii="Asap" w:hAnsi="Asap" w:cs="Tahoma"/>
          <w:bCs/>
          <w:iCs/>
          <w:color w:val="000000" w:themeColor="text1"/>
        </w:rPr>
        <w:t>w</w:t>
      </w:r>
      <w:r w:rsidRPr="009B1154">
        <w:rPr>
          <w:rFonts w:ascii="Asap" w:hAnsi="Asap" w:cs="Tahoma"/>
          <w:bCs/>
          <w:color w:val="000000" w:themeColor="text1"/>
        </w:rPr>
        <w:t xml:space="preserve"> §2 ust 11, 12, 13 </w:t>
      </w:r>
      <w:r w:rsidRPr="009B1154">
        <w:rPr>
          <w:rFonts w:ascii="Asap" w:hAnsi="Asap" w:cs="Tahoma"/>
          <w:bCs/>
          <w:iCs/>
          <w:color w:val="000000" w:themeColor="text1"/>
        </w:rPr>
        <w:t xml:space="preserve">Zamawiający zastrzega sobie prawo do rozwiązania umowy za 14 dniowym wypowiedzeniem, przy czym wypowiedzenie nie może być złożone wcześniej niż po </w:t>
      </w:r>
      <w:r w:rsidR="00125C3A" w:rsidRPr="009B1154">
        <w:rPr>
          <w:rFonts w:ascii="Asap" w:hAnsi="Asap" w:cs="Tahoma"/>
          <w:bCs/>
          <w:iCs/>
          <w:color w:val="000000" w:themeColor="text1"/>
        </w:rPr>
        <w:t>upływie 24 miesięcy od dnia zawarcia umowy.</w:t>
      </w:r>
    </w:p>
    <w:p w14:paraId="4EE02EDC" w14:textId="77777777" w:rsidR="00171114" w:rsidRPr="009B1154" w:rsidRDefault="00171114" w:rsidP="00CB182A">
      <w:pPr>
        <w:ind w:left="709"/>
        <w:jc w:val="both"/>
        <w:rPr>
          <w:rFonts w:ascii="Asap" w:hAnsi="Asap" w:cs="Tahoma"/>
          <w:b/>
          <w:bCs/>
          <w:color w:val="000000" w:themeColor="text1"/>
        </w:rPr>
      </w:pPr>
    </w:p>
    <w:p w14:paraId="097295C7" w14:textId="7C3DD4EA" w:rsidR="00171114" w:rsidRPr="009B1154" w:rsidRDefault="00171114" w:rsidP="00CB182A">
      <w:pPr>
        <w:jc w:val="center"/>
        <w:rPr>
          <w:rFonts w:ascii="Asap" w:hAnsi="Asap" w:cs="Tahoma"/>
          <w:b/>
          <w:color w:val="000000" w:themeColor="text1"/>
        </w:rPr>
      </w:pPr>
      <w:r w:rsidRPr="009B1154">
        <w:rPr>
          <w:rFonts w:ascii="Asap" w:hAnsi="Asap" w:cs="Tahoma"/>
          <w:b/>
          <w:color w:val="000000" w:themeColor="text1"/>
        </w:rPr>
        <w:t>§ 9</w:t>
      </w:r>
    </w:p>
    <w:p w14:paraId="0BE89D55" w14:textId="77777777" w:rsidR="00171114" w:rsidRPr="009B1154" w:rsidRDefault="00171114" w:rsidP="00CB182A">
      <w:pPr>
        <w:jc w:val="center"/>
        <w:rPr>
          <w:rFonts w:ascii="Asap" w:hAnsi="Asap" w:cs="Tahoma"/>
          <w:b/>
          <w:color w:val="000000" w:themeColor="text1"/>
        </w:rPr>
      </w:pPr>
      <w:r w:rsidRPr="009B1154">
        <w:rPr>
          <w:rFonts w:ascii="Asap" w:hAnsi="Asap" w:cs="Tahoma"/>
          <w:b/>
          <w:color w:val="000000" w:themeColor="text1"/>
        </w:rPr>
        <w:t>POSTANOWIENIA KOŃCOWE</w:t>
      </w:r>
    </w:p>
    <w:p w14:paraId="75E87588" w14:textId="77777777" w:rsidR="00171114" w:rsidRPr="009B1154" w:rsidRDefault="00171114" w:rsidP="00CB182A">
      <w:pPr>
        <w:numPr>
          <w:ilvl w:val="0"/>
          <w:numId w:val="48"/>
        </w:numPr>
        <w:tabs>
          <w:tab w:val="clear" w:pos="720"/>
        </w:tabs>
        <w:ind w:left="284" w:hanging="284"/>
        <w:jc w:val="both"/>
        <w:rPr>
          <w:rFonts w:ascii="Asap" w:hAnsi="Asap" w:cs="Tahoma"/>
          <w:color w:val="000000" w:themeColor="text1"/>
        </w:rPr>
      </w:pPr>
      <w:r w:rsidRPr="009B1154">
        <w:rPr>
          <w:rFonts w:ascii="Asap" w:hAnsi="Asap" w:cs="Tahoma"/>
          <w:color w:val="000000" w:themeColor="text1"/>
        </w:rPr>
        <w:t>Wszelkie spory wynikające z niniejszej umowy rozstrzygane będą na zasadach  wzajemnych negocjacji  przez wyznaczonych pełnomocników.</w:t>
      </w:r>
    </w:p>
    <w:p w14:paraId="71F1D053" w14:textId="77777777" w:rsidR="00171114" w:rsidRPr="009B1154" w:rsidRDefault="00171114" w:rsidP="00CB182A">
      <w:pPr>
        <w:numPr>
          <w:ilvl w:val="0"/>
          <w:numId w:val="48"/>
        </w:numPr>
        <w:tabs>
          <w:tab w:val="clear" w:pos="720"/>
        </w:tabs>
        <w:ind w:left="284" w:hanging="284"/>
        <w:jc w:val="both"/>
        <w:rPr>
          <w:rFonts w:ascii="Asap" w:hAnsi="Asap" w:cs="Tahoma"/>
          <w:color w:val="000000" w:themeColor="text1"/>
        </w:rPr>
      </w:pPr>
      <w:r w:rsidRPr="009B1154">
        <w:rPr>
          <w:rFonts w:ascii="Asap" w:hAnsi="Asap" w:cs="Tahoma"/>
          <w:color w:val="000000" w:themeColor="text1"/>
        </w:rPr>
        <w:t>Jeżeli Strony nie osiągną kompromisu w terminie 30 dni od dnia rozpoczęcia negocjacji wówczas sprawy sporne, kierowane będą do Sądu właściwego dla siedziby Zamawiającego.</w:t>
      </w:r>
    </w:p>
    <w:p w14:paraId="64D1EBF9" w14:textId="6B81D07E" w:rsidR="00171114" w:rsidRPr="009B1154" w:rsidRDefault="00171114" w:rsidP="00CB182A">
      <w:pPr>
        <w:numPr>
          <w:ilvl w:val="0"/>
          <w:numId w:val="48"/>
        </w:numPr>
        <w:tabs>
          <w:tab w:val="clear" w:pos="720"/>
        </w:tabs>
        <w:ind w:left="284" w:hanging="284"/>
        <w:jc w:val="both"/>
        <w:rPr>
          <w:rFonts w:ascii="Asap" w:hAnsi="Asap" w:cs="Tahoma"/>
          <w:color w:val="000000" w:themeColor="text1"/>
        </w:rPr>
      </w:pPr>
      <w:r w:rsidRPr="009B1154">
        <w:rPr>
          <w:rFonts w:ascii="Asap" w:hAnsi="Asap" w:cs="Tahoma"/>
          <w:color w:val="000000" w:themeColor="text1"/>
        </w:rPr>
        <w:t xml:space="preserve">W sprawach nie uregulowanych niniejszą umową mają zastosowanie przepisy kodeksu cywilnego, </w:t>
      </w:r>
      <w:r w:rsidR="00DB1079" w:rsidRPr="009B1154">
        <w:rPr>
          <w:rFonts w:ascii="Asap" w:hAnsi="Asap" w:cs="Tahoma"/>
          <w:color w:val="000000" w:themeColor="text1"/>
        </w:rPr>
        <w:t>UPZP</w:t>
      </w:r>
      <w:r w:rsidRPr="009B1154">
        <w:rPr>
          <w:rFonts w:ascii="Asap" w:hAnsi="Asap" w:cs="Tahoma"/>
          <w:color w:val="000000" w:themeColor="text1"/>
        </w:rPr>
        <w:t xml:space="preserve"> oraz innych znajdujących zastosowanie przepisów prawa powszechnego.</w:t>
      </w:r>
      <w:r w:rsidRPr="009B1154">
        <w:rPr>
          <w:rFonts w:ascii="Asap" w:hAnsi="Asap" w:cs="Tahoma"/>
          <w:bCs/>
          <w:color w:val="000000" w:themeColor="text1"/>
          <w:lang w:eastAsia="ar-SA"/>
        </w:rPr>
        <w:t xml:space="preserve"> </w:t>
      </w:r>
    </w:p>
    <w:p w14:paraId="645697FB" w14:textId="7871B4C8" w:rsidR="00171114" w:rsidRPr="009B1154" w:rsidRDefault="00171114" w:rsidP="00CB182A">
      <w:pPr>
        <w:numPr>
          <w:ilvl w:val="0"/>
          <w:numId w:val="48"/>
        </w:numPr>
        <w:tabs>
          <w:tab w:val="clear" w:pos="720"/>
        </w:tabs>
        <w:ind w:left="284" w:hanging="284"/>
        <w:jc w:val="both"/>
        <w:rPr>
          <w:rFonts w:ascii="Asap" w:hAnsi="Asap" w:cs="Tahoma"/>
          <w:color w:val="000000" w:themeColor="text1"/>
        </w:rPr>
      </w:pPr>
      <w:r w:rsidRPr="009B1154">
        <w:rPr>
          <w:rFonts w:ascii="Asap" w:hAnsi="Asap" w:cs="Tahoma"/>
          <w:bCs/>
          <w:color w:val="000000" w:themeColor="text1"/>
          <w:lang w:eastAsia="ar-SA"/>
        </w:rPr>
        <w:t>Wszystkie zmiany dotyczące ustaleń zawartych w niniejszej  umowie  wymagają każdorazowo formy pisemnego aneksu pod rygorem nieważności.</w:t>
      </w:r>
    </w:p>
    <w:p w14:paraId="691160EE" w14:textId="38363396" w:rsidR="00171114" w:rsidRPr="009B1154" w:rsidRDefault="00171114" w:rsidP="00CB182A">
      <w:pPr>
        <w:numPr>
          <w:ilvl w:val="0"/>
          <w:numId w:val="48"/>
        </w:numPr>
        <w:tabs>
          <w:tab w:val="clear" w:pos="720"/>
        </w:tabs>
        <w:ind w:left="284" w:hanging="284"/>
        <w:jc w:val="both"/>
        <w:rPr>
          <w:rFonts w:ascii="Asap" w:hAnsi="Asap" w:cs="Tahoma"/>
          <w:color w:val="000000" w:themeColor="text1"/>
        </w:rPr>
      </w:pPr>
      <w:r w:rsidRPr="009B1154">
        <w:rPr>
          <w:rFonts w:ascii="Asap" w:hAnsi="Asap" w:cs="Tahoma"/>
          <w:color w:val="000000" w:themeColor="text1"/>
        </w:rPr>
        <w:t xml:space="preserve">Umowę sporządzono w dwóch jednobrzmiących egzemplarzach, po jednym dla każdej ze </w:t>
      </w:r>
      <w:r w:rsidR="000A1135" w:rsidRPr="009B1154">
        <w:rPr>
          <w:rFonts w:ascii="Asap" w:hAnsi="Asap" w:cs="Tahoma"/>
          <w:color w:val="000000" w:themeColor="text1"/>
        </w:rPr>
        <w:t>S</w:t>
      </w:r>
      <w:r w:rsidRPr="009B1154">
        <w:rPr>
          <w:rFonts w:ascii="Asap" w:hAnsi="Asap" w:cs="Tahoma"/>
          <w:color w:val="000000" w:themeColor="text1"/>
        </w:rPr>
        <w:t>tron.</w:t>
      </w:r>
    </w:p>
    <w:p w14:paraId="265A5CFC" w14:textId="6FEE7543" w:rsidR="00964CFC" w:rsidRPr="009B1154" w:rsidRDefault="00964CFC" w:rsidP="00CB182A">
      <w:pPr>
        <w:numPr>
          <w:ilvl w:val="0"/>
          <w:numId w:val="48"/>
        </w:numPr>
        <w:tabs>
          <w:tab w:val="clear" w:pos="720"/>
        </w:tabs>
        <w:ind w:left="284" w:hanging="284"/>
        <w:jc w:val="both"/>
        <w:rPr>
          <w:rFonts w:ascii="Asap" w:hAnsi="Asap" w:cs="Tahoma"/>
          <w:color w:val="000000" w:themeColor="text1"/>
        </w:rPr>
      </w:pPr>
      <w:r w:rsidRPr="009B1154">
        <w:rPr>
          <w:rFonts w:ascii="Asap" w:hAnsi="Asap" w:cs="Tahoma"/>
          <w:color w:val="000000" w:themeColor="text1"/>
        </w:rPr>
        <w:t>Załączniki do umowy:</w:t>
      </w:r>
    </w:p>
    <w:p w14:paraId="39B9B063" w14:textId="1ED32394" w:rsidR="00964CFC" w:rsidRPr="009B1154" w:rsidRDefault="00964CFC" w:rsidP="00CB182A">
      <w:pPr>
        <w:pStyle w:val="Akapitzlist"/>
        <w:numPr>
          <w:ilvl w:val="0"/>
          <w:numId w:val="61"/>
        </w:numPr>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Formularz Ofertowy Wykonawcy – Załącznik nr 1,</w:t>
      </w:r>
    </w:p>
    <w:p w14:paraId="2508AC79" w14:textId="5C05EF39" w:rsidR="00964CFC" w:rsidRPr="009B1154" w:rsidRDefault="00964CFC" w:rsidP="00CB182A">
      <w:pPr>
        <w:pStyle w:val="Akapitzlist"/>
        <w:numPr>
          <w:ilvl w:val="0"/>
          <w:numId w:val="61"/>
        </w:numPr>
        <w:spacing w:line="240" w:lineRule="auto"/>
        <w:ind w:left="567" w:hanging="283"/>
        <w:jc w:val="both"/>
        <w:rPr>
          <w:rFonts w:ascii="Asap" w:hAnsi="Asap" w:cs="Tahoma"/>
          <w:color w:val="000000" w:themeColor="text1"/>
          <w:sz w:val="20"/>
          <w:szCs w:val="20"/>
        </w:rPr>
      </w:pPr>
      <w:r w:rsidRPr="009B1154">
        <w:rPr>
          <w:rFonts w:ascii="Asap" w:hAnsi="Asap" w:cs="Tahoma"/>
          <w:color w:val="000000" w:themeColor="text1"/>
          <w:sz w:val="20"/>
          <w:szCs w:val="20"/>
        </w:rPr>
        <w:t>Polisa OC – Załącznik nr 2</w:t>
      </w:r>
      <w:r w:rsidR="00EB1006" w:rsidRPr="009B1154">
        <w:rPr>
          <w:rFonts w:ascii="Asap" w:hAnsi="Asap" w:cs="Tahoma"/>
          <w:color w:val="000000" w:themeColor="text1"/>
          <w:sz w:val="20"/>
          <w:szCs w:val="20"/>
        </w:rPr>
        <w:t>,</w:t>
      </w:r>
    </w:p>
    <w:p w14:paraId="5A401A06" w14:textId="77777777" w:rsidR="00171114" w:rsidRPr="009B1154" w:rsidRDefault="00171114" w:rsidP="00CB182A">
      <w:pPr>
        <w:overflowPunct w:val="0"/>
        <w:autoSpaceDE w:val="0"/>
        <w:autoSpaceDN w:val="0"/>
        <w:adjustRightInd w:val="0"/>
        <w:jc w:val="center"/>
        <w:rPr>
          <w:rFonts w:ascii="Asap" w:hAnsi="Asap" w:cs="Tahoma"/>
          <w:b/>
          <w:color w:val="000000" w:themeColor="text1"/>
          <w:u w:val="single"/>
        </w:rPr>
      </w:pPr>
      <w:r w:rsidRPr="009B1154">
        <w:rPr>
          <w:rFonts w:ascii="Asap" w:hAnsi="Asap" w:cs="Tahoma"/>
          <w:b/>
          <w:bCs/>
          <w:color w:val="000000" w:themeColor="text1"/>
        </w:rPr>
        <w:t xml:space="preserve">WYKONAWCA               </w:t>
      </w:r>
      <w:r w:rsidRPr="009B1154">
        <w:rPr>
          <w:rFonts w:ascii="Asap" w:hAnsi="Asap" w:cs="Tahoma"/>
          <w:b/>
          <w:bCs/>
          <w:color w:val="000000" w:themeColor="text1"/>
        </w:rPr>
        <w:tab/>
      </w:r>
      <w:r w:rsidRPr="009B1154">
        <w:rPr>
          <w:rFonts w:ascii="Asap" w:hAnsi="Asap" w:cs="Tahoma"/>
          <w:b/>
          <w:bCs/>
          <w:color w:val="000000" w:themeColor="text1"/>
        </w:rPr>
        <w:tab/>
      </w:r>
      <w:r w:rsidRPr="009B1154">
        <w:rPr>
          <w:rFonts w:ascii="Asap" w:hAnsi="Asap" w:cs="Tahoma"/>
          <w:b/>
          <w:bCs/>
          <w:color w:val="000000" w:themeColor="text1"/>
        </w:rPr>
        <w:tab/>
      </w:r>
      <w:r w:rsidRPr="009B1154">
        <w:rPr>
          <w:rFonts w:ascii="Asap" w:hAnsi="Asap" w:cs="Tahoma"/>
          <w:b/>
          <w:bCs/>
          <w:color w:val="000000" w:themeColor="text1"/>
        </w:rPr>
        <w:tab/>
      </w:r>
      <w:r w:rsidRPr="009B1154">
        <w:rPr>
          <w:rFonts w:ascii="Asap" w:hAnsi="Asap" w:cs="Tahoma"/>
          <w:b/>
          <w:bCs/>
          <w:color w:val="000000" w:themeColor="text1"/>
        </w:rPr>
        <w:tab/>
      </w:r>
      <w:r w:rsidRPr="009B1154">
        <w:rPr>
          <w:rFonts w:ascii="Asap" w:hAnsi="Asap" w:cs="Tahoma"/>
          <w:b/>
          <w:bCs/>
          <w:color w:val="000000" w:themeColor="text1"/>
        </w:rPr>
        <w:tab/>
      </w:r>
      <w:r w:rsidRPr="009B1154">
        <w:rPr>
          <w:rFonts w:ascii="Asap" w:hAnsi="Asap" w:cs="Tahoma"/>
          <w:b/>
          <w:bCs/>
          <w:color w:val="000000" w:themeColor="text1"/>
        </w:rPr>
        <w:tab/>
        <w:t>ZAMAWIAJĄCY</w:t>
      </w:r>
    </w:p>
    <w:p w14:paraId="325BF6DC" w14:textId="77777777" w:rsidR="0058425B" w:rsidRPr="009B1154" w:rsidRDefault="0058425B" w:rsidP="00CB182A">
      <w:pPr>
        <w:widowControl w:val="0"/>
        <w:tabs>
          <w:tab w:val="left" w:pos="340"/>
        </w:tabs>
        <w:jc w:val="right"/>
        <w:rPr>
          <w:rFonts w:ascii="Asap" w:hAnsi="Asap" w:cs="Tahoma"/>
          <w:b/>
          <w:color w:val="000000" w:themeColor="text1"/>
        </w:rPr>
      </w:pPr>
    </w:p>
    <w:p w14:paraId="0D1A26B3" w14:textId="77777777" w:rsidR="003E707D" w:rsidRPr="009B1154" w:rsidRDefault="003E707D" w:rsidP="00CB182A">
      <w:pPr>
        <w:widowControl w:val="0"/>
        <w:tabs>
          <w:tab w:val="left" w:pos="340"/>
        </w:tabs>
        <w:jc w:val="right"/>
        <w:rPr>
          <w:rFonts w:ascii="Asap" w:hAnsi="Asap" w:cs="Tahoma"/>
          <w:b/>
          <w:color w:val="000000" w:themeColor="text1"/>
        </w:rPr>
      </w:pPr>
    </w:p>
    <w:p w14:paraId="3F4B4D29" w14:textId="77777777" w:rsidR="003E707D" w:rsidRPr="009B1154" w:rsidRDefault="003E707D" w:rsidP="00CB182A">
      <w:pPr>
        <w:widowControl w:val="0"/>
        <w:tabs>
          <w:tab w:val="left" w:pos="340"/>
        </w:tabs>
        <w:jc w:val="right"/>
        <w:rPr>
          <w:rFonts w:ascii="Asap" w:hAnsi="Asap" w:cs="Tahoma"/>
          <w:b/>
          <w:color w:val="000000" w:themeColor="text1"/>
        </w:rPr>
      </w:pPr>
    </w:p>
    <w:p w14:paraId="0051373D" w14:textId="77777777" w:rsidR="000D19DF" w:rsidRPr="009B1154" w:rsidRDefault="000D19DF" w:rsidP="00CB182A">
      <w:pPr>
        <w:jc w:val="right"/>
        <w:rPr>
          <w:rFonts w:ascii="Asap" w:hAnsi="Asap" w:cs="Tahoma"/>
          <w:color w:val="000000" w:themeColor="text1"/>
        </w:rPr>
        <w:sectPr w:rsidR="000D19DF" w:rsidRPr="009B1154" w:rsidSect="00D44452">
          <w:pgSz w:w="11906" w:h="16838"/>
          <w:pgMar w:top="1021" w:right="1134" w:bottom="1701" w:left="1247" w:header="709" w:footer="709" w:gutter="0"/>
          <w:cols w:space="708"/>
          <w:titlePg/>
          <w:docGrid w:linePitch="272"/>
        </w:sectPr>
      </w:pPr>
      <w:bookmarkStart w:id="4" w:name="_Hlk536028405"/>
    </w:p>
    <w:bookmarkEnd w:id="4"/>
    <w:p w14:paraId="7199287C" w14:textId="77777777" w:rsidR="00074D39" w:rsidRPr="009B1154" w:rsidRDefault="001B6DBD" w:rsidP="00CB182A">
      <w:pPr>
        <w:overflowPunct w:val="0"/>
        <w:autoSpaceDE w:val="0"/>
        <w:autoSpaceDN w:val="0"/>
        <w:adjustRightInd w:val="0"/>
        <w:jc w:val="right"/>
        <w:rPr>
          <w:rFonts w:ascii="Asap" w:hAnsi="Asap" w:cs="Tahoma"/>
          <w:b/>
          <w:color w:val="000000" w:themeColor="text1"/>
        </w:rPr>
      </w:pPr>
      <w:r w:rsidRPr="009B1154">
        <w:rPr>
          <w:rFonts w:ascii="Asap" w:hAnsi="Asap" w:cs="Tahoma"/>
          <w:b/>
          <w:color w:val="000000" w:themeColor="text1"/>
        </w:rPr>
        <w:lastRenderedPageBreak/>
        <w:t xml:space="preserve">Załącznik nr </w:t>
      </w:r>
      <w:r w:rsidR="00295DC6" w:rsidRPr="009B1154">
        <w:rPr>
          <w:rFonts w:ascii="Asap" w:hAnsi="Asap" w:cs="Tahoma"/>
          <w:b/>
          <w:color w:val="000000" w:themeColor="text1"/>
        </w:rPr>
        <w:t>6</w:t>
      </w:r>
      <w:r w:rsidR="00AB6EA2" w:rsidRPr="009B1154">
        <w:rPr>
          <w:rFonts w:ascii="Asap" w:hAnsi="Asap" w:cs="Tahoma"/>
          <w:b/>
          <w:color w:val="000000" w:themeColor="text1"/>
        </w:rPr>
        <w:t xml:space="preserve"> do SIWZ</w:t>
      </w:r>
    </w:p>
    <w:p w14:paraId="1BB30294" w14:textId="77777777" w:rsidR="00074D39" w:rsidRPr="009B1154" w:rsidRDefault="00074D39" w:rsidP="00CB182A">
      <w:pPr>
        <w:overflowPunct w:val="0"/>
        <w:autoSpaceDE w:val="0"/>
        <w:autoSpaceDN w:val="0"/>
        <w:adjustRightInd w:val="0"/>
        <w:jc w:val="right"/>
        <w:rPr>
          <w:rFonts w:ascii="Asap" w:hAnsi="Asap" w:cs="Tahoma"/>
          <w:b/>
          <w:color w:val="000000" w:themeColor="text1"/>
          <w:u w:val="single"/>
        </w:rPr>
      </w:pPr>
    </w:p>
    <w:p w14:paraId="3D76A00A" w14:textId="77777777" w:rsidR="00AB6EA2" w:rsidRPr="009B1154" w:rsidRDefault="00AB6EA2" w:rsidP="00CB182A">
      <w:pPr>
        <w:overflowPunct w:val="0"/>
        <w:autoSpaceDE w:val="0"/>
        <w:autoSpaceDN w:val="0"/>
        <w:adjustRightInd w:val="0"/>
        <w:jc w:val="center"/>
        <w:rPr>
          <w:rFonts w:ascii="Asap" w:hAnsi="Asap" w:cs="Tahoma"/>
          <w:b/>
          <w:color w:val="000000" w:themeColor="text1"/>
        </w:rPr>
      </w:pPr>
    </w:p>
    <w:p w14:paraId="0AE662EC" w14:textId="77777777" w:rsidR="00AB6EA2" w:rsidRPr="009B1154" w:rsidRDefault="00AB6EA2" w:rsidP="00CB182A">
      <w:pPr>
        <w:overflowPunct w:val="0"/>
        <w:autoSpaceDE w:val="0"/>
        <w:autoSpaceDN w:val="0"/>
        <w:adjustRightInd w:val="0"/>
        <w:jc w:val="center"/>
        <w:rPr>
          <w:rFonts w:ascii="Asap" w:hAnsi="Asap" w:cs="Tahoma"/>
          <w:b/>
          <w:color w:val="000000" w:themeColor="text1"/>
        </w:rPr>
      </w:pPr>
    </w:p>
    <w:p w14:paraId="436DAF8E" w14:textId="77777777" w:rsidR="00AB6EA2" w:rsidRPr="009B1154" w:rsidRDefault="00AB6EA2" w:rsidP="00CB182A">
      <w:pPr>
        <w:overflowPunct w:val="0"/>
        <w:autoSpaceDE w:val="0"/>
        <w:autoSpaceDN w:val="0"/>
        <w:adjustRightInd w:val="0"/>
        <w:jc w:val="center"/>
        <w:rPr>
          <w:rFonts w:ascii="Asap" w:hAnsi="Asap" w:cs="Tahoma"/>
          <w:b/>
          <w:color w:val="000000" w:themeColor="text1"/>
        </w:rPr>
      </w:pPr>
    </w:p>
    <w:p w14:paraId="61F4C0C9" w14:textId="77777777" w:rsidR="00AB6EA2" w:rsidRPr="009B1154" w:rsidRDefault="00AB6EA2" w:rsidP="00CB182A">
      <w:pPr>
        <w:overflowPunct w:val="0"/>
        <w:autoSpaceDE w:val="0"/>
        <w:autoSpaceDN w:val="0"/>
        <w:adjustRightInd w:val="0"/>
        <w:jc w:val="center"/>
        <w:rPr>
          <w:rFonts w:ascii="Asap" w:hAnsi="Asap" w:cs="Tahoma"/>
          <w:b/>
          <w:color w:val="000000" w:themeColor="text1"/>
        </w:rPr>
      </w:pPr>
    </w:p>
    <w:p w14:paraId="0594D5EF" w14:textId="0164D374" w:rsidR="008701F8" w:rsidRPr="009B1154" w:rsidRDefault="00074D39" w:rsidP="00CB182A">
      <w:pPr>
        <w:overflowPunct w:val="0"/>
        <w:autoSpaceDE w:val="0"/>
        <w:autoSpaceDN w:val="0"/>
        <w:adjustRightInd w:val="0"/>
        <w:jc w:val="center"/>
        <w:rPr>
          <w:rFonts w:ascii="Asap" w:hAnsi="Asap" w:cs="Tahoma"/>
          <w:b/>
          <w:color w:val="000000" w:themeColor="text1"/>
        </w:rPr>
      </w:pPr>
      <w:r w:rsidRPr="009B1154">
        <w:rPr>
          <w:rFonts w:ascii="Asap" w:hAnsi="Asap" w:cs="Tahoma"/>
          <w:b/>
          <w:color w:val="000000" w:themeColor="text1"/>
        </w:rPr>
        <w:t>SP ZOZ ZSM/ZP/</w:t>
      </w:r>
      <w:r w:rsidR="00E77D05" w:rsidRPr="009B1154">
        <w:rPr>
          <w:rFonts w:ascii="Asap" w:hAnsi="Asap" w:cs="Tahoma"/>
          <w:b/>
          <w:color w:val="000000" w:themeColor="text1"/>
        </w:rPr>
        <w:t>27</w:t>
      </w:r>
      <w:r w:rsidRPr="009B1154">
        <w:rPr>
          <w:rFonts w:ascii="Asap" w:hAnsi="Asap" w:cs="Tahoma"/>
          <w:b/>
          <w:color w:val="000000" w:themeColor="text1"/>
        </w:rPr>
        <w:t>/</w:t>
      </w:r>
      <w:r w:rsidRPr="009B1154">
        <w:rPr>
          <w:rFonts w:ascii="Asap" w:hAnsi="Asap" w:cs="Tahoma"/>
          <w:b/>
          <w:bCs/>
          <w:color w:val="000000" w:themeColor="text1"/>
        </w:rPr>
        <w:t>201</w:t>
      </w:r>
      <w:r w:rsidR="00986F15" w:rsidRPr="009B1154">
        <w:rPr>
          <w:rFonts w:ascii="Asap" w:hAnsi="Asap" w:cs="Tahoma"/>
          <w:b/>
          <w:bCs/>
          <w:color w:val="000000" w:themeColor="text1"/>
        </w:rPr>
        <w:t>9</w:t>
      </w:r>
      <w:r w:rsidRPr="009B1154">
        <w:rPr>
          <w:rFonts w:ascii="Asap" w:hAnsi="Asap" w:cs="Tahoma"/>
          <w:b/>
          <w:bCs/>
          <w:color w:val="000000" w:themeColor="text1"/>
        </w:rPr>
        <w:t xml:space="preserve"> </w:t>
      </w:r>
      <w:r w:rsidR="00F2147F" w:rsidRPr="009B1154">
        <w:rPr>
          <w:rFonts w:ascii="Asap" w:hAnsi="Asap" w:cs="Tahoma"/>
          <w:b/>
          <w:bCs/>
          <w:color w:val="000000" w:themeColor="text1"/>
        </w:rPr>
        <w:t>„Usługa odbioru, transportu i utylizacji odpadów medycznych dla SP ZOZ Zespołu Szpitali Miejskich w Chorzowie”</w:t>
      </w:r>
    </w:p>
    <w:p w14:paraId="39DFEF6A" w14:textId="77777777" w:rsidR="002A3DB5" w:rsidRPr="009B1154" w:rsidRDefault="002A3DB5" w:rsidP="00CB182A">
      <w:pPr>
        <w:overflowPunct w:val="0"/>
        <w:autoSpaceDE w:val="0"/>
        <w:autoSpaceDN w:val="0"/>
        <w:adjustRightInd w:val="0"/>
        <w:jc w:val="center"/>
        <w:rPr>
          <w:rFonts w:ascii="Asap" w:hAnsi="Asap" w:cs="Tahoma"/>
          <w:b/>
          <w:color w:val="000000" w:themeColor="text1"/>
        </w:rPr>
      </w:pPr>
    </w:p>
    <w:p w14:paraId="5EF09B2F" w14:textId="77777777" w:rsidR="00074D39" w:rsidRPr="009B1154" w:rsidRDefault="00074D39" w:rsidP="00CB182A">
      <w:pPr>
        <w:overflowPunct w:val="0"/>
        <w:autoSpaceDE w:val="0"/>
        <w:autoSpaceDN w:val="0"/>
        <w:adjustRightInd w:val="0"/>
        <w:jc w:val="center"/>
        <w:rPr>
          <w:rFonts w:ascii="Asap" w:hAnsi="Asap" w:cs="Tahoma"/>
          <w:b/>
          <w:color w:val="000000" w:themeColor="text1"/>
        </w:rPr>
      </w:pPr>
      <w:r w:rsidRPr="009B1154">
        <w:rPr>
          <w:rFonts w:ascii="Asap" w:hAnsi="Asap" w:cs="Tahoma"/>
          <w:b/>
          <w:color w:val="000000" w:themeColor="text1"/>
        </w:rPr>
        <w:t xml:space="preserve">INFORMACJA O GRUPIE KAPITAŁOWEJ </w:t>
      </w:r>
    </w:p>
    <w:p w14:paraId="4F7E4692" w14:textId="77777777" w:rsidR="00074D39" w:rsidRPr="009B1154" w:rsidRDefault="00074D39" w:rsidP="00CB182A">
      <w:pPr>
        <w:overflowPunct w:val="0"/>
        <w:autoSpaceDE w:val="0"/>
        <w:autoSpaceDN w:val="0"/>
        <w:adjustRightInd w:val="0"/>
        <w:rPr>
          <w:rFonts w:ascii="Asap" w:hAnsi="Asap" w:cs="Tahoma"/>
          <w:color w:val="000000" w:themeColor="text1"/>
        </w:rPr>
      </w:pPr>
    </w:p>
    <w:p w14:paraId="3A66297A" w14:textId="77777777" w:rsidR="00074D39" w:rsidRPr="009B1154" w:rsidRDefault="00074D39" w:rsidP="00CB182A">
      <w:pPr>
        <w:overflowPunct w:val="0"/>
        <w:autoSpaceDE w:val="0"/>
        <w:autoSpaceDN w:val="0"/>
        <w:adjustRightInd w:val="0"/>
        <w:rPr>
          <w:rFonts w:ascii="Asap" w:hAnsi="Asap" w:cs="Tahoma"/>
          <w:color w:val="000000" w:themeColor="text1"/>
        </w:rPr>
      </w:pPr>
      <w:r w:rsidRPr="009B1154">
        <w:rPr>
          <w:rFonts w:ascii="Asap" w:hAnsi="Asap" w:cs="Tahoma"/>
          <w:color w:val="000000" w:themeColor="text1"/>
        </w:rPr>
        <w:t xml:space="preserve">Nazwa i adres Wykonawcy </w:t>
      </w:r>
    </w:p>
    <w:p w14:paraId="7C52105F" w14:textId="77777777" w:rsidR="00074D39" w:rsidRPr="009B1154" w:rsidRDefault="00074D39" w:rsidP="00CB182A">
      <w:pPr>
        <w:overflowPunct w:val="0"/>
        <w:autoSpaceDE w:val="0"/>
        <w:autoSpaceDN w:val="0"/>
        <w:adjustRightInd w:val="0"/>
        <w:rPr>
          <w:rFonts w:ascii="Asap" w:hAnsi="Asap" w:cs="Tahoma"/>
          <w:color w:val="000000" w:themeColor="text1"/>
        </w:rPr>
      </w:pPr>
    </w:p>
    <w:p w14:paraId="734B11A8" w14:textId="77777777" w:rsidR="00074D39" w:rsidRPr="009B1154" w:rsidRDefault="00074D39" w:rsidP="00CB182A">
      <w:pPr>
        <w:overflowPunct w:val="0"/>
        <w:autoSpaceDE w:val="0"/>
        <w:autoSpaceDN w:val="0"/>
        <w:adjustRightInd w:val="0"/>
        <w:rPr>
          <w:rFonts w:ascii="Asap" w:hAnsi="Asap" w:cs="Tahoma"/>
          <w:color w:val="000000" w:themeColor="text1"/>
        </w:rPr>
      </w:pPr>
    </w:p>
    <w:p w14:paraId="21F151B2" w14:textId="77777777" w:rsidR="00074D39" w:rsidRPr="009B1154" w:rsidRDefault="00074D39" w:rsidP="00CB182A">
      <w:pPr>
        <w:overflowPunct w:val="0"/>
        <w:autoSpaceDE w:val="0"/>
        <w:autoSpaceDN w:val="0"/>
        <w:adjustRightInd w:val="0"/>
        <w:rPr>
          <w:rFonts w:ascii="Asap" w:hAnsi="Asap" w:cs="Tahoma"/>
          <w:color w:val="000000" w:themeColor="text1"/>
        </w:rPr>
      </w:pPr>
      <w:r w:rsidRPr="009B1154">
        <w:rPr>
          <w:rFonts w:ascii="Asap" w:hAnsi="Asap" w:cs="Tahoma"/>
          <w:color w:val="000000" w:themeColor="text1"/>
        </w:rPr>
        <w:t>....................................................................................................................................................</w:t>
      </w:r>
    </w:p>
    <w:p w14:paraId="41D7D049" w14:textId="77777777" w:rsidR="00074D39" w:rsidRPr="009B1154" w:rsidRDefault="00074D39" w:rsidP="00CB182A">
      <w:pPr>
        <w:overflowPunct w:val="0"/>
        <w:autoSpaceDE w:val="0"/>
        <w:autoSpaceDN w:val="0"/>
        <w:adjustRightInd w:val="0"/>
        <w:rPr>
          <w:rFonts w:ascii="Asap" w:hAnsi="Asap" w:cs="Tahoma"/>
          <w:color w:val="000000" w:themeColor="text1"/>
        </w:rPr>
      </w:pPr>
    </w:p>
    <w:p w14:paraId="0F5E6A52" w14:textId="77777777" w:rsidR="00074D39" w:rsidRPr="009B1154" w:rsidRDefault="00074D39" w:rsidP="00CB182A">
      <w:pPr>
        <w:overflowPunct w:val="0"/>
        <w:autoSpaceDE w:val="0"/>
        <w:autoSpaceDN w:val="0"/>
        <w:adjustRightInd w:val="0"/>
        <w:rPr>
          <w:rFonts w:ascii="Asap" w:hAnsi="Asap" w:cs="Tahoma"/>
          <w:color w:val="000000" w:themeColor="text1"/>
        </w:rPr>
      </w:pPr>
      <w:r w:rsidRPr="009B1154">
        <w:rPr>
          <w:rFonts w:ascii="Asap" w:hAnsi="Asap" w:cs="Tahoma"/>
          <w:color w:val="000000" w:themeColor="text1"/>
        </w:rPr>
        <w:t>....................................................................................................................................................</w:t>
      </w:r>
    </w:p>
    <w:p w14:paraId="3421918C" w14:textId="77777777" w:rsidR="00074D39" w:rsidRPr="009B1154" w:rsidRDefault="00074D39" w:rsidP="00CB182A">
      <w:pPr>
        <w:overflowPunct w:val="0"/>
        <w:autoSpaceDE w:val="0"/>
        <w:autoSpaceDN w:val="0"/>
        <w:adjustRightInd w:val="0"/>
        <w:rPr>
          <w:rFonts w:ascii="Asap" w:hAnsi="Asap" w:cs="Tahoma"/>
          <w:color w:val="000000" w:themeColor="text1"/>
        </w:rPr>
      </w:pPr>
    </w:p>
    <w:p w14:paraId="06D985D3" w14:textId="77777777" w:rsidR="00074D39" w:rsidRPr="009B1154" w:rsidRDefault="00074D39" w:rsidP="00CB182A">
      <w:pPr>
        <w:overflowPunct w:val="0"/>
        <w:autoSpaceDE w:val="0"/>
        <w:autoSpaceDN w:val="0"/>
        <w:adjustRightInd w:val="0"/>
        <w:rPr>
          <w:rFonts w:ascii="Asap" w:hAnsi="Asap" w:cs="Tahoma"/>
          <w:color w:val="000000" w:themeColor="text1"/>
        </w:rPr>
      </w:pPr>
      <w:r w:rsidRPr="009B1154">
        <w:rPr>
          <w:rFonts w:ascii="Asap" w:hAnsi="Asap" w:cs="Tahoma"/>
          <w:color w:val="000000" w:themeColor="text1"/>
        </w:rPr>
        <w:t xml:space="preserve">Informuję , iż  Wykonawca, którego reprezentuję, </w:t>
      </w:r>
      <w:r w:rsidRPr="009B1154">
        <w:rPr>
          <w:rFonts w:ascii="Asap" w:hAnsi="Asap" w:cs="Tahoma"/>
          <w:b/>
          <w:color w:val="000000" w:themeColor="text1"/>
        </w:rPr>
        <w:t>NIE</w:t>
      </w:r>
      <w:r w:rsidRPr="009B1154">
        <w:rPr>
          <w:rFonts w:ascii="Asap" w:hAnsi="Asap" w:cs="Tahoma"/>
          <w:color w:val="000000" w:themeColor="text1"/>
        </w:rPr>
        <w:t xml:space="preserve"> należy do grupy kapitałowej*.</w:t>
      </w:r>
    </w:p>
    <w:p w14:paraId="61EF9A96" w14:textId="77777777" w:rsidR="00074D39" w:rsidRPr="009B1154" w:rsidRDefault="00074D39" w:rsidP="00CB182A">
      <w:pPr>
        <w:overflowPunct w:val="0"/>
        <w:autoSpaceDE w:val="0"/>
        <w:autoSpaceDN w:val="0"/>
        <w:adjustRightInd w:val="0"/>
        <w:rPr>
          <w:rFonts w:ascii="Asap" w:hAnsi="Asap" w:cs="Tahoma"/>
          <w:color w:val="000000" w:themeColor="text1"/>
        </w:rPr>
      </w:pPr>
    </w:p>
    <w:p w14:paraId="400A4967" w14:textId="2B5015FC" w:rsidR="00074D39" w:rsidRPr="009B1154" w:rsidRDefault="00074D39" w:rsidP="00CB182A">
      <w:pPr>
        <w:jc w:val="both"/>
        <w:rPr>
          <w:rFonts w:ascii="Asap" w:eastAsia="Calibri" w:hAnsi="Asap" w:cs="Tahoma"/>
          <w:color w:val="000000" w:themeColor="text1"/>
          <w:lang w:eastAsia="en-US"/>
        </w:rPr>
      </w:pPr>
      <w:r w:rsidRPr="009B1154">
        <w:rPr>
          <w:rFonts w:ascii="Asap" w:eastAsia="Calibri" w:hAnsi="Asap" w:cs="Tahoma"/>
          <w:color w:val="000000" w:themeColor="text1"/>
          <w:lang w:eastAsia="en-US"/>
        </w:rPr>
        <w:t xml:space="preserve">Oświadczam, że wszystkie informacje podane w powyższych oświadczeniach są aktualne </w:t>
      </w:r>
      <w:r w:rsidRPr="009B1154">
        <w:rPr>
          <w:rFonts w:ascii="Asap" w:eastAsia="Calibri" w:hAnsi="Asap" w:cs="Tahoma"/>
          <w:color w:val="000000" w:themeColor="text1"/>
          <w:lang w:eastAsia="en-US"/>
        </w:rPr>
        <w:br/>
        <w:t xml:space="preserve">i zgodne z prawdą oraz zostały przedstawione z pełną świadomością konsekwencji wprowadzenia </w:t>
      </w:r>
      <w:r w:rsidR="00C54649" w:rsidRPr="009B1154">
        <w:rPr>
          <w:rFonts w:ascii="Asap" w:eastAsia="Calibri" w:hAnsi="Asap" w:cs="Tahoma"/>
          <w:color w:val="000000" w:themeColor="text1"/>
          <w:lang w:eastAsia="en-US"/>
        </w:rPr>
        <w:t>Z</w:t>
      </w:r>
      <w:r w:rsidRPr="009B1154">
        <w:rPr>
          <w:rFonts w:ascii="Asap" w:eastAsia="Calibri" w:hAnsi="Asap" w:cs="Tahoma"/>
          <w:color w:val="000000" w:themeColor="text1"/>
          <w:lang w:eastAsia="en-US"/>
        </w:rPr>
        <w:t>amawiającego w błąd przy przedstawianiu informacji.</w:t>
      </w:r>
    </w:p>
    <w:p w14:paraId="65AED73F" w14:textId="77777777" w:rsidR="00074D39" w:rsidRPr="009B1154" w:rsidRDefault="00074D39" w:rsidP="00CB182A">
      <w:pPr>
        <w:autoSpaceDE w:val="0"/>
        <w:autoSpaceDN w:val="0"/>
        <w:adjustRightInd w:val="0"/>
        <w:rPr>
          <w:rFonts w:ascii="Asap" w:eastAsia="Calibri" w:hAnsi="Asap" w:cs="Tahoma"/>
          <w:color w:val="000000" w:themeColor="text1"/>
        </w:rPr>
      </w:pPr>
    </w:p>
    <w:p w14:paraId="7F847C20" w14:textId="77777777" w:rsidR="00074D39" w:rsidRPr="009B1154" w:rsidRDefault="00074D39" w:rsidP="00CB182A">
      <w:pPr>
        <w:autoSpaceDE w:val="0"/>
        <w:autoSpaceDN w:val="0"/>
        <w:adjustRightInd w:val="0"/>
        <w:rPr>
          <w:rFonts w:ascii="Asap" w:eastAsia="Calibri" w:hAnsi="Asap" w:cs="Tahoma"/>
          <w:color w:val="000000" w:themeColor="text1"/>
        </w:rPr>
      </w:pPr>
    </w:p>
    <w:p w14:paraId="189ADB94" w14:textId="77777777" w:rsidR="00074D39" w:rsidRPr="009B1154" w:rsidRDefault="00074D39" w:rsidP="00CB182A">
      <w:pPr>
        <w:autoSpaceDE w:val="0"/>
        <w:autoSpaceDN w:val="0"/>
        <w:adjustRightInd w:val="0"/>
        <w:rPr>
          <w:rFonts w:ascii="Asap" w:eastAsia="Calibri" w:hAnsi="Asap" w:cs="Tahoma"/>
          <w:color w:val="000000" w:themeColor="text1"/>
        </w:rPr>
      </w:pPr>
    </w:p>
    <w:p w14:paraId="07E66B4D" w14:textId="77777777" w:rsidR="00074D39" w:rsidRPr="009B1154" w:rsidRDefault="00074D39" w:rsidP="00CB182A">
      <w:pPr>
        <w:autoSpaceDE w:val="0"/>
        <w:autoSpaceDN w:val="0"/>
        <w:adjustRightInd w:val="0"/>
        <w:rPr>
          <w:rFonts w:ascii="Asap" w:eastAsia="Calibri" w:hAnsi="Asap" w:cs="Tahoma"/>
          <w:color w:val="000000" w:themeColor="text1"/>
        </w:rPr>
      </w:pPr>
    </w:p>
    <w:p w14:paraId="2DAF14BB" w14:textId="77777777" w:rsidR="00074D39" w:rsidRPr="009B1154" w:rsidRDefault="00074D39" w:rsidP="00CB182A">
      <w:pPr>
        <w:autoSpaceDE w:val="0"/>
        <w:autoSpaceDN w:val="0"/>
        <w:adjustRightInd w:val="0"/>
        <w:rPr>
          <w:rFonts w:ascii="Asap" w:eastAsia="Calibri" w:hAnsi="Asap" w:cs="Tahoma"/>
          <w:color w:val="000000" w:themeColor="text1"/>
        </w:rPr>
      </w:pPr>
    </w:p>
    <w:p w14:paraId="30BB26C5" w14:textId="77777777" w:rsidR="00074D39" w:rsidRPr="009B1154" w:rsidRDefault="00074D39" w:rsidP="00CB182A">
      <w:pPr>
        <w:autoSpaceDE w:val="0"/>
        <w:autoSpaceDN w:val="0"/>
        <w:adjustRightInd w:val="0"/>
        <w:rPr>
          <w:rFonts w:ascii="Asap" w:eastAsia="Calibri" w:hAnsi="Asap" w:cs="Tahoma"/>
          <w:color w:val="000000" w:themeColor="text1"/>
        </w:rPr>
      </w:pPr>
    </w:p>
    <w:p w14:paraId="16CB2F6E" w14:textId="77777777" w:rsidR="00074D39" w:rsidRPr="009B1154" w:rsidRDefault="00074D39" w:rsidP="00CB182A">
      <w:pPr>
        <w:overflowPunct w:val="0"/>
        <w:autoSpaceDE w:val="0"/>
        <w:autoSpaceDN w:val="0"/>
        <w:adjustRightInd w:val="0"/>
        <w:jc w:val="right"/>
        <w:rPr>
          <w:rFonts w:ascii="Asap" w:hAnsi="Asap" w:cs="Tahoma"/>
          <w:color w:val="000000" w:themeColor="text1"/>
        </w:rPr>
      </w:pPr>
      <w:r w:rsidRPr="009B1154">
        <w:rPr>
          <w:rFonts w:ascii="Asap" w:hAnsi="Asap" w:cs="Tahoma"/>
          <w:color w:val="000000" w:themeColor="text1"/>
        </w:rPr>
        <w:t xml:space="preserve">                                                              </w:t>
      </w:r>
      <w:r w:rsidRPr="009B1154">
        <w:rPr>
          <w:rFonts w:ascii="Asap" w:hAnsi="Asap" w:cs="Tahoma"/>
          <w:color w:val="000000" w:themeColor="text1"/>
        </w:rPr>
        <w:tab/>
        <w:t xml:space="preserve"> ........................................................................</w:t>
      </w:r>
    </w:p>
    <w:p w14:paraId="0BE75CF7" w14:textId="77777777" w:rsidR="00074D39" w:rsidRPr="009B1154" w:rsidRDefault="00074D39" w:rsidP="00CB182A">
      <w:pPr>
        <w:overflowPunct w:val="0"/>
        <w:autoSpaceDE w:val="0"/>
        <w:autoSpaceDN w:val="0"/>
        <w:adjustRightInd w:val="0"/>
        <w:ind w:left="3545"/>
        <w:jc w:val="right"/>
        <w:rPr>
          <w:rFonts w:ascii="Asap" w:hAnsi="Asap" w:cs="Tahoma"/>
          <w:color w:val="000000" w:themeColor="text1"/>
        </w:rPr>
      </w:pPr>
      <w:r w:rsidRPr="009B1154">
        <w:rPr>
          <w:rFonts w:ascii="Asap" w:hAnsi="Asap" w:cs="Tahoma"/>
          <w:color w:val="000000" w:themeColor="text1"/>
        </w:rPr>
        <w:t xml:space="preserve"> Podpis osoby upoważnionej do reprezentowania Wykonawcy</w:t>
      </w:r>
    </w:p>
    <w:p w14:paraId="45E62694" w14:textId="77777777" w:rsidR="00074D39" w:rsidRPr="009B1154" w:rsidRDefault="00074D39" w:rsidP="00CB182A">
      <w:pPr>
        <w:overflowPunct w:val="0"/>
        <w:autoSpaceDE w:val="0"/>
        <w:autoSpaceDN w:val="0"/>
        <w:adjustRightInd w:val="0"/>
        <w:ind w:left="3545"/>
        <w:jc w:val="right"/>
        <w:rPr>
          <w:rFonts w:ascii="Asap" w:hAnsi="Asap" w:cs="Tahoma"/>
          <w:color w:val="000000" w:themeColor="text1"/>
        </w:rPr>
      </w:pPr>
    </w:p>
    <w:p w14:paraId="2962D41C" w14:textId="77777777" w:rsidR="00074D39" w:rsidRPr="009B1154" w:rsidRDefault="00074D39" w:rsidP="00CB182A">
      <w:pPr>
        <w:overflowPunct w:val="0"/>
        <w:autoSpaceDE w:val="0"/>
        <w:autoSpaceDN w:val="0"/>
        <w:adjustRightInd w:val="0"/>
        <w:ind w:left="3545"/>
        <w:jc w:val="right"/>
        <w:rPr>
          <w:rFonts w:ascii="Asap" w:hAnsi="Asap" w:cs="Tahoma"/>
          <w:color w:val="000000" w:themeColor="text1"/>
        </w:rPr>
      </w:pPr>
    </w:p>
    <w:p w14:paraId="4F6FEF91" w14:textId="77777777" w:rsidR="00074D39" w:rsidRPr="009B1154" w:rsidRDefault="00074D39" w:rsidP="00CB182A">
      <w:pPr>
        <w:overflowPunct w:val="0"/>
        <w:autoSpaceDE w:val="0"/>
        <w:autoSpaceDN w:val="0"/>
        <w:adjustRightInd w:val="0"/>
        <w:ind w:left="3545"/>
        <w:jc w:val="right"/>
        <w:rPr>
          <w:rFonts w:ascii="Asap" w:hAnsi="Asap" w:cs="Tahoma"/>
          <w:color w:val="000000" w:themeColor="text1"/>
        </w:rPr>
      </w:pPr>
    </w:p>
    <w:p w14:paraId="14466CC3" w14:textId="77777777" w:rsidR="00074D39" w:rsidRPr="009B1154" w:rsidRDefault="00074D39" w:rsidP="00CB182A">
      <w:pPr>
        <w:tabs>
          <w:tab w:val="left" w:pos="7953"/>
        </w:tabs>
        <w:overflowPunct w:val="0"/>
        <w:autoSpaceDE w:val="0"/>
        <w:autoSpaceDN w:val="0"/>
        <w:adjustRightInd w:val="0"/>
        <w:rPr>
          <w:rFonts w:ascii="Asap" w:hAnsi="Asap" w:cs="Tahoma"/>
          <w:color w:val="000000" w:themeColor="text1"/>
        </w:rPr>
      </w:pPr>
      <w:r w:rsidRPr="009B1154">
        <w:rPr>
          <w:rFonts w:ascii="Asap" w:hAnsi="Asap" w:cs="Tahoma"/>
          <w:color w:val="000000" w:themeColor="text1"/>
        </w:rPr>
        <w:tab/>
      </w:r>
    </w:p>
    <w:p w14:paraId="6CC73B92" w14:textId="5C12CDF0" w:rsidR="00074D39" w:rsidRPr="009B1154" w:rsidRDefault="00074D39" w:rsidP="00CB182A">
      <w:pPr>
        <w:autoSpaceDE w:val="0"/>
        <w:autoSpaceDN w:val="0"/>
        <w:adjustRightInd w:val="0"/>
        <w:ind w:left="284" w:hanging="284"/>
        <w:jc w:val="both"/>
        <w:rPr>
          <w:rFonts w:ascii="Asap" w:hAnsi="Asap" w:cs="Tahoma"/>
          <w:b/>
          <w:color w:val="000000" w:themeColor="text1"/>
        </w:rPr>
      </w:pPr>
      <w:r w:rsidRPr="009B1154">
        <w:rPr>
          <w:rFonts w:ascii="Asap" w:eastAsia="Calibri" w:hAnsi="Asap" w:cs="Tahoma"/>
          <w:b/>
          <w:bCs/>
          <w:color w:val="000000" w:themeColor="text1"/>
        </w:rPr>
        <w:t xml:space="preserve">* W przypadku gdy Wykonawca należy do grupy kapitałowej z innymi Wykonawcami biorącymi udział </w:t>
      </w:r>
      <w:r w:rsidR="005F34DF" w:rsidRPr="009B1154">
        <w:rPr>
          <w:rFonts w:ascii="Asap" w:eastAsia="Calibri" w:hAnsi="Asap" w:cs="Tahoma"/>
          <w:b/>
          <w:bCs/>
          <w:color w:val="000000" w:themeColor="text1"/>
        </w:rPr>
        <w:br/>
      </w:r>
      <w:r w:rsidRPr="009B1154">
        <w:rPr>
          <w:rFonts w:ascii="Asap" w:eastAsia="Calibri" w:hAnsi="Asap" w:cs="Tahoma"/>
          <w:b/>
          <w:bCs/>
          <w:color w:val="000000" w:themeColor="text1"/>
        </w:rPr>
        <w:t>w niniejszym postępowaniu o udzielenie zamówienia zobowiązany jest wskazać z kim należy do grupy kapitałowej  o której mowa w art. 24 ust. 1 pkt 23 UPZP</w:t>
      </w:r>
    </w:p>
    <w:p w14:paraId="32453BDD" w14:textId="77777777" w:rsidR="00074D39" w:rsidRPr="009B1154" w:rsidRDefault="00074D39" w:rsidP="00CB182A">
      <w:pPr>
        <w:jc w:val="both"/>
        <w:rPr>
          <w:rFonts w:ascii="Asap" w:hAnsi="Asap" w:cs="Tahoma"/>
          <w:b/>
          <w:color w:val="000000" w:themeColor="text1"/>
        </w:rPr>
      </w:pPr>
    </w:p>
    <w:p w14:paraId="25164F73" w14:textId="77777777" w:rsidR="00074D39" w:rsidRPr="009B1154" w:rsidRDefault="00074D39" w:rsidP="00CB182A">
      <w:pPr>
        <w:overflowPunct w:val="0"/>
        <w:autoSpaceDE w:val="0"/>
        <w:autoSpaceDN w:val="0"/>
        <w:adjustRightInd w:val="0"/>
        <w:ind w:firstLine="5220"/>
        <w:rPr>
          <w:rFonts w:ascii="Asap" w:hAnsi="Asap" w:cs="Tahoma"/>
          <w:color w:val="000000" w:themeColor="text1"/>
        </w:rPr>
      </w:pPr>
    </w:p>
    <w:p w14:paraId="63F2B129" w14:textId="77777777" w:rsidR="00074D39" w:rsidRPr="009B1154" w:rsidRDefault="00074D39" w:rsidP="00CB182A">
      <w:pPr>
        <w:overflowPunct w:val="0"/>
        <w:autoSpaceDE w:val="0"/>
        <w:autoSpaceDN w:val="0"/>
        <w:adjustRightInd w:val="0"/>
        <w:ind w:firstLine="5220"/>
        <w:rPr>
          <w:rFonts w:ascii="Asap" w:hAnsi="Asap" w:cs="Tahoma"/>
          <w:color w:val="000000" w:themeColor="text1"/>
        </w:rPr>
      </w:pPr>
    </w:p>
    <w:p w14:paraId="70836F8C" w14:textId="77777777" w:rsidR="00074D39" w:rsidRPr="009B1154" w:rsidRDefault="00074D39" w:rsidP="00CB182A">
      <w:pPr>
        <w:overflowPunct w:val="0"/>
        <w:autoSpaceDE w:val="0"/>
        <w:autoSpaceDN w:val="0"/>
        <w:adjustRightInd w:val="0"/>
        <w:ind w:firstLine="5220"/>
        <w:rPr>
          <w:rFonts w:ascii="Asap" w:hAnsi="Asap" w:cs="Tahoma"/>
          <w:color w:val="000000" w:themeColor="text1"/>
        </w:rPr>
      </w:pPr>
    </w:p>
    <w:p w14:paraId="7D5B3F26" w14:textId="77777777" w:rsidR="00074D39" w:rsidRPr="009B1154" w:rsidRDefault="00074D39" w:rsidP="00CB182A">
      <w:pPr>
        <w:overflowPunct w:val="0"/>
        <w:autoSpaceDE w:val="0"/>
        <w:autoSpaceDN w:val="0"/>
        <w:adjustRightInd w:val="0"/>
        <w:ind w:firstLine="5220"/>
        <w:rPr>
          <w:rFonts w:ascii="Asap" w:hAnsi="Asap" w:cs="Tahoma"/>
          <w:color w:val="000000" w:themeColor="text1"/>
        </w:rPr>
      </w:pPr>
    </w:p>
    <w:p w14:paraId="30928739" w14:textId="77777777" w:rsidR="00074D39" w:rsidRPr="009B1154" w:rsidRDefault="00074D39" w:rsidP="00CB182A">
      <w:pPr>
        <w:rPr>
          <w:rFonts w:ascii="Asap" w:hAnsi="Asap" w:cs="Tahoma"/>
          <w:color w:val="000000" w:themeColor="text1"/>
        </w:rPr>
      </w:pPr>
      <w:r w:rsidRPr="009B1154">
        <w:rPr>
          <w:rFonts w:ascii="Asap" w:hAnsi="Asap" w:cs="Tahoma"/>
          <w:color w:val="000000" w:themeColor="text1"/>
        </w:rPr>
        <w:t>...........................................  dnia ..........................................</w:t>
      </w:r>
    </w:p>
    <w:p w14:paraId="005A5746" w14:textId="77777777" w:rsidR="00074D39" w:rsidRPr="009B1154" w:rsidRDefault="00074D39" w:rsidP="00CB182A">
      <w:pPr>
        <w:overflowPunct w:val="0"/>
        <w:autoSpaceDE w:val="0"/>
        <w:autoSpaceDN w:val="0"/>
        <w:adjustRightInd w:val="0"/>
        <w:jc w:val="right"/>
        <w:rPr>
          <w:rFonts w:ascii="Asap" w:hAnsi="Asap" w:cs="Tahoma"/>
          <w:color w:val="000000" w:themeColor="text1"/>
        </w:rPr>
      </w:pPr>
    </w:p>
    <w:p w14:paraId="24D2C96F" w14:textId="77777777" w:rsidR="00074D39" w:rsidRPr="009B1154" w:rsidRDefault="00074D39" w:rsidP="00CB182A">
      <w:pPr>
        <w:autoSpaceDE w:val="0"/>
        <w:autoSpaceDN w:val="0"/>
        <w:adjustRightInd w:val="0"/>
        <w:ind w:left="284" w:hanging="284"/>
        <w:jc w:val="both"/>
        <w:rPr>
          <w:rFonts w:ascii="Asap" w:hAnsi="Asap" w:cs="Tahoma"/>
          <w:b/>
          <w:color w:val="000000" w:themeColor="text1"/>
        </w:rPr>
      </w:pPr>
    </w:p>
    <w:p w14:paraId="45867939" w14:textId="77777777" w:rsidR="00074D39" w:rsidRPr="009B1154" w:rsidRDefault="00074D39" w:rsidP="00CB182A">
      <w:pPr>
        <w:rPr>
          <w:rFonts w:ascii="Asap" w:hAnsi="Asap" w:cs="Tahoma"/>
          <w:b/>
          <w:color w:val="000000" w:themeColor="text1"/>
        </w:rPr>
      </w:pPr>
    </w:p>
    <w:p w14:paraId="52E55606" w14:textId="77777777" w:rsidR="00074D39" w:rsidRPr="009B1154" w:rsidRDefault="00074D39" w:rsidP="00CB182A">
      <w:pPr>
        <w:overflowPunct w:val="0"/>
        <w:autoSpaceDE w:val="0"/>
        <w:autoSpaceDN w:val="0"/>
        <w:adjustRightInd w:val="0"/>
        <w:rPr>
          <w:rFonts w:ascii="Asap" w:hAnsi="Asap" w:cs="Tahoma"/>
          <w:color w:val="000000" w:themeColor="text1"/>
        </w:rPr>
      </w:pPr>
    </w:p>
    <w:p w14:paraId="4322079C" w14:textId="77777777" w:rsidR="00074D39" w:rsidRPr="009B1154" w:rsidRDefault="00074D39" w:rsidP="00CB182A">
      <w:pPr>
        <w:overflowPunct w:val="0"/>
        <w:autoSpaceDE w:val="0"/>
        <w:autoSpaceDN w:val="0"/>
        <w:adjustRightInd w:val="0"/>
        <w:rPr>
          <w:rFonts w:ascii="Asap" w:hAnsi="Asap" w:cs="Tahoma"/>
          <w:color w:val="000000" w:themeColor="text1"/>
        </w:rPr>
      </w:pPr>
    </w:p>
    <w:p w14:paraId="0B8AC6F0" w14:textId="77777777" w:rsidR="007651C3" w:rsidRPr="009B1154" w:rsidRDefault="007651C3" w:rsidP="00CB182A">
      <w:pPr>
        <w:pStyle w:val="Nagwek5"/>
        <w:keepNext w:val="0"/>
        <w:tabs>
          <w:tab w:val="left" w:pos="708"/>
        </w:tabs>
        <w:ind w:left="1008"/>
        <w:jc w:val="right"/>
        <w:rPr>
          <w:rFonts w:ascii="Asap" w:hAnsi="Asap" w:cs="Tahoma"/>
          <w:b w:val="0"/>
          <w:color w:val="000000" w:themeColor="text1"/>
          <w:sz w:val="20"/>
        </w:rPr>
      </w:pPr>
    </w:p>
    <w:p w14:paraId="65FEA1CD" w14:textId="77777777" w:rsidR="007651C3" w:rsidRPr="009B1154" w:rsidRDefault="007651C3" w:rsidP="00CB182A">
      <w:pPr>
        <w:pStyle w:val="Nagwek5"/>
        <w:keepNext w:val="0"/>
        <w:tabs>
          <w:tab w:val="left" w:pos="708"/>
        </w:tabs>
        <w:ind w:left="1008"/>
        <w:jc w:val="right"/>
        <w:rPr>
          <w:rFonts w:ascii="Asap" w:hAnsi="Asap" w:cs="Tahoma"/>
          <w:b w:val="0"/>
          <w:color w:val="000000" w:themeColor="text1"/>
          <w:sz w:val="20"/>
        </w:rPr>
      </w:pPr>
    </w:p>
    <w:p w14:paraId="749233A6" w14:textId="77777777" w:rsidR="007651C3" w:rsidRPr="009B1154" w:rsidRDefault="007651C3" w:rsidP="00CB182A">
      <w:pPr>
        <w:pStyle w:val="Nagwek5"/>
        <w:keepNext w:val="0"/>
        <w:tabs>
          <w:tab w:val="left" w:pos="708"/>
        </w:tabs>
        <w:ind w:left="1008"/>
        <w:jc w:val="right"/>
        <w:rPr>
          <w:rFonts w:ascii="Asap" w:hAnsi="Asap" w:cs="Tahoma"/>
          <w:b w:val="0"/>
          <w:color w:val="000000" w:themeColor="text1"/>
          <w:sz w:val="20"/>
        </w:rPr>
      </w:pPr>
    </w:p>
    <w:p w14:paraId="32607BA1" w14:textId="77777777" w:rsidR="00073AC0" w:rsidRPr="009B1154" w:rsidRDefault="00073AC0" w:rsidP="00CB182A">
      <w:pPr>
        <w:pStyle w:val="Nagwek5"/>
        <w:keepNext w:val="0"/>
        <w:tabs>
          <w:tab w:val="left" w:pos="708"/>
        </w:tabs>
        <w:ind w:left="1008"/>
        <w:jc w:val="right"/>
        <w:rPr>
          <w:rFonts w:ascii="Asap" w:hAnsi="Asap" w:cs="Tahoma"/>
          <w:color w:val="000000" w:themeColor="text1"/>
          <w:sz w:val="20"/>
        </w:rPr>
      </w:pPr>
    </w:p>
    <w:p w14:paraId="6E3CB54E" w14:textId="77777777" w:rsidR="00EA490D" w:rsidRPr="009B1154" w:rsidRDefault="00EA490D" w:rsidP="00CB182A">
      <w:pPr>
        <w:pStyle w:val="Nagwek5"/>
        <w:keepNext w:val="0"/>
        <w:tabs>
          <w:tab w:val="left" w:pos="708"/>
        </w:tabs>
        <w:ind w:left="1008"/>
        <w:jc w:val="right"/>
        <w:rPr>
          <w:rFonts w:ascii="Asap" w:hAnsi="Asap" w:cs="Tahoma"/>
          <w:color w:val="000000" w:themeColor="text1"/>
          <w:sz w:val="20"/>
        </w:rPr>
      </w:pPr>
    </w:p>
    <w:p w14:paraId="071D118A" w14:textId="77777777" w:rsidR="00EA490D" w:rsidRPr="009B1154" w:rsidRDefault="00EA490D" w:rsidP="00CB182A">
      <w:pPr>
        <w:pStyle w:val="Nagwek5"/>
        <w:keepNext w:val="0"/>
        <w:tabs>
          <w:tab w:val="left" w:pos="708"/>
        </w:tabs>
        <w:ind w:left="1008"/>
        <w:jc w:val="right"/>
        <w:rPr>
          <w:rFonts w:ascii="Asap" w:hAnsi="Asap" w:cs="Tahoma"/>
          <w:color w:val="000000" w:themeColor="text1"/>
          <w:sz w:val="20"/>
        </w:rPr>
      </w:pPr>
    </w:p>
    <w:p w14:paraId="254065E3" w14:textId="77777777" w:rsidR="00EA490D" w:rsidRPr="009B1154" w:rsidRDefault="00EA490D" w:rsidP="00CB182A">
      <w:pPr>
        <w:pStyle w:val="Nagwek5"/>
        <w:keepNext w:val="0"/>
        <w:tabs>
          <w:tab w:val="left" w:pos="708"/>
        </w:tabs>
        <w:ind w:left="1008"/>
        <w:jc w:val="right"/>
        <w:rPr>
          <w:rFonts w:ascii="Asap" w:hAnsi="Asap" w:cs="Tahoma"/>
          <w:color w:val="000000" w:themeColor="text1"/>
          <w:sz w:val="20"/>
        </w:rPr>
      </w:pPr>
    </w:p>
    <w:p w14:paraId="14E5E401" w14:textId="77777777" w:rsidR="00EA490D" w:rsidRPr="009B1154" w:rsidRDefault="00EA490D" w:rsidP="00CB182A">
      <w:pPr>
        <w:pStyle w:val="Nagwek5"/>
        <w:keepNext w:val="0"/>
        <w:tabs>
          <w:tab w:val="left" w:pos="708"/>
        </w:tabs>
        <w:ind w:left="1008"/>
        <w:jc w:val="right"/>
        <w:rPr>
          <w:rFonts w:ascii="Asap" w:hAnsi="Asap" w:cs="Tahoma"/>
          <w:color w:val="000000" w:themeColor="text1"/>
          <w:sz w:val="20"/>
        </w:rPr>
      </w:pPr>
    </w:p>
    <w:p w14:paraId="167000DE" w14:textId="77777777" w:rsidR="00EA490D" w:rsidRPr="009B1154" w:rsidRDefault="00EA490D" w:rsidP="00CB182A">
      <w:pPr>
        <w:pStyle w:val="Nagwek5"/>
        <w:keepNext w:val="0"/>
        <w:tabs>
          <w:tab w:val="left" w:pos="708"/>
        </w:tabs>
        <w:ind w:left="1008"/>
        <w:jc w:val="right"/>
        <w:rPr>
          <w:rFonts w:ascii="Asap" w:hAnsi="Asap" w:cs="Tahoma"/>
          <w:color w:val="000000" w:themeColor="text1"/>
          <w:sz w:val="20"/>
        </w:rPr>
      </w:pPr>
    </w:p>
    <w:p w14:paraId="1F086CD2" w14:textId="77777777" w:rsidR="00EA490D" w:rsidRPr="009B1154" w:rsidRDefault="00EA490D" w:rsidP="00CB182A">
      <w:pPr>
        <w:pStyle w:val="Nagwek5"/>
        <w:keepNext w:val="0"/>
        <w:tabs>
          <w:tab w:val="left" w:pos="708"/>
        </w:tabs>
        <w:ind w:left="1008"/>
        <w:jc w:val="right"/>
        <w:rPr>
          <w:rFonts w:ascii="Asap" w:hAnsi="Asap" w:cs="Tahoma"/>
          <w:color w:val="000000" w:themeColor="text1"/>
          <w:sz w:val="20"/>
        </w:rPr>
      </w:pPr>
    </w:p>
    <w:p w14:paraId="788B185E" w14:textId="61DE0F93" w:rsidR="00E7262C" w:rsidRPr="009B1154" w:rsidRDefault="00E7262C" w:rsidP="00CB182A">
      <w:pPr>
        <w:pStyle w:val="Nagwek5"/>
        <w:keepNext w:val="0"/>
        <w:tabs>
          <w:tab w:val="left" w:pos="708"/>
        </w:tabs>
        <w:ind w:left="1008"/>
        <w:jc w:val="right"/>
        <w:rPr>
          <w:rFonts w:ascii="Asap" w:hAnsi="Asap" w:cs="Tahoma"/>
          <w:color w:val="000000" w:themeColor="text1"/>
          <w:sz w:val="20"/>
        </w:rPr>
      </w:pPr>
      <w:r w:rsidRPr="009B1154">
        <w:rPr>
          <w:rFonts w:ascii="Asap" w:hAnsi="Asap" w:cs="Tahoma"/>
          <w:color w:val="000000" w:themeColor="text1"/>
          <w:sz w:val="20"/>
        </w:rPr>
        <w:t xml:space="preserve">Załącznik nr </w:t>
      </w:r>
      <w:r w:rsidR="00295DC6" w:rsidRPr="009B1154">
        <w:rPr>
          <w:rFonts w:ascii="Asap" w:hAnsi="Asap" w:cs="Tahoma"/>
          <w:color w:val="000000" w:themeColor="text1"/>
          <w:sz w:val="20"/>
        </w:rPr>
        <w:t>7</w:t>
      </w:r>
      <w:r w:rsidR="00AB6EA2" w:rsidRPr="009B1154">
        <w:rPr>
          <w:rFonts w:ascii="Asap" w:hAnsi="Asap" w:cs="Tahoma"/>
          <w:color w:val="000000" w:themeColor="text1"/>
          <w:sz w:val="20"/>
        </w:rPr>
        <w:t xml:space="preserve"> do SIWZ</w:t>
      </w:r>
    </w:p>
    <w:p w14:paraId="0B32C091" w14:textId="77777777" w:rsidR="00E7262C" w:rsidRPr="009B1154" w:rsidRDefault="00E7262C" w:rsidP="00CB182A">
      <w:pPr>
        <w:widowControl w:val="0"/>
        <w:jc w:val="both"/>
        <w:rPr>
          <w:rFonts w:ascii="Asap" w:hAnsi="Asap" w:cs="Tahoma"/>
          <w:color w:val="000000" w:themeColor="text1"/>
        </w:rPr>
      </w:pPr>
    </w:p>
    <w:p w14:paraId="35123C3D" w14:textId="77777777" w:rsidR="00E7262C" w:rsidRPr="009B1154" w:rsidRDefault="00E7262C" w:rsidP="00CB182A">
      <w:pPr>
        <w:widowControl w:val="0"/>
        <w:jc w:val="both"/>
        <w:rPr>
          <w:rFonts w:ascii="Asap" w:hAnsi="Asap" w:cs="Tahoma"/>
          <w:color w:val="000000" w:themeColor="text1"/>
        </w:rPr>
      </w:pPr>
      <w:r w:rsidRPr="009B1154">
        <w:rPr>
          <w:rFonts w:ascii="Asap" w:hAnsi="Asap" w:cs="Tahoma"/>
          <w:color w:val="000000" w:themeColor="text1"/>
        </w:rPr>
        <w:t xml:space="preserve">Nazwa podmiotu udostępniającego zasoby …………………. </w:t>
      </w:r>
    </w:p>
    <w:p w14:paraId="179DC788" w14:textId="77777777" w:rsidR="00E7262C" w:rsidRPr="009B1154" w:rsidRDefault="00E7262C" w:rsidP="00CB182A">
      <w:pPr>
        <w:widowControl w:val="0"/>
        <w:jc w:val="both"/>
        <w:rPr>
          <w:rFonts w:ascii="Asap" w:hAnsi="Asap" w:cs="Tahoma"/>
          <w:color w:val="000000" w:themeColor="text1"/>
        </w:rPr>
      </w:pPr>
      <w:r w:rsidRPr="009B1154">
        <w:rPr>
          <w:rFonts w:ascii="Asap" w:hAnsi="Asap" w:cs="Tahoma"/>
          <w:color w:val="000000" w:themeColor="text1"/>
        </w:rPr>
        <w:t>Dane teleadresowe: ………………………………………………….</w:t>
      </w:r>
    </w:p>
    <w:p w14:paraId="1AFC57F1" w14:textId="679655EB" w:rsidR="00E7262C" w:rsidRPr="009B1154" w:rsidRDefault="00E7262C" w:rsidP="00CB182A">
      <w:pPr>
        <w:widowControl w:val="0"/>
        <w:jc w:val="both"/>
        <w:rPr>
          <w:rFonts w:ascii="Asap" w:hAnsi="Asap" w:cs="Tahoma"/>
          <w:color w:val="000000" w:themeColor="text1"/>
        </w:rPr>
      </w:pPr>
      <w:r w:rsidRPr="009B1154">
        <w:rPr>
          <w:rFonts w:ascii="Asap" w:hAnsi="Asap" w:cs="Tahoma"/>
          <w:color w:val="000000" w:themeColor="text1"/>
        </w:rPr>
        <w:t>*Spółka ………. zarejestrowana w Krajowym Rejestrze Sądowym prowadzonym przez Sąd Rejonowy dla …………………w …………….…, …………………Wydział Rejestrowy</w:t>
      </w:r>
      <w:r w:rsidR="00CA3537" w:rsidRPr="009B1154">
        <w:rPr>
          <w:rFonts w:ascii="Asap" w:hAnsi="Asap" w:cs="Tahoma"/>
          <w:b/>
          <w:bCs/>
          <w:color w:val="000000" w:themeColor="text1"/>
          <w:vertAlign w:val="superscript"/>
        </w:rPr>
        <w:t>/</w:t>
      </w:r>
      <w:r w:rsidRPr="009B1154">
        <w:rPr>
          <w:rFonts w:ascii="Asap" w:hAnsi="Asap" w:cs="Tahoma"/>
          <w:color w:val="000000" w:themeColor="text1"/>
        </w:rPr>
        <w:t>Gospodarczy</w:t>
      </w:r>
      <w:r w:rsidR="00CA3537" w:rsidRPr="009B1154">
        <w:rPr>
          <w:rFonts w:ascii="Asap" w:hAnsi="Asap" w:cs="Tahoma"/>
          <w:color w:val="000000" w:themeColor="text1"/>
        </w:rPr>
        <w:t>/</w:t>
      </w:r>
      <w:r w:rsidRPr="009B1154">
        <w:rPr>
          <w:rFonts w:ascii="Asap" w:hAnsi="Asap" w:cs="Tahoma"/>
          <w:color w:val="000000" w:themeColor="text1"/>
        </w:rPr>
        <w:t>inny</w:t>
      </w:r>
      <w:r w:rsidRPr="009B1154">
        <w:rPr>
          <w:rFonts w:ascii="Asap" w:hAnsi="Asap" w:cs="Tahoma"/>
          <w:bCs/>
          <w:color w:val="000000" w:themeColor="text1"/>
        </w:rPr>
        <w:t xml:space="preserve"> </w:t>
      </w:r>
      <w:r w:rsidRPr="009B1154">
        <w:rPr>
          <w:rFonts w:ascii="Asap" w:hAnsi="Asap" w:cs="Tahoma"/>
          <w:color w:val="000000" w:themeColor="text1"/>
        </w:rPr>
        <w:t xml:space="preserve">……………….. Krajowego Rejestru Sądowego pod nr KRS: ……………………..; z kapitałem zakładowym w wysokości ……………………….. zł; </w:t>
      </w:r>
    </w:p>
    <w:p w14:paraId="5DC6807B" w14:textId="77777777" w:rsidR="00E7262C" w:rsidRPr="009B1154" w:rsidRDefault="00E7262C" w:rsidP="00CB182A">
      <w:pPr>
        <w:widowControl w:val="0"/>
        <w:jc w:val="both"/>
        <w:rPr>
          <w:rFonts w:ascii="Asap" w:hAnsi="Asap" w:cs="Tahoma"/>
          <w:color w:val="000000" w:themeColor="text1"/>
        </w:rPr>
      </w:pPr>
      <w:r w:rsidRPr="009B1154">
        <w:rPr>
          <w:rFonts w:ascii="Asap" w:hAnsi="Asap" w:cs="Tahoma"/>
          <w:color w:val="000000" w:themeColor="text1"/>
        </w:rPr>
        <w:t xml:space="preserve">*………….. wpisany do Ewidencji i Informacji o Działalności Gospodarczej Rzeczpospolitej Polskiej, data rozpoczęcia działalności gospodarczej …………………. , </w:t>
      </w:r>
    </w:p>
    <w:p w14:paraId="233BD6E9" w14:textId="77777777" w:rsidR="00E7262C" w:rsidRPr="009B1154" w:rsidRDefault="00E7262C" w:rsidP="00CB182A">
      <w:pPr>
        <w:widowControl w:val="0"/>
        <w:jc w:val="both"/>
        <w:rPr>
          <w:rFonts w:ascii="Asap" w:hAnsi="Asap" w:cs="Tahoma"/>
          <w:color w:val="000000" w:themeColor="text1"/>
        </w:rPr>
      </w:pPr>
      <w:r w:rsidRPr="009B1154">
        <w:rPr>
          <w:rFonts w:ascii="Asap" w:hAnsi="Asap" w:cs="Tahoma"/>
          <w:color w:val="000000" w:themeColor="text1"/>
        </w:rPr>
        <w:t>Posiadająca/</w:t>
      </w:r>
      <w:proofErr w:type="spellStart"/>
      <w:r w:rsidRPr="009B1154">
        <w:rPr>
          <w:rFonts w:ascii="Asap" w:hAnsi="Asap" w:cs="Tahoma"/>
          <w:color w:val="000000" w:themeColor="text1"/>
        </w:rPr>
        <w:t>cy</w:t>
      </w:r>
      <w:proofErr w:type="spellEnd"/>
      <w:r w:rsidRPr="009B1154">
        <w:rPr>
          <w:rFonts w:ascii="Asap" w:hAnsi="Asap" w:cs="Tahoma"/>
          <w:color w:val="000000" w:themeColor="text1"/>
        </w:rPr>
        <w:t xml:space="preserve"> numer NIP …………………………… nadany przez Urząd Skarbowy w ……………………………. </w:t>
      </w:r>
    </w:p>
    <w:p w14:paraId="49B07585" w14:textId="77777777" w:rsidR="00E7262C" w:rsidRPr="009B1154" w:rsidRDefault="00E7262C" w:rsidP="00CB182A">
      <w:pPr>
        <w:jc w:val="both"/>
        <w:rPr>
          <w:rFonts w:ascii="Asap" w:hAnsi="Asap" w:cs="Tahoma"/>
          <w:b/>
          <w:caps/>
          <w:color w:val="000000" w:themeColor="text1"/>
        </w:rPr>
      </w:pPr>
    </w:p>
    <w:p w14:paraId="11995718" w14:textId="77777777" w:rsidR="00E7262C" w:rsidRPr="009B1154" w:rsidRDefault="00E7262C" w:rsidP="00CB182A">
      <w:pPr>
        <w:tabs>
          <w:tab w:val="left" w:pos="340"/>
        </w:tabs>
        <w:jc w:val="both"/>
        <w:rPr>
          <w:rFonts w:ascii="Asap" w:hAnsi="Asap" w:cs="Tahoma"/>
          <w:b/>
          <w:caps/>
          <w:color w:val="000000" w:themeColor="text1"/>
        </w:rPr>
      </w:pPr>
    </w:p>
    <w:p w14:paraId="42AEFD26" w14:textId="77777777" w:rsidR="00E7262C" w:rsidRPr="009B1154" w:rsidRDefault="00E7262C" w:rsidP="00CB182A">
      <w:pPr>
        <w:tabs>
          <w:tab w:val="left" w:pos="340"/>
        </w:tabs>
        <w:jc w:val="both"/>
        <w:rPr>
          <w:rFonts w:ascii="Asap" w:hAnsi="Asap" w:cs="Tahoma"/>
          <w:b/>
          <w:caps/>
          <w:color w:val="000000" w:themeColor="text1"/>
        </w:rPr>
      </w:pPr>
    </w:p>
    <w:p w14:paraId="4E3274F1" w14:textId="77777777" w:rsidR="00E7262C" w:rsidRPr="009B1154" w:rsidRDefault="00E7262C" w:rsidP="00CB182A">
      <w:pPr>
        <w:tabs>
          <w:tab w:val="left" w:pos="340"/>
        </w:tabs>
        <w:jc w:val="both"/>
        <w:rPr>
          <w:rFonts w:ascii="Asap" w:hAnsi="Asap" w:cs="Tahoma"/>
          <w:b/>
          <w:caps/>
          <w:color w:val="000000" w:themeColor="text1"/>
        </w:rPr>
      </w:pPr>
    </w:p>
    <w:p w14:paraId="00BD2F1A" w14:textId="77777777" w:rsidR="00E7262C" w:rsidRPr="009B1154" w:rsidRDefault="00E7262C" w:rsidP="00CB182A">
      <w:pPr>
        <w:tabs>
          <w:tab w:val="left" w:pos="340"/>
        </w:tabs>
        <w:jc w:val="center"/>
        <w:rPr>
          <w:rFonts w:ascii="Asap" w:hAnsi="Asap" w:cs="Tahoma"/>
          <w:color w:val="000000" w:themeColor="text1"/>
        </w:rPr>
      </w:pPr>
      <w:r w:rsidRPr="009B1154">
        <w:rPr>
          <w:rFonts w:ascii="Asap" w:hAnsi="Asap" w:cs="Tahoma"/>
          <w:b/>
          <w:caps/>
          <w:color w:val="000000" w:themeColor="text1"/>
        </w:rPr>
        <w:t>ZOBOWIĄZANIE PODMIOTU/PODMIOTÓW</w:t>
      </w:r>
    </w:p>
    <w:p w14:paraId="74C49AFC" w14:textId="77777777" w:rsidR="00E7262C" w:rsidRPr="009B1154" w:rsidRDefault="00E7262C" w:rsidP="00CB182A">
      <w:pPr>
        <w:tabs>
          <w:tab w:val="left" w:pos="340"/>
        </w:tabs>
        <w:jc w:val="center"/>
        <w:rPr>
          <w:rFonts w:ascii="Asap" w:hAnsi="Asap" w:cs="Tahoma"/>
          <w:color w:val="000000" w:themeColor="text1"/>
        </w:rPr>
      </w:pPr>
      <w:r w:rsidRPr="009B1154">
        <w:rPr>
          <w:rFonts w:ascii="Asap" w:hAnsi="Asap" w:cs="Tahoma"/>
          <w:b/>
          <w:caps/>
          <w:color w:val="000000" w:themeColor="text1"/>
        </w:rPr>
        <w:t>ODDAJĄCYCH DO DYSPOZYCJI WYKONAWCY NIEZBĘDNE ZASOBY</w:t>
      </w:r>
    </w:p>
    <w:p w14:paraId="357AABA3" w14:textId="77777777" w:rsidR="00E7262C" w:rsidRPr="009B1154" w:rsidRDefault="00E7262C" w:rsidP="00CB182A">
      <w:pPr>
        <w:tabs>
          <w:tab w:val="left" w:pos="340"/>
        </w:tabs>
        <w:jc w:val="both"/>
        <w:rPr>
          <w:rFonts w:ascii="Asap" w:hAnsi="Asap" w:cs="Tahoma"/>
          <w:b/>
          <w:caps/>
          <w:color w:val="000000" w:themeColor="text1"/>
        </w:rPr>
      </w:pPr>
    </w:p>
    <w:p w14:paraId="3E17556C" w14:textId="77777777" w:rsidR="00E7262C" w:rsidRPr="009B1154" w:rsidRDefault="00E7262C" w:rsidP="00CB182A">
      <w:pPr>
        <w:tabs>
          <w:tab w:val="left" w:pos="340"/>
        </w:tabs>
        <w:jc w:val="both"/>
        <w:rPr>
          <w:rFonts w:ascii="Asap" w:hAnsi="Asap" w:cs="Tahoma"/>
          <w:b/>
          <w:caps/>
          <w:color w:val="000000" w:themeColor="text1"/>
        </w:rPr>
      </w:pPr>
    </w:p>
    <w:p w14:paraId="2034D578" w14:textId="77777777" w:rsidR="00E7262C" w:rsidRPr="009B1154" w:rsidRDefault="00E7262C" w:rsidP="00CB182A">
      <w:pPr>
        <w:tabs>
          <w:tab w:val="left" w:pos="340"/>
        </w:tabs>
        <w:jc w:val="both"/>
        <w:rPr>
          <w:rFonts w:ascii="Asap" w:hAnsi="Asap" w:cs="Tahoma"/>
          <w:b/>
          <w:caps/>
          <w:color w:val="000000" w:themeColor="text1"/>
        </w:rPr>
      </w:pPr>
    </w:p>
    <w:p w14:paraId="25EE3024" w14:textId="77777777" w:rsidR="00E7262C" w:rsidRPr="009B1154" w:rsidRDefault="00E7262C" w:rsidP="00CB182A">
      <w:pPr>
        <w:pStyle w:val="Tekstpodstawowy"/>
        <w:tabs>
          <w:tab w:val="left" w:pos="340"/>
        </w:tabs>
        <w:rPr>
          <w:rFonts w:ascii="Asap" w:hAnsi="Asap" w:cs="Tahoma"/>
          <w:b w:val="0"/>
          <w:color w:val="000000" w:themeColor="text1"/>
          <w:sz w:val="20"/>
        </w:rPr>
      </w:pPr>
      <w:r w:rsidRPr="009B1154">
        <w:rPr>
          <w:rFonts w:ascii="Asap" w:hAnsi="Asap" w:cs="Tahoma"/>
          <w:color w:val="000000" w:themeColor="text1"/>
          <w:sz w:val="20"/>
        </w:rPr>
        <w:t>Zobowiązuję się do oddania do dyspozycji Wykonawcy (nazwa Wykonawcy zamówienia publicznego)</w:t>
      </w:r>
    </w:p>
    <w:p w14:paraId="3DB99CDC" w14:textId="77777777" w:rsidR="00E7262C" w:rsidRPr="009B1154" w:rsidRDefault="00E7262C" w:rsidP="00CB182A">
      <w:pPr>
        <w:pStyle w:val="Tekstpodstawowy"/>
        <w:tabs>
          <w:tab w:val="left" w:pos="340"/>
        </w:tabs>
        <w:rPr>
          <w:rFonts w:ascii="Asap" w:hAnsi="Asap" w:cs="Tahoma"/>
          <w:color w:val="000000" w:themeColor="text1"/>
          <w:sz w:val="20"/>
        </w:rPr>
      </w:pPr>
      <w:r w:rsidRPr="009B1154">
        <w:rPr>
          <w:rFonts w:ascii="Asap" w:hAnsi="Asap" w:cs="Tahoma"/>
          <w:color w:val="000000" w:themeColor="text1"/>
          <w:sz w:val="20"/>
        </w:rPr>
        <w:t xml:space="preserve">……………………………………………………………………………………………………….…. </w:t>
      </w:r>
    </w:p>
    <w:p w14:paraId="14C37E37" w14:textId="77777777" w:rsidR="00E7262C" w:rsidRPr="009B1154" w:rsidRDefault="00E7262C" w:rsidP="00CB182A">
      <w:pPr>
        <w:pStyle w:val="Tekstpodstawowy"/>
        <w:tabs>
          <w:tab w:val="left" w:pos="340"/>
        </w:tabs>
        <w:rPr>
          <w:rFonts w:ascii="Asap" w:hAnsi="Asap" w:cs="Tahoma"/>
          <w:color w:val="000000" w:themeColor="text1"/>
          <w:sz w:val="20"/>
        </w:rPr>
      </w:pPr>
      <w:r w:rsidRPr="009B1154">
        <w:rPr>
          <w:rFonts w:ascii="Asap" w:hAnsi="Asap" w:cs="Tahoma"/>
          <w:color w:val="000000" w:themeColor="text1"/>
          <w:sz w:val="20"/>
        </w:rPr>
        <w:t>niezbędnych zasobów na okres korzystania z nich przy wykonywaniu zamówienia.</w:t>
      </w:r>
    </w:p>
    <w:p w14:paraId="2ACDB2BD" w14:textId="77777777" w:rsidR="00E7262C" w:rsidRPr="009B1154" w:rsidRDefault="00E7262C" w:rsidP="00CB182A">
      <w:pPr>
        <w:pStyle w:val="Tekstpodstawowy"/>
        <w:tabs>
          <w:tab w:val="left" w:pos="340"/>
        </w:tabs>
        <w:rPr>
          <w:rFonts w:ascii="Asap" w:hAnsi="Asap" w:cs="Tahoma"/>
          <w:color w:val="000000" w:themeColor="text1"/>
          <w:sz w:val="20"/>
        </w:rPr>
      </w:pPr>
      <w:r w:rsidRPr="009B1154">
        <w:rPr>
          <w:rFonts w:ascii="Asap" w:hAnsi="Asap" w:cs="Tahoma"/>
          <w:color w:val="000000" w:themeColor="text1"/>
          <w:sz w:val="20"/>
        </w:rPr>
        <w:t>Zakres udostępnianych zasobów (proszę podać/ opisać udostępniony zasoby), wskazując:</w:t>
      </w:r>
    </w:p>
    <w:p w14:paraId="304EBD53" w14:textId="77777777" w:rsidR="00E7262C" w:rsidRPr="009B1154" w:rsidRDefault="008D5D9C" w:rsidP="00CB182A">
      <w:pPr>
        <w:pStyle w:val="Akapitzlist"/>
        <w:numPr>
          <w:ilvl w:val="0"/>
          <w:numId w:val="28"/>
        </w:numPr>
        <w:spacing w:after="0" w:line="240" w:lineRule="auto"/>
        <w:ind w:left="426"/>
        <w:contextualSpacing w:val="0"/>
        <w:jc w:val="both"/>
        <w:rPr>
          <w:rFonts w:ascii="Asap" w:hAnsi="Asap" w:cs="Tahoma"/>
          <w:color w:val="000000" w:themeColor="text1"/>
          <w:sz w:val="20"/>
          <w:szCs w:val="20"/>
        </w:rPr>
      </w:pPr>
      <w:r w:rsidRPr="009B1154">
        <w:rPr>
          <w:rFonts w:ascii="Asap" w:hAnsi="Asap" w:cs="Tahoma"/>
          <w:color w:val="000000" w:themeColor="text1"/>
          <w:sz w:val="20"/>
          <w:szCs w:val="20"/>
        </w:rPr>
        <w:t>zakres dostępnych W</w:t>
      </w:r>
      <w:r w:rsidR="00E7262C" w:rsidRPr="009B1154">
        <w:rPr>
          <w:rFonts w:ascii="Asap" w:hAnsi="Asap" w:cs="Tahoma"/>
          <w:color w:val="000000" w:themeColor="text1"/>
          <w:sz w:val="20"/>
          <w:szCs w:val="20"/>
        </w:rPr>
        <w:t>ykonawcy zasobów innego podmiotu,</w:t>
      </w:r>
    </w:p>
    <w:p w14:paraId="57C1E9A0" w14:textId="77777777" w:rsidR="00E7262C" w:rsidRPr="009B1154" w:rsidRDefault="00E7262C" w:rsidP="00CB182A">
      <w:pPr>
        <w:pStyle w:val="Akapitzlist"/>
        <w:numPr>
          <w:ilvl w:val="0"/>
          <w:numId w:val="28"/>
        </w:numPr>
        <w:spacing w:after="0" w:line="240" w:lineRule="auto"/>
        <w:ind w:left="426"/>
        <w:contextualSpacing w:val="0"/>
        <w:jc w:val="both"/>
        <w:rPr>
          <w:rFonts w:ascii="Asap" w:hAnsi="Asap" w:cs="Tahoma"/>
          <w:color w:val="000000" w:themeColor="text1"/>
          <w:sz w:val="20"/>
          <w:szCs w:val="20"/>
        </w:rPr>
      </w:pPr>
      <w:r w:rsidRPr="009B1154">
        <w:rPr>
          <w:rFonts w:ascii="Asap" w:hAnsi="Asap" w:cs="Tahoma"/>
          <w:color w:val="000000" w:themeColor="text1"/>
          <w:sz w:val="20"/>
          <w:szCs w:val="20"/>
        </w:rPr>
        <w:t xml:space="preserve">sposób wykorzystania </w:t>
      </w:r>
      <w:r w:rsidR="008D5D9C" w:rsidRPr="009B1154">
        <w:rPr>
          <w:rFonts w:ascii="Asap" w:hAnsi="Asap" w:cs="Tahoma"/>
          <w:color w:val="000000" w:themeColor="text1"/>
          <w:sz w:val="20"/>
          <w:szCs w:val="20"/>
        </w:rPr>
        <w:t>zasobów innego podmiotu, przez W</w:t>
      </w:r>
      <w:r w:rsidRPr="009B1154">
        <w:rPr>
          <w:rFonts w:ascii="Asap" w:hAnsi="Asap" w:cs="Tahoma"/>
          <w:color w:val="000000" w:themeColor="text1"/>
          <w:sz w:val="20"/>
          <w:szCs w:val="20"/>
        </w:rPr>
        <w:t>ykonawcę, przy wykonywaniu zamówienia,</w:t>
      </w:r>
    </w:p>
    <w:p w14:paraId="452C7C1C" w14:textId="77777777" w:rsidR="00E7262C" w:rsidRPr="009B1154" w:rsidRDefault="00E7262C" w:rsidP="00CB182A">
      <w:pPr>
        <w:pStyle w:val="Akapitzlist"/>
        <w:numPr>
          <w:ilvl w:val="0"/>
          <w:numId w:val="28"/>
        </w:numPr>
        <w:spacing w:after="0" w:line="240" w:lineRule="auto"/>
        <w:ind w:left="426"/>
        <w:contextualSpacing w:val="0"/>
        <w:jc w:val="both"/>
        <w:rPr>
          <w:rFonts w:ascii="Asap" w:hAnsi="Asap" w:cs="Tahoma"/>
          <w:color w:val="000000" w:themeColor="text1"/>
          <w:sz w:val="20"/>
          <w:szCs w:val="20"/>
        </w:rPr>
      </w:pPr>
      <w:r w:rsidRPr="009B1154">
        <w:rPr>
          <w:rFonts w:ascii="Asap" w:hAnsi="Asap" w:cs="Tahoma"/>
          <w:color w:val="000000" w:themeColor="text1"/>
          <w:sz w:val="20"/>
          <w:szCs w:val="20"/>
        </w:rPr>
        <w:t>charakte</w:t>
      </w:r>
      <w:r w:rsidR="008D5D9C" w:rsidRPr="009B1154">
        <w:rPr>
          <w:rFonts w:ascii="Asap" w:hAnsi="Asap" w:cs="Tahoma"/>
          <w:color w:val="000000" w:themeColor="text1"/>
          <w:sz w:val="20"/>
          <w:szCs w:val="20"/>
        </w:rPr>
        <w:t>r stosunku, jaki będzie łączył W</w:t>
      </w:r>
      <w:r w:rsidRPr="009B1154">
        <w:rPr>
          <w:rFonts w:ascii="Asap" w:hAnsi="Asap" w:cs="Tahoma"/>
          <w:color w:val="000000" w:themeColor="text1"/>
          <w:sz w:val="20"/>
          <w:szCs w:val="20"/>
        </w:rPr>
        <w:t>ykonawcę z innym podmiotem,</w:t>
      </w:r>
    </w:p>
    <w:p w14:paraId="56A227F8" w14:textId="77777777" w:rsidR="00E7262C" w:rsidRPr="009B1154" w:rsidRDefault="00E7262C" w:rsidP="00CB182A">
      <w:pPr>
        <w:pStyle w:val="Akapitzlist"/>
        <w:numPr>
          <w:ilvl w:val="0"/>
          <w:numId w:val="28"/>
        </w:numPr>
        <w:spacing w:after="0" w:line="240" w:lineRule="auto"/>
        <w:ind w:left="426"/>
        <w:contextualSpacing w:val="0"/>
        <w:jc w:val="both"/>
        <w:rPr>
          <w:rFonts w:ascii="Asap" w:hAnsi="Asap" w:cs="Tahoma"/>
          <w:color w:val="000000" w:themeColor="text1"/>
          <w:sz w:val="20"/>
          <w:szCs w:val="20"/>
        </w:rPr>
      </w:pPr>
      <w:r w:rsidRPr="009B1154">
        <w:rPr>
          <w:rFonts w:ascii="Asap" w:hAnsi="Asap" w:cs="Tahoma"/>
          <w:color w:val="000000" w:themeColor="text1"/>
          <w:sz w:val="20"/>
          <w:szCs w:val="20"/>
        </w:rPr>
        <w:t xml:space="preserve">zakres i okres udziału innego podmiotu przy wykonywaniu zamówienia): </w:t>
      </w:r>
    </w:p>
    <w:p w14:paraId="25E44138" w14:textId="77777777" w:rsidR="00E7262C" w:rsidRPr="009B1154" w:rsidRDefault="00E7262C" w:rsidP="00CB182A">
      <w:pPr>
        <w:pStyle w:val="Tekstpodstawowy"/>
        <w:tabs>
          <w:tab w:val="left" w:pos="0"/>
        </w:tabs>
        <w:rPr>
          <w:rFonts w:ascii="Asap" w:hAnsi="Asap" w:cs="Tahoma"/>
          <w:color w:val="000000" w:themeColor="text1"/>
          <w:sz w:val="20"/>
        </w:rPr>
      </w:pPr>
      <w:r w:rsidRPr="009B1154">
        <w:rPr>
          <w:rFonts w:ascii="Asap" w:hAnsi="Asap" w:cs="Tahoma"/>
          <w:color w:val="000000" w:themeColor="text1"/>
          <w:sz w:val="20"/>
        </w:rPr>
        <w:br/>
        <w:t>........................................................................................................................................................................</w:t>
      </w:r>
    </w:p>
    <w:p w14:paraId="40A6B8F1" w14:textId="77777777" w:rsidR="00E7262C" w:rsidRPr="009B1154" w:rsidRDefault="00E7262C" w:rsidP="00CB182A">
      <w:pPr>
        <w:pStyle w:val="Tekstpodstawowy"/>
        <w:tabs>
          <w:tab w:val="left" w:pos="0"/>
          <w:tab w:val="left" w:pos="340"/>
        </w:tabs>
        <w:rPr>
          <w:rFonts w:ascii="Asap" w:hAnsi="Asap" w:cs="Tahoma"/>
          <w:color w:val="000000" w:themeColor="text1"/>
          <w:sz w:val="20"/>
        </w:rPr>
      </w:pPr>
      <w:r w:rsidRPr="009B1154">
        <w:rPr>
          <w:rFonts w:ascii="Asap" w:hAnsi="Asap" w:cs="Tahoma"/>
          <w:color w:val="000000" w:themeColor="text1"/>
          <w:sz w:val="20"/>
        </w:rPr>
        <w:t>........................................................................................................................................................................</w:t>
      </w:r>
    </w:p>
    <w:p w14:paraId="5711C6D9" w14:textId="77777777" w:rsidR="00E7262C" w:rsidRPr="009B1154" w:rsidRDefault="00E7262C" w:rsidP="00CB182A">
      <w:pPr>
        <w:pStyle w:val="Tekstpodstawowy"/>
        <w:tabs>
          <w:tab w:val="left" w:pos="0"/>
          <w:tab w:val="left" w:pos="340"/>
        </w:tabs>
        <w:rPr>
          <w:rFonts w:ascii="Asap" w:hAnsi="Asap" w:cs="Tahoma"/>
          <w:color w:val="000000" w:themeColor="text1"/>
          <w:sz w:val="20"/>
        </w:rPr>
      </w:pPr>
      <w:r w:rsidRPr="009B1154">
        <w:rPr>
          <w:rFonts w:ascii="Asap" w:hAnsi="Asap" w:cs="Tahoma"/>
          <w:color w:val="000000" w:themeColor="text1"/>
          <w:sz w:val="20"/>
        </w:rPr>
        <w:t>........................................................................................................................................................................</w:t>
      </w:r>
    </w:p>
    <w:p w14:paraId="60064FBE" w14:textId="77777777" w:rsidR="00E7262C" w:rsidRPr="009B1154" w:rsidRDefault="00E7262C" w:rsidP="00CB182A">
      <w:pPr>
        <w:pStyle w:val="Tekstpodstawowy"/>
        <w:tabs>
          <w:tab w:val="left" w:pos="0"/>
        </w:tabs>
        <w:rPr>
          <w:rFonts w:ascii="Asap" w:hAnsi="Asap" w:cs="Tahoma"/>
          <w:color w:val="000000" w:themeColor="text1"/>
          <w:sz w:val="20"/>
        </w:rPr>
      </w:pPr>
      <w:r w:rsidRPr="009B1154">
        <w:rPr>
          <w:rFonts w:ascii="Asap" w:hAnsi="Asap" w:cs="Tahoma"/>
          <w:color w:val="000000" w:themeColor="text1"/>
          <w:sz w:val="20"/>
        </w:rPr>
        <w:t xml:space="preserve">Okres udostępnienia zasobów </w:t>
      </w:r>
      <w:r w:rsidRPr="009B1154">
        <w:rPr>
          <w:rFonts w:ascii="Asap" w:hAnsi="Asap" w:cs="Tahoma"/>
          <w:color w:val="000000" w:themeColor="text1"/>
          <w:sz w:val="20"/>
        </w:rPr>
        <w:br/>
      </w:r>
      <w:r w:rsidRPr="009B1154">
        <w:rPr>
          <w:rFonts w:ascii="Asap" w:hAnsi="Asap" w:cs="Tahoma"/>
          <w:color w:val="000000" w:themeColor="text1"/>
          <w:sz w:val="20"/>
        </w:rPr>
        <w:br/>
        <w:t>……………………………………………………………………………………………….</w:t>
      </w:r>
    </w:p>
    <w:p w14:paraId="6D2E0EDA" w14:textId="58DF03D3" w:rsidR="00E7262C" w:rsidRPr="009B1154" w:rsidRDefault="00E7262C" w:rsidP="00CB182A">
      <w:pPr>
        <w:widowControl w:val="0"/>
        <w:tabs>
          <w:tab w:val="left" w:pos="0"/>
        </w:tabs>
        <w:jc w:val="both"/>
        <w:rPr>
          <w:rFonts w:ascii="Asap" w:hAnsi="Asap" w:cs="Tahoma"/>
          <w:color w:val="000000" w:themeColor="text1"/>
        </w:rPr>
      </w:pPr>
      <w:r w:rsidRPr="009B1154">
        <w:rPr>
          <w:rFonts w:ascii="Asap" w:hAnsi="Asap" w:cs="Tahoma"/>
          <w:color w:val="000000" w:themeColor="text1"/>
        </w:rPr>
        <w:t xml:space="preserve">Jednocześnie oświadczam, że uczestnicząc w postępowaniach przetargowych prowadzonych na podstawie </w:t>
      </w:r>
      <w:r w:rsidR="00DB1079" w:rsidRPr="009B1154">
        <w:rPr>
          <w:rFonts w:ascii="Asap" w:hAnsi="Asap" w:cs="Tahoma"/>
          <w:color w:val="000000" w:themeColor="text1"/>
        </w:rPr>
        <w:t>UPZP</w:t>
      </w:r>
      <w:r w:rsidRPr="009B1154">
        <w:rPr>
          <w:rFonts w:ascii="Asap" w:hAnsi="Asap" w:cs="Tahoma"/>
          <w:color w:val="000000" w:themeColor="text1"/>
        </w:rPr>
        <w:t xml:space="preserve"> nie podlegam wykluczeniu. </w:t>
      </w:r>
    </w:p>
    <w:p w14:paraId="1AFCB171" w14:textId="77777777" w:rsidR="00E7262C" w:rsidRPr="009B1154" w:rsidRDefault="00E7262C" w:rsidP="00CB182A">
      <w:pPr>
        <w:tabs>
          <w:tab w:val="left" w:pos="0"/>
        </w:tabs>
        <w:jc w:val="both"/>
        <w:rPr>
          <w:rFonts w:ascii="Asap" w:hAnsi="Asap" w:cs="Tahoma"/>
          <w:color w:val="000000" w:themeColor="text1"/>
        </w:rPr>
      </w:pPr>
      <w:r w:rsidRPr="009B1154">
        <w:rPr>
          <w:rFonts w:ascii="Asap" w:hAnsi="Asap" w:cs="Tahoma"/>
          <w:color w:val="000000" w:themeColor="text1"/>
        </w:rPr>
        <w:t>Oświadczam, że wszystkie informacje podane w oświadczeniu są aktualne i zgodne z prawdą oraz zostały przedstawione z pełną świadomo</w:t>
      </w:r>
      <w:r w:rsidR="008D5D9C" w:rsidRPr="009B1154">
        <w:rPr>
          <w:rFonts w:ascii="Asap" w:hAnsi="Asap" w:cs="Tahoma"/>
          <w:color w:val="000000" w:themeColor="text1"/>
        </w:rPr>
        <w:t>ścią konsekwencji wprowadzenia Z</w:t>
      </w:r>
      <w:r w:rsidRPr="009B1154">
        <w:rPr>
          <w:rFonts w:ascii="Asap" w:hAnsi="Asap" w:cs="Tahoma"/>
          <w:color w:val="000000" w:themeColor="text1"/>
        </w:rPr>
        <w:t>amawiającego w błąd przy przedstawianiu informacji.</w:t>
      </w:r>
    </w:p>
    <w:p w14:paraId="6B2FF36C" w14:textId="77777777" w:rsidR="00E7262C" w:rsidRPr="009B1154" w:rsidRDefault="00E7262C" w:rsidP="00CB182A">
      <w:pPr>
        <w:tabs>
          <w:tab w:val="left" w:pos="0"/>
        </w:tabs>
        <w:jc w:val="both"/>
        <w:rPr>
          <w:rFonts w:ascii="Asap" w:hAnsi="Asap" w:cs="Tahoma"/>
          <w:color w:val="000000" w:themeColor="text1"/>
        </w:rPr>
      </w:pPr>
    </w:p>
    <w:p w14:paraId="299A58FE" w14:textId="77777777" w:rsidR="00E7262C" w:rsidRPr="009B1154" w:rsidRDefault="00E7262C" w:rsidP="00CB182A">
      <w:pPr>
        <w:pStyle w:val="Tekstpodstawowyzwciciem2"/>
        <w:spacing w:after="0"/>
        <w:ind w:left="5103" w:firstLine="0"/>
        <w:jc w:val="both"/>
        <w:rPr>
          <w:rFonts w:ascii="Asap" w:hAnsi="Asap" w:cs="Tahoma"/>
          <w:color w:val="000000" w:themeColor="text1"/>
        </w:rPr>
      </w:pPr>
    </w:p>
    <w:p w14:paraId="2154CB56" w14:textId="77777777" w:rsidR="00E7262C" w:rsidRPr="009B1154" w:rsidRDefault="00E7262C" w:rsidP="00CB182A">
      <w:pPr>
        <w:pStyle w:val="Tekstpodstawowyzwciciem2"/>
        <w:spacing w:after="0"/>
        <w:ind w:left="5103" w:firstLine="0"/>
        <w:jc w:val="both"/>
        <w:rPr>
          <w:rFonts w:ascii="Asap" w:hAnsi="Asap" w:cs="Tahoma"/>
          <w:color w:val="000000" w:themeColor="text1"/>
        </w:rPr>
      </w:pPr>
    </w:p>
    <w:p w14:paraId="4D096B86" w14:textId="5CA11A08" w:rsidR="00E7262C" w:rsidRPr="009B1154" w:rsidRDefault="00E7262C" w:rsidP="00CB182A">
      <w:pPr>
        <w:pStyle w:val="Tekstpodstawowyzwciciem2"/>
        <w:spacing w:after="0"/>
        <w:jc w:val="both"/>
        <w:rPr>
          <w:rFonts w:ascii="Asap" w:hAnsi="Asap" w:cs="Tahoma"/>
          <w:color w:val="000000" w:themeColor="text1"/>
        </w:rPr>
      </w:pPr>
      <w:r w:rsidRPr="009B1154">
        <w:rPr>
          <w:rFonts w:ascii="Asap" w:hAnsi="Asap" w:cs="Tahoma"/>
          <w:color w:val="000000" w:themeColor="text1"/>
        </w:rPr>
        <w:t xml:space="preserve">…………………….. dnia …………………..                            </w:t>
      </w:r>
      <w:r w:rsidR="00086BE0" w:rsidRPr="009B1154">
        <w:rPr>
          <w:rFonts w:ascii="Asap" w:hAnsi="Asap" w:cs="Tahoma"/>
          <w:color w:val="000000" w:themeColor="text1"/>
        </w:rPr>
        <w:tab/>
      </w:r>
      <w:r w:rsidR="00086BE0" w:rsidRPr="009B1154">
        <w:rPr>
          <w:rFonts w:ascii="Asap" w:hAnsi="Asap" w:cs="Tahoma"/>
          <w:color w:val="000000" w:themeColor="text1"/>
        </w:rPr>
        <w:tab/>
      </w:r>
      <w:r w:rsidRPr="009B1154">
        <w:rPr>
          <w:rFonts w:ascii="Asap" w:hAnsi="Asap" w:cs="Tahoma"/>
          <w:color w:val="000000" w:themeColor="text1"/>
        </w:rPr>
        <w:t xml:space="preserve">    …………………………………………………</w:t>
      </w:r>
    </w:p>
    <w:p w14:paraId="7D6EBFE1" w14:textId="77777777" w:rsidR="00E7262C" w:rsidRPr="009B1154" w:rsidRDefault="00E7262C" w:rsidP="00CB182A">
      <w:pPr>
        <w:pStyle w:val="Tekstpodstawowyzwciciem2"/>
        <w:spacing w:after="0"/>
        <w:ind w:left="5103" w:firstLine="0"/>
        <w:jc w:val="both"/>
        <w:rPr>
          <w:rFonts w:ascii="Asap" w:hAnsi="Asap" w:cs="Tahoma"/>
          <w:color w:val="000000" w:themeColor="text1"/>
        </w:rPr>
      </w:pPr>
      <w:r w:rsidRPr="009B1154">
        <w:rPr>
          <w:rFonts w:ascii="Asap" w:hAnsi="Asap" w:cs="Tahoma"/>
          <w:color w:val="000000" w:themeColor="text1"/>
        </w:rPr>
        <w:t>podpisy osób uprawnionych do reprezentacji</w:t>
      </w:r>
    </w:p>
    <w:p w14:paraId="1CC41087" w14:textId="77777777" w:rsidR="00E7262C" w:rsidRPr="009B1154" w:rsidRDefault="00E7262C" w:rsidP="00CB182A">
      <w:pPr>
        <w:pStyle w:val="Tekstpodstawowyzwciciem2"/>
        <w:spacing w:after="0"/>
        <w:ind w:left="5103" w:firstLine="0"/>
        <w:jc w:val="both"/>
        <w:rPr>
          <w:rFonts w:ascii="Asap" w:hAnsi="Asap" w:cs="Tahoma"/>
          <w:color w:val="000000" w:themeColor="text1"/>
        </w:rPr>
      </w:pPr>
      <w:r w:rsidRPr="009B1154">
        <w:rPr>
          <w:rFonts w:ascii="Asap" w:hAnsi="Asap" w:cs="Tahoma"/>
          <w:color w:val="000000" w:themeColor="text1"/>
        </w:rPr>
        <w:t>Wykonawcy lub pełnomocnika</w:t>
      </w:r>
    </w:p>
    <w:p w14:paraId="28BAD333" w14:textId="77777777" w:rsidR="00E7262C" w:rsidRPr="009B1154" w:rsidRDefault="00E7262C" w:rsidP="00CB182A">
      <w:pPr>
        <w:jc w:val="both"/>
        <w:rPr>
          <w:rFonts w:ascii="Asap" w:hAnsi="Asap" w:cs="Tahoma"/>
          <w:color w:val="000000" w:themeColor="text1"/>
        </w:rPr>
      </w:pPr>
    </w:p>
    <w:p w14:paraId="2245224C" w14:textId="77777777" w:rsidR="00E7262C" w:rsidRPr="009B1154" w:rsidRDefault="00E7262C" w:rsidP="00CB182A">
      <w:pPr>
        <w:jc w:val="both"/>
        <w:rPr>
          <w:rFonts w:ascii="Asap" w:hAnsi="Asap" w:cs="Tahoma"/>
          <w:color w:val="000000" w:themeColor="text1"/>
        </w:rPr>
      </w:pPr>
    </w:p>
    <w:p w14:paraId="51417E1F" w14:textId="73390AD0" w:rsidR="00E7262C" w:rsidRPr="009B1154" w:rsidRDefault="00E7262C" w:rsidP="00CB182A">
      <w:pPr>
        <w:jc w:val="both"/>
        <w:rPr>
          <w:rFonts w:ascii="Asap" w:hAnsi="Asap" w:cs="Tahoma"/>
          <w:color w:val="000000" w:themeColor="text1"/>
        </w:rPr>
      </w:pPr>
    </w:p>
    <w:p w14:paraId="6E60B662" w14:textId="0F41D24E" w:rsidR="001F21B4" w:rsidRPr="009B1154" w:rsidRDefault="001F21B4" w:rsidP="00CB182A">
      <w:pPr>
        <w:jc w:val="both"/>
        <w:rPr>
          <w:rFonts w:ascii="Asap" w:hAnsi="Asap" w:cs="Tahoma"/>
          <w:color w:val="000000" w:themeColor="text1"/>
        </w:rPr>
      </w:pPr>
    </w:p>
    <w:p w14:paraId="7D5EB1DA" w14:textId="3370DB61" w:rsidR="00295DC6" w:rsidRPr="009B1154" w:rsidRDefault="007B5265" w:rsidP="00CB182A">
      <w:pPr>
        <w:pStyle w:val="Nagwek5"/>
        <w:keepNext w:val="0"/>
        <w:jc w:val="right"/>
        <w:rPr>
          <w:rFonts w:ascii="Asap" w:hAnsi="Asap" w:cs="Tahoma"/>
          <w:color w:val="000000" w:themeColor="text1"/>
          <w:sz w:val="20"/>
        </w:rPr>
      </w:pPr>
      <w:r w:rsidRPr="009B1154">
        <w:rPr>
          <w:rFonts w:ascii="Asap" w:hAnsi="Asap" w:cs="Tahoma"/>
          <w:color w:val="000000" w:themeColor="text1"/>
          <w:sz w:val="20"/>
        </w:rPr>
        <w:lastRenderedPageBreak/>
        <w:t>Załącznik nr 8 do SIWZ</w:t>
      </w:r>
    </w:p>
    <w:p w14:paraId="34D9EAD6" w14:textId="77777777" w:rsidR="00295DC6" w:rsidRPr="009B1154" w:rsidRDefault="00295DC6" w:rsidP="00CB182A">
      <w:pPr>
        <w:rPr>
          <w:rFonts w:ascii="Asap" w:hAnsi="Asap" w:cs="Tahoma"/>
          <w:color w:val="000000" w:themeColor="text1"/>
        </w:rPr>
      </w:pPr>
    </w:p>
    <w:p w14:paraId="2712EA49" w14:textId="77777777" w:rsidR="00295DC6" w:rsidRPr="009B1154" w:rsidRDefault="00295DC6" w:rsidP="00CB182A">
      <w:pPr>
        <w:widowControl w:val="0"/>
        <w:jc w:val="right"/>
        <w:rPr>
          <w:rFonts w:ascii="Asap" w:hAnsi="Asap" w:cs="Tahoma"/>
          <w:color w:val="000000" w:themeColor="text1"/>
        </w:rPr>
      </w:pPr>
    </w:p>
    <w:p w14:paraId="1BB2C47E" w14:textId="77777777" w:rsidR="00295DC6" w:rsidRPr="009B1154" w:rsidRDefault="00295DC6" w:rsidP="00CB182A">
      <w:pPr>
        <w:widowControl w:val="0"/>
        <w:rPr>
          <w:rFonts w:ascii="Asap" w:hAnsi="Asap" w:cs="Tahoma"/>
          <w:color w:val="000000" w:themeColor="text1"/>
        </w:rPr>
      </w:pPr>
    </w:p>
    <w:p w14:paraId="3428E4AD" w14:textId="77777777" w:rsidR="00F40B52" w:rsidRPr="009B1154" w:rsidRDefault="00F40B52" w:rsidP="00CB182A">
      <w:pPr>
        <w:widowControl w:val="0"/>
        <w:rPr>
          <w:rFonts w:ascii="Asap" w:hAnsi="Asap" w:cs="Tahoma"/>
          <w:color w:val="000000" w:themeColor="text1"/>
        </w:rPr>
      </w:pPr>
    </w:p>
    <w:p w14:paraId="1FD97E97" w14:textId="77777777" w:rsidR="00F40B52" w:rsidRPr="009B1154" w:rsidRDefault="00F40B52" w:rsidP="00CB182A">
      <w:pPr>
        <w:widowControl w:val="0"/>
        <w:rPr>
          <w:rFonts w:ascii="Asap" w:hAnsi="Asap" w:cs="Tahoma"/>
          <w:color w:val="000000" w:themeColor="text1"/>
        </w:rPr>
      </w:pPr>
    </w:p>
    <w:p w14:paraId="75DA341B" w14:textId="77777777" w:rsidR="00295DC6" w:rsidRPr="009B1154" w:rsidRDefault="00295DC6" w:rsidP="00CB182A">
      <w:pPr>
        <w:jc w:val="center"/>
        <w:rPr>
          <w:rFonts w:ascii="Asap" w:hAnsi="Asap" w:cs="Tahoma"/>
          <w:b/>
          <w:bCs/>
          <w:smallCaps/>
          <w:color w:val="000000" w:themeColor="text1"/>
        </w:rPr>
      </w:pPr>
      <w:r w:rsidRPr="009B1154">
        <w:rPr>
          <w:rFonts w:ascii="Asap" w:hAnsi="Asap" w:cs="Tahoma"/>
          <w:b/>
          <w:bCs/>
          <w:smallCaps/>
          <w:color w:val="000000" w:themeColor="text1"/>
        </w:rPr>
        <w:t>Wykaz wykonanych i wykonywanych zamówień</w:t>
      </w:r>
    </w:p>
    <w:p w14:paraId="4F0DD410" w14:textId="77777777" w:rsidR="00295DC6" w:rsidRPr="009B1154" w:rsidRDefault="00295DC6" w:rsidP="00CB182A">
      <w:pPr>
        <w:rPr>
          <w:rFonts w:ascii="Asap" w:hAnsi="Asap" w:cs="Tahoma"/>
          <w:bCs/>
          <w:color w:val="000000" w:themeColor="text1"/>
        </w:rPr>
      </w:pPr>
    </w:p>
    <w:p w14:paraId="608D4526" w14:textId="77777777" w:rsidR="00AB6EA2" w:rsidRPr="009B1154" w:rsidRDefault="00AB6EA2" w:rsidP="00CB182A">
      <w:pPr>
        <w:rPr>
          <w:rFonts w:ascii="Asap" w:hAnsi="Asap" w:cs="Tahoma"/>
          <w:bCs/>
          <w:color w:val="000000" w:themeColor="text1"/>
        </w:rPr>
      </w:pPr>
    </w:p>
    <w:p w14:paraId="26A2ACC1" w14:textId="77777777" w:rsidR="00AB6EA2" w:rsidRPr="009B1154" w:rsidRDefault="00AB6EA2" w:rsidP="00CB182A">
      <w:pPr>
        <w:rPr>
          <w:rFonts w:ascii="Asap" w:hAnsi="Asap" w:cs="Tahoma"/>
          <w:bCs/>
          <w:color w:val="000000" w:themeColor="text1"/>
        </w:rPr>
      </w:pPr>
    </w:p>
    <w:p w14:paraId="49CA3BCF" w14:textId="77777777" w:rsidR="00AB6EA2" w:rsidRPr="009B1154" w:rsidRDefault="00AB6EA2" w:rsidP="00CB182A">
      <w:pPr>
        <w:rPr>
          <w:rFonts w:ascii="Asap" w:hAnsi="Asap" w:cs="Tahoma"/>
          <w:bCs/>
          <w:color w:val="000000" w:themeColor="text1"/>
        </w:rPr>
      </w:pPr>
    </w:p>
    <w:p w14:paraId="6E6549EA" w14:textId="2E72CD4D" w:rsidR="00295DC6" w:rsidRPr="009B1154" w:rsidRDefault="00295DC6" w:rsidP="00CB182A">
      <w:pPr>
        <w:jc w:val="both"/>
        <w:rPr>
          <w:rFonts w:ascii="Asap" w:hAnsi="Asap" w:cs="Tahoma"/>
          <w:b/>
          <w:bCs/>
          <w:color w:val="000000" w:themeColor="text1"/>
        </w:rPr>
      </w:pPr>
      <w:r w:rsidRPr="009B1154">
        <w:rPr>
          <w:rFonts w:ascii="Asap" w:hAnsi="Asap" w:cs="Tahoma"/>
          <w:color w:val="000000" w:themeColor="text1"/>
        </w:rPr>
        <w:t>Wykaz wykonanych usług, a w przypadku świadczeń okresowych lub ciągłych również wykonywanych, w okresie ostatnich 3 lat przed upływem terminu składania ofert</w:t>
      </w:r>
      <w:r w:rsidRPr="009B1154">
        <w:rPr>
          <w:rFonts w:ascii="Asap" w:hAnsi="Asap" w:cs="Tahoma"/>
          <w:snapToGrid w:val="0"/>
          <w:color w:val="000000" w:themeColor="text1"/>
        </w:rPr>
        <w:t xml:space="preserve"> w postępowaniu </w:t>
      </w:r>
      <w:r w:rsidRPr="009B1154">
        <w:rPr>
          <w:rFonts w:ascii="Asap" w:hAnsi="Asap" w:cs="Tahoma"/>
          <w:color w:val="000000" w:themeColor="text1"/>
        </w:rPr>
        <w:t xml:space="preserve">pn.: </w:t>
      </w:r>
      <w:r w:rsidR="00475D1D" w:rsidRPr="009B1154">
        <w:rPr>
          <w:rFonts w:ascii="Asap" w:hAnsi="Asap" w:cs="Tahoma"/>
          <w:b/>
          <w:bCs/>
          <w:color w:val="000000" w:themeColor="text1"/>
        </w:rPr>
        <w:t>„Usługa odbioru, transportu i utylizacji odpadów medycznych dla SP ZOZ Zespołu Szpitali Miejskich w Chorzowie”</w:t>
      </w:r>
    </w:p>
    <w:p w14:paraId="3ED18E6B" w14:textId="7EAA4A38" w:rsidR="00295DC6" w:rsidRPr="009B1154" w:rsidRDefault="007B5265" w:rsidP="00CB182A">
      <w:pPr>
        <w:jc w:val="both"/>
        <w:rPr>
          <w:rFonts w:ascii="Asap" w:hAnsi="Asap" w:cs="Tahoma"/>
          <w:bCs/>
          <w:i/>
          <w:color w:val="000000" w:themeColor="text1"/>
        </w:rPr>
      </w:pPr>
      <w:r w:rsidRPr="009B1154">
        <w:rPr>
          <w:rFonts w:ascii="Asap" w:hAnsi="Asap" w:cs="Tahoma"/>
          <w:i/>
          <w:color w:val="000000" w:themeColor="text1"/>
        </w:rPr>
        <w:t xml:space="preserve">Nr sprawy: SP ZOZ ZSM </w:t>
      </w:r>
      <w:r w:rsidR="00961CE8" w:rsidRPr="009B1154">
        <w:rPr>
          <w:rFonts w:ascii="Asap" w:hAnsi="Asap" w:cs="Tahoma"/>
          <w:i/>
          <w:color w:val="000000" w:themeColor="text1"/>
        </w:rPr>
        <w:t>ZP/</w:t>
      </w:r>
      <w:r w:rsidR="00475D1D" w:rsidRPr="009B1154">
        <w:rPr>
          <w:rFonts w:ascii="Asap" w:hAnsi="Asap" w:cs="Tahoma"/>
          <w:i/>
          <w:color w:val="000000" w:themeColor="text1"/>
        </w:rPr>
        <w:t>27</w:t>
      </w:r>
      <w:r w:rsidRPr="009B1154">
        <w:rPr>
          <w:rFonts w:ascii="Asap" w:hAnsi="Asap" w:cs="Tahoma"/>
          <w:i/>
          <w:color w:val="000000" w:themeColor="text1"/>
        </w:rPr>
        <w:t>/2019</w:t>
      </w:r>
    </w:p>
    <w:p w14:paraId="085174D1" w14:textId="77777777" w:rsidR="00295DC6" w:rsidRPr="009B1154" w:rsidRDefault="00295DC6" w:rsidP="00CB182A">
      <w:pPr>
        <w:rPr>
          <w:rFonts w:ascii="Asap" w:eastAsia="Arial-BoldMT" w:hAnsi="Asap" w:cs="Tahoma"/>
          <w:b/>
          <w:color w:val="000000" w:themeColor="text1"/>
        </w:rPr>
      </w:pPr>
    </w:p>
    <w:p w14:paraId="37FB3684" w14:textId="77777777" w:rsidR="00295DC6" w:rsidRPr="009B1154" w:rsidRDefault="00295DC6" w:rsidP="00CB182A">
      <w:pPr>
        <w:rPr>
          <w:rFonts w:ascii="Asap" w:hAnsi="Asap" w:cs="Tahoma"/>
          <w:b/>
          <w:caps/>
          <w:color w:val="000000" w:themeColor="text1"/>
          <w:vertAlign w:val="superscript"/>
        </w:rPr>
      </w:pPr>
      <w:r w:rsidRPr="009B1154">
        <w:rPr>
          <w:rFonts w:ascii="Asap" w:eastAsia="Arial-BoldMT" w:hAnsi="Asap" w:cs="Tahoma"/>
          <w:b/>
          <w:color w:val="000000" w:themeColor="text1"/>
        </w:rPr>
        <w:t>UWAGA: nie można łączyć kilku zamówień w celu uzyskania wymaganej kwotowo wartości</w:t>
      </w:r>
      <w:r w:rsidRPr="009B1154">
        <w:rPr>
          <w:rFonts w:ascii="Asap" w:eastAsia="Arial-BoldMT" w:hAnsi="Asap" w:cs="Tahoma"/>
          <w:color w:val="000000" w:themeColor="text1"/>
        </w:rPr>
        <w:t>.</w:t>
      </w:r>
      <w:r w:rsidRPr="009B1154">
        <w:rPr>
          <w:rFonts w:ascii="Asap" w:hAnsi="Asap" w:cs="Tahoma"/>
          <w:b/>
          <w:color w:val="000000" w:themeColor="text1"/>
        </w:rPr>
        <w:br/>
      </w:r>
    </w:p>
    <w:p w14:paraId="3B672F75" w14:textId="77777777" w:rsidR="00295DC6" w:rsidRPr="009B1154" w:rsidRDefault="00295DC6" w:rsidP="00CB182A">
      <w:pPr>
        <w:pStyle w:val="Nagwek3"/>
        <w:keepNext w:val="0"/>
        <w:widowControl/>
        <w:jc w:val="both"/>
        <w:rPr>
          <w:rFonts w:ascii="Asap" w:hAnsi="Asap" w:cs="Tahoma"/>
          <w:color w:val="000000" w:themeColor="text1"/>
          <w:sz w:val="20"/>
        </w:rPr>
      </w:pPr>
      <w:r w:rsidRPr="009B1154">
        <w:rPr>
          <w:rFonts w:ascii="Asap" w:hAnsi="Asap" w:cs="Tahoma"/>
          <w:color w:val="000000" w:themeColor="text1"/>
          <w:sz w:val="20"/>
        </w:rPr>
        <w:t>Wypełni</w:t>
      </w:r>
      <w:r w:rsidR="00AB6EA2" w:rsidRPr="009B1154">
        <w:rPr>
          <w:rFonts w:ascii="Asap" w:hAnsi="Asap" w:cs="Tahoma"/>
          <w:color w:val="000000" w:themeColor="text1"/>
          <w:sz w:val="20"/>
        </w:rPr>
        <w:t>ć zgodnie z zapisami Rozdziału 5</w:t>
      </w:r>
      <w:r w:rsidRPr="009B1154">
        <w:rPr>
          <w:rFonts w:ascii="Asap" w:hAnsi="Asap" w:cs="Tahoma"/>
          <w:color w:val="000000" w:themeColor="text1"/>
          <w:sz w:val="20"/>
        </w:rPr>
        <w:t xml:space="preserve">. SIWZ „OPIS WARUNKÓW UDZIAŁU W POSTĘPOWANIU” </w:t>
      </w:r>
    </w:p>
    <w:p w14:paraId="00947C9D" w14:textId="77777777" w:rsidR="00AB6EA2" w:rsidRPr="009B1154" w:rsidRDefault="00AB6EA2" w:rsidP="00CB182A">
      <w:pPr>
        <w:rPr>
          <w:rFonts w:ascii="Asap" w:hAnsi="Asap"/>
          <w:color w:val="000000" w:themeColor="text1"/>
        </w:rPr>
      </w:pPr>
    </w:p>
    <w:p w14:paraId="5B7D5618" w14:textId="39BAC007" w:rsidR="00295DC6" w:rsidRPr="009B1154" w:rsidRDefault="00295DC6" w:rsidP="00CB182A">
      <w:pPr>
        <w:pStyle w:val="Tekstpodstawowywcity2"/>
        <w:spacing w:after="0" w:line="240" w:lineRule="auto"/>
        <w:ind w:left="0"/>
        <w:jc w:val="both"/>
        <w:rPr>
          <w:rFonts w:ascii="Asap" w:hAnsi="Asap" w:cs="Tahoma"/>
          <w:bCs/>
          <w:color w:val="000000" w:themeColor="text1"/>
        </w:rPr>
      </w:pPr>
      <w:r w:rsidRPr="009B1154">
        <w:rPr>
          <w:rFonts w:ascii="Asap" w:hAnsi="Asap" w:cs="Tahoma"/>
          <w:b/>
          <w:color w:val="000000" w:themeColor="text1"/>
          <w:u w:val="single"/>
        </w:rPr>
        <w:t>Warunkiem stawianym przez Zamawiającego</w:t>
      </w:r>
      <w:r w:rsidRPr="009B1154">
        <w:rPr>
          <w:rFonts w:ascii="Asap" w:hAnsi="Asap" w:cs="Tahoma"/>
          <w:b/>
          <w:color w:val="000000" w:themeColor="text1"/>
        </w:rPr>
        <w:t xml:space="preserve"> w odniesieniu do przedkładanego wykazu, jak i dowodów należytego wykonania usług jest zrealizowanie z należytą starannością co najmniej dwóch </w:t>
      </w:r>
      <w:r w:rsidR="00EE05E7" w:rsidRPr="009B1154">
        <w:rPr>
          <w:rFonts w:ascii="Asap" w:hAnsi="Asap" w:cs="Tahoma"/>
          <w:b/>
          <w:color w:val="000000" w:themeColor="text1"/>
        </w:rPr>
        <w:t>usług</w:t>
      </w:r>
      <w:r w:rsidRPr="009B1154">
        <w:rPr>
          <w:rFonts w:ascii="Asap" w:hAnsi="Asap" w:cs="Tahoma"/>
          <w:color w:val="000000" w:themeColor="text1"/>
        </w:rPr>
        <w:t xml:space="preserve"> </w:t>
      </w:r>
      <w:r w:rsidR="00EE05E7" w:rsidRPr="009B1154">
        <w:rPr>
          <w:rFonts w:ascii="Asap" w:hAnsi="Asap" w:cs="Tahoma"/>
          <w:color w:val="000000" w:themeColor="text1"/>
        </w:rPr>
        <w:t>odpowiadający</w:t>
      </w:r>
      <w:r w:rsidR="0063345D">
        <w:rPr>
          <w:rFonts w:ascii="Asap" w:hAnsi="Asap" w:cs="Tahoma"/>
          <w:color w:val="000000" w:themeColor="text1"/>
        </w:rPr>
        <w:t>ch</w:t>
      </w:r>
      <w:r w:rsidRPr="009B1154">
        <w:rPr>
          <w:rFonts w:ascii="Asap" w:hAnsi="Asap" w:cs="Tahoma"/>
          <w:color w:val="000000" w:themeColor="text1"/>
        </w:rPr>
        <w:t xml:space="preserve"> zakresem i rodzajem aktualnemu zamówieniu na kwotę nie</w:t>
      </w:r>
      <w:r w:rsidRPr="009B1154">
        <w:rPr>
          <w:rFonts w:ascii="Asap" w:hAnsi="Asap" w:cs="Tahoma"/>
          <w:bCs/>
          <w:color w:val="000000" w:themeColor="text1"/>
        </w:rPr>
        <w:t xml:space="preserve"> niższą niż </w:t>
      </w:r>
      <w:r w:rsidR="00890290" w:rsidRPr="009B1154">
        <w:rPr>
          <w:rFonts w:ascii="Asap" w:hAnsi="Asap" w:cs="Tahoma"/>
          <w:bCs/>
          <w:color w:val="000000" w:themeColor="text1"/>
        </w:rPr>
        <w:t>400</w:t>
      </w:r>
      <w:r w:rsidR="00EE05E7" w:rsidRPr="009B1154">
        <w:rPr>
          <w:rFonts w:ascii="Asap" w:hAnsi="Asap" w:cs="Tahoma"/>
          <w:bCs/>
          <w:color w:val="000000" w:themeColor="text1"/>
        </w:rPr>
        <w:t> </w:t>
      </w:r>
      <w:r w:rsidR="00890290" w:rsidRPr="009B1154">
        <w:rPr>
          <w:rFonts w:ascii="Asap" w:hAnsi="Asap" w:cs="Tahoma"/>
          <w:bCs/>
          <w:color w:val="000000" w:themeColor="text1"/>
        </w:rPr>
        <w:t>000</w:t>
      </w:r>
      <w:r w:rsidR="00EE05E7" w:rsidRPr="009B1154">
        <w:rPr>
          <w:rFonts w:ascii="Asap" w:hAnsi="Asap" w:cs="Tahoma"/>
          <w:bCs/>
          <w:color w:val="000000" w:themeColor="text1"/>
        </w:rPr>
        <w:t xml:space="preserve">,00 zł </w:t>
      </w:r>
      <w:r w:rsidRPr="009B1154">
        <w:rPr>
          <w:rFonts w:ascii="Asap" w:hAnsi="Asap" w:cs="Tahoma"/>
          <w:bCs/>
          <w:color w:val="000000" w:themeColor="text1"/>
        </w:rPr>
        <w:t>dla pojedynczego zamówienia.</w:t>
      </w:r>
    </w:p>
    <w:p w14:paraId="725CC65C" w14:textId="77777777" w:rsidR="00295DC6" w:rsidRPr="009B1154" w:rsidRDefault="00295DC6" w:rsidP="00CB182A">
      <w:pPr>
        <w:widowControl w:val="0"/>
        <w:rPr>
          <w:rFonts w:ascii="Asap" w:hAnsi="Asap" w:cs="Tahoma"/>
          <w:color w:val="000000" w:themeColor="text1"/>
        </w:rPr>
      </w:pPr>
    </w:p>
    <w:tbl>
      <w:tblPr>
        <w:tblW w:w="942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2120"/>
        <w:gridCol w:w="1353"/>
        <w:gridCol w:w="1843"/>
        <w:gridCol w:w="1706"/>
        <w:gridCol w:w="1902"/>
      </w:tblGrid>
      <w:tr w:rsidR="009B1154" w:rsidRPr="009B1154" w14:paraId="152DA159" w14:textId="77777777" w:rsidTr="001F21B4">
        <w:trPr>
          <w:trHeight w:val="947"/>
        </w:trPr>
        <w:tc>
          <w:tcPr>
            <w:tcW w:w="496" w:type="dxa"/>
            <w:vAlign w:val="center"/>
          </w:tcPr>
          <w:p w14:paraId="6C32B573" w14:textId="77777777" w:rsidR="00295DC6" w:rsidRPr="009B1154" w:rsidRDefault="00295DC6" w:rsidP="00CB182A">
            <w:pPr>
              <w:pStyle w:val="Nagwek4"/>
              <w:jc w:val="center"/>
              <w:rPr>
                <w:rFonts w:ascii="Asap" w:hAnsi="Asap" w:cs="Tahoma"/>
                <w:bCs/>
                <w:color w:val="000000" w:themeColor="text1"/>
                <w:sz w:val="20"/>
              </w:rPr>
            </w:pPr>
            <w:r w:rsidRPr="009B1154">
              <w:rPr>
                <w:rFonts w:ascii="Asap" w:hAnsi="Asap" w:cs="Tahoma"/>
                <w:color w:val="000000" w:themeColor="text1"/>
                <w:sz w:val="20"/>
              </w:rPr>
              <w:t>L.p.</w:t>
            </w:r>
          </w:p>
        </w:tc>
        <w:tc>
          <w:tcPr>
            <w:tcW w:w="2120" w:type="dxa"/>
            <w:vAlign w:val="center"/>
          </w:tcPr>
          <w:p w14:paraId="7067EAB2" w14:textId="77777777" w:rsidR="00295DC6" w:rsidRPr="009B1154" w:rsidRDefault="00295DC6" w:rsidP="00CB182A">
            <w:pPr>
              <w:widowControl w:val="0"/>
              <w:jc w:val="center"/>
              <w:rPr>
                <w:rFonts w:ascii="Asap" w:hAnsi="Asap" w:cs="Tahoma"/>
                <w:b/>
                <w:color w:val="000000" w:themeColor="text1"/>
              </w:rPr>
            </w:pPr>
            <w:r w:rsidRPr="009B1154">
              <w:rPr>
                <w:rFonts w:ascii="Asap" w:hAnsi="Asap" w:cs="Tahoma"/>
                <w:b/>
                <w:color w:val="000000" w:themeColor="text1"/>
              </w:rPr>
              <w:t>Przedmiot zamówienia</w:t>
            </w:r>
          </w:p>
        </w:tc>
        <w:tc>
          <w:tcPr>
            <w:tcW w:w="1353" w:type="dxa"/>
            <w:vAlign w:val="center"/>
          </w:tcPr>
          <w:p w14:paraId="5DA39A7C" w14:textId="77777777" w:rsidR="00295DC6" w:rsidRPr="009B1154" w:rsidRDefault="00295DC6" w:rsidP="00CB182A">
            <w:pPr>
              <w:widowControl w:val="0"/>
              <w:jc w:val="center"/>
              <w:rPr>
                <w:rFonts w:ascii="Asap" w:hAnsi="Asap" w:cs="Tahoma"/>
                <w:b/>
                <w:color w:val="000000" w:themeColor="text1"/>
              </w:rPr>
            </w:pPr>
            <w:r w:rsidRPr="009B1154">
              <w:rPr>
                <w:rFonts w:ascii="Asap" w:hAnsi="Asap" w:cs="Tahoma"/>
                <w:b/>
                <w:color w:val="000000" w:themeColor="text1"/>
              </w:rPr>
              <w:t>Wartość brutto</w:t>
            </w:r>
          </w:p>
          <w:p w14:paraId="686A6F92" w14:textId="77777777" w:rsidR="00295DC6" w:rsidRPr="009B1154" w:rsidRDefault="00295DC6" w:rsidP="00CB182A">
            <w:pPr>
              <w:widowControl w:val="0"/>
              <w:jc w:val="center"/>
              <w:rPr>
                <w:rFonts w:ascii="Asap" w:hAnsi="Asap" w:cs="Tahoma"/>
                <w:b/>
                <w:color w:val="000000" w:themeColor="text1"/>
              </w:rPr>
            </w:pPr>
            <w:r w:rsidRPr="009B1154">
              <w:rPr>
                <w:rFonts w:ascii="Asap" w:hAnsi="Asap" w:cs="Tahoma"/>
                <w:b/>
                <w:color w:val="000000" w:themeColor="text1"/>
              </w:rPr>
              <w:t>(PLN)</w:t>
            </w:r>
          </w:p>
        </w:tc>
        <w:tc>
          <w:tcPr>
            <w:tcW w:w="1843" w:type="dxa"/>
            <w:vAlign w:val="center"/>
          </w:tcPr>
          <w:p w14:paraId="56471CCA" w14:textId="77777777" w:rsidR="00295DC6" w:rsidRPr="009B1154" w:rsidRDefault="00295DC6" w:rsidP="00CB182A">
            <w:pPr>
              <w:widowControl w:val="0"/>
              <w:jc w:val="center"/>
              <w:rPr>
                <w:rFonts w:ascii="Asap" w:hAnsi="Asap" w:cs="Tahoma"/>
                <w:b/>
                <w:color w:val="000000" w:themeColor="text1"/>
              </w:rPr>
            </w:pPr>
            <w:r w:rsidRPr="009B1154">
              <w:rPr>
                <w:rFonts w:ascii="Asap" w:hAnsi="Asap" w:cs="Tahoma"/>
                <w:b/>
                <w:color w:val="000000" w:themeColor="text1"/>
              </w:rPr>
              <w:t xml:space="preserve">Termin realizacji </w:t>
            </w:r>
            <w:r w:rsidRPr="009B1154">
              <w:rPr>
                <w:rFonts w:ascii="Asap" w:hAnsi="Asap" w:cs="Tahoma"/>
                <w:b/>
                <w:color w:val="000000" w:themeColor="text1"/>
                <w:vertAlign w:val="superscript"/>
              </w:rPr>
              <w:t>(1)</w:t>
            </w:r>
          </w:p>
        </w:tc>
        <w:tc>
          <w:tcPr>
            <w:tcW w:w="1706" w:type="dxa"/>
            <w:vAlign w:val="center"/>
          </w:tcPr>
          <w:p w14:paraId="012848AE" w14:textId="77777777" w:rsidR="00295DC6" w:rsidRPr="009B1154" w:rsidRDefault="00295DC6" w:rsidP="00CB182A">
            <w:pPr>
              <w:widowControl w:val="0"/>
              <w:jc w:val="center"/>
              <w:rPr>
                <w:rFonts w:ascii="Asap" w:hAnsi="Asap" w:cs="Tahoma"/>
                <w:b/>
                <w:color w:val="000000" w:themeColor="text1"/>
              </w:rPr>
            </w:pPr>
            <w:r w:rsidRPr="009B1154">
              <w:rPr>
                <w:rFonts w:ascii="Asap" w:hAnsi="Asap" w:cs="Tahoma"/>
                <w:b/>
                <w:color w:val="000000" w:themeColor="text1"/>
              </w:rPr>
              <w:t>Zamawiający</w:t>
            </w:r>
          </w:p>
        </w:tc>
        <w:tc>
          <w:tcPr>
            <w:tcW w:w="1902" w:type="dxa"/>
            <w:vAlign w:val="center"/>
          </w:tcPr>
          <w:p w14:paraId="0178DFC8" w14:textId="77777777" w:rsidR="00295DC6" w:rsidRPr="009B1154" w:rsidRDefault="00295DC6" w:rsidP="00CB182A">
            <w:pPr>
              <w:widowControl w:val="0"/>
              <w:jc w:val="center"/>
              <w:rPr>
                <w:rFonts w:ascii="Asap" w:hAnsi="Asap" w:cs="Tahoma"/>
                <w:b/>
                <w:color w:val="000000" w:themeColor="text1"/>
              </w:rPr>
            </w:pPr>
            <w:r w:rsidRPr="009B1154">
              <w:rPr>
                <w:rFonts w:ascii="Asap" w:hAnsi="Asap" w:cs="Tahoma"/>
                <w:b/>
                <w:color w:val="000000" w:themeColor="text1"/>
              </w:rPr>
              <w:t xml:space="preserve">Dokumenty (dowody) potwierdzające należyte wykonanie zamówienia </w:t>
            </w:r>
            <w:r w:rsidRPr="009B1154">
              <w:rPr>
                <w:rFonts w:ascii="Asap" w:hAnsi="Asap" w:cs="Tahoma"/>
                <w:b/>
                <w:color w:val="000000" w:themeColor="text1"/>
                <w:vertAlign w:val="superscript"/>
              </w:rPr>
              <w:t>(2)</w:t>
            </w:r>
            <w:r w:rsidR="00AB6EA2" w:rsidRPr="009B1154">
              <w:rPr>
                <w:rFonts w:ascii="Asap" w:hAnsi="Asap" w:cs="Tahoma"/>
                <w:b/>
                <w:color w:val="000000" w:themeColor="text1"/>
                <w:vertAlign w:val="superscript"/>
              </w:rPr>
              <w:t xml:space="preserve"> </w:t>
            </w:r>
            <w:r w:rsidRPr="009B1154">
              <w:rPr>
                <w:rFonts w:ascii="Asap" w:hAnsi="Asap" w:cs="Tahoma"/>
                <w:b/>
                <w:color w:val="000000" w:themeColor="text1"/>
              </w:rPr>
              <w:t>przekazywane Zamawiającemu na wezwanie.</w:t>
            </w:r>
            <w:r w:rsidRPr="009B1154">
              <w:rPr>
                <w:rFonts w:ascii="Asap" w:hAnsi="Asap" w:cs="Tahoma"/>
                <w:b/>
                <w:color w:val="000000" w:themeColor="text1"/>
                <w:vertAlign w:val="superscript"/>
              </w:rPr>
              <w:t xml:space="preserve"> </w:t>
            </w:r>
          </w:p>
        </w:tc>
      </w:tr>
      <w:tr w:rsidR="009B1154" w:rsidRPr="009B1154" w14:paraId="7B6BE2E0" w14:textId="77777777" w:rsidTr="001F21B4">
        <w:trPr>
          <w:trHeight w:hRule="exact" w:val="276"/>
        </w:trPr>
        <w:tc>
          <w:tcPr>
            <w:tcW w:w="496" w:type="dxa"/>
            <w:vAlign w:val="center"/>
          </w:tcPr>
          <w:p w14:paraId="1293A052" w14:textId="77777777" w:rsidR="00295DC6" w:rsidRPr="009B1154" w:rsidRDefault="00295DC6" w:rsidP="00CB182A">
            <w:pPr>
              <w:widowControl w:val="0"/>
              <w:jc w:val="center"/>
              <w:rPr>
                <w:rFonts w:ascii="Asap" w:hAnsi="Asap" w:cs="Tahoma"/>
                <w:color w:val="000000" w:themeColor="text1"/>
              </w:rPr>
            </w:pPr>
            <w:r w:rsidRPr="009B1154">
              <w:rPr>
                <w:rFonts w:ascii="Asap" w:hAnsi="Asap" w:cs="Tahoma"/>
                <w:color w:val="000000" w:themeColor="text1"/>
              </w:rPr>
              <w:t>1</w:t>
            </w:r>
          </w:p>
        </w:tc>
        <w:tc>
          <w:tcPr>
            <w:tcW w:w="2120" w:type="dxa"/>
            <w:vAlign w:val="center"/>
          </w:tcPr>
          <w:p w14:paraId="447A31D5" w14:textId="77777777" w:rsidR="00295DC6" w:rsidRPr="009B1154" w:rsidRDefault="00295DC6" w:rsidP="00CB182A">
            <w:pPr>
              <w:widowControl w:val="0"/>
              <w:rPr>
                <w:rFonts w:ascii="Asap" w:hAnsi="Asap" w:cs="Tahoma"/>
                <w:color w:val="000000" w:themeColor="text1"/>
              </w:rPr>
            </w:pPr>
          </w:p>
        </w:tc>
        <w:tc>
          <w:tcPr>
            <w:tcW w:w="1353" w:type="dxa"/>
            <w:vAlign w:val="center"/>
          </w:tcPr>
          <w:p w14:paraId="1ED697E1" w14:textId="77777777" w:rsidR="00295DC6" w:rsidRPr="009B1154" w:rsidRDefault="00295DC6" w:rsidP="00CB182A">
            <w:pPr>
              <w:widowControl w:val="0"/>
              <w:rPr>
                <w:rFonts w:ascii="Asap" w:hAnsi="Asap" w:cs="Tahoma"/>
                <w:color w:val="000000" w:themeColor="text1"/>
              </w:rPr>
            </w:pPr>
          </w:p>
        </w:tc>
        <w:tc>
          <w:tcPr>
            <w:tcW w:w="1843" w:type="dxa"/>
            <w:vAlign w:val="center"/>
          </w:tcPr>
          <w:p w14:paraId="298D464A" w14:textId="77777777" w:rsidR="00295DC6" w:rsidRPr="009B1154" w:rsidRDefault="00295DC6" w:rsidP="00CB182A">
            <w:pPr>
              <w:widowControl w:val="0"/>
              <w:rPr>
                <w:rFonts w:ascii="Asap" w:hAnsi="Asap" w:cs="Tahoma"/>
                <w:color w:val="000000" w:themeColor="text1"/>
              </w:rPr>
            </w:pPr>
          </w:p>
        </w:tc>
        <w:tc>
          <w:tcPr>
            <w:tcW w:w="1706" w:type="dxa"/>
            <w:vAlign w:val="center"/>
          </w:tcPr>
          <w:p w14:paraId="2BCE5D86" w14:textId="77777777" w:rsidR="00295DC6" w:rsidRPr="009B1154" w:rsidRDefault="00295DC6" w:rsidP="00CB182A">
            <w:pPr>
              <w:widowControl w:val="0"/>
              <w:rPr>
                <w:rFonts w:ascii="Asap" w:hAnsi="Asap" w:cs="Tahoma"/>
                <w:color w:val="000000" w:themeColor="text1"/>
              </w:rPr>
            </w:pPr>
          </w:p>
        </w:tc>
        <w:tc>
          <w:tcPr>
            <w:tcW w:w="1902" w:type="dxa"/>
            <w:vAlign w:val="center"/>
          </w:tcPr>
          <w:p w14:paraId="26E6B2F3" w14:textId="77777777" w:rsidR="00295DC6" w:rsidRPr="009B1154" w:rsidRDefault="00295DC6" w:rsidP="00CB182A">
            <w:pPr>
              <w:widowControl w:val="0"/>
              <w:rPr>
                <w:rFonts w:ascii="Asap" w:hAnsi="Asap" w:cs="Tahoma"/>
                <w:color w:val="000000" w:themeColor="text1"/>
              </w:rPr>
            </w:pPr>
          </w:p>
        </w:tc>
      </w:tr>
      <w:tr w:rsidR="009B1154" w:rsidRPr="009B1154" w14:paraId="30B77CC6" w14:textId="77777777" w:rsidTr="001F21B4">
        <w:trPr>
          <w:trHeight w:hRule="exact" w:val="280"/>
        </w:trPr>
        <w:tc>
          <w:tcPr>
            <w:tcW w:w="496" w:type="dxa"/>
            <w:vAlign w:val="center"/>
          </w:tcPr>
          <w:p w14:paraId="74EB99F7" w14:textId="77777777" w:rsidR="00295DC6" w:rsidRPr="009B1154" w:rsidRDefault="00295DC6" w:rsidP="00CB182A">
            <w:pPr>
              <w:widowControl w:val="0"/>
              <w:jc w:val="center"/>
              <w:rPr>
                <w:rFonts w:ascii="Asap" w:hAnsi="Asap" w:cs="Tahoma"/>
                <w:color w:val="000000" w:themeColor="text1"/>
              </w:rPr>
            </w:pPr>
            <w:r w:rsidRPr="009B1154">
              <w:rPr>
                <w:rFonts w:ascii="Asap" w:hAnsi="Asap" w:cs="Tahoma"/>
                <w:color w:val="000000" w:themeColor="text1"/>
              </w:rPr>
              <w:t>2</w:t>
            </w:r>
          </w:p>
        </w:tc>
        <w:tc>
          <w:tcPr>
            <w:tcW w:w="2120" w:type="dxa"/>
            <w:vAlign w:val="center"/>
          </w:tcPr>
          <w:p w14:paraId="0D7E9CD5" w14:textId="77777777" w:rsidR="00295DC6" w:rsidRPr="009B1154" w:rsidRDefault="00295DC6" w:rsidP="00CB182A">
            <w:pPr>
              <w:widowControl w:val="0"/>
              <w:rPr>
                <w:rFonts w:ascii="Asap" w:hAnsi="Asap" w:cs="Tahoma"/>
                <w:color w:val="000000" w:themeColor="text1"/>
              </w:rPr>
            </w:pPr>
          </w:p>
        </w:tc>
        <w:tc>
          <w:tcPr>
            <w:tcW w:w="1353" w:type="dxa"/>
            <w:vAlign w:val="center"/>
          </w:tcPr>
          <w:p w14:paraId="4D5353D8" w14:textId="77777777" w:rsidR="00295DC6" w:rsidRPr="009B1154" w:rsidRDefault="00295DC6" w:rsidP="00CB182A">
            <w:pPr>
              <w:widowControl w:val="0"/>
              <w:rPr>
                <w:rFonts w:ascii="Asap" w:hAnsi="Asap" w:cs="Tahoma"/>
                <w:color w:val="000000" w:themeColor="text1"/>
              </w:rPr>
            </w:pPr>
          </w:p>
        </w:tc>
        <w:tc>
          <w:tcPr>
            <w:tcW w:w="1843" w:type="dxa"/>
            <w:vAlign w:val="center"/>
          </w:tcPr>
          <w:p w14:paraId="10C475B7" w14:textId="77777777" w:rsidR="00295DC6" w:rsidRPr="009B1154" w:rsidRDefault="00295DC6" w:rsidP="00CB182A">
            <w:pPr>
              <w:widowControl w:val="0"/>
              <w:rPr>
                <w:rFonts w:ascii="Asap" w:hAnsi="Asap" w:cs="Tahoma"/>
                <w:color w:val="000000" w:themeColor="text1"/>
              </w:rPr>
            </w:pPr>
          </w:p>
        </w:tc>
        <w:tc>
          <w:tcPr>
            <w:tcW w:w="1706" w:type="dxa"/>
            <w:vAlign w:val="center"/>
          </w:tcPr>
          <w:p w14:paraId="5BE4A4B4" w14:textId="77777777" w:rsidR="00295DC6" w:rsidRPr="009B1154" w:rsidRDefault="00295DC6" w:rsidP="00CB182A">
            <w:pPr>
              <w:widowControl w:val="0"/>
              <w:rPr>
                <w:rFonts w:ascii="Asap" w:hAnsi="Asap" w:cs="Tahoma"/>
                <w:color w:val="000000" w:themeColor="text1"/>
              </w:rPr>
            </w:pPr>
          </w:p>
        </w:tc>
        <w:tc>
          <w:tcPr>
            <w:tcW w:w="1902" w:type="dxa"/>
            <w:vAlign w:val="center"/>
          </w:tcPr>
          <w:p w14:paraId="6D8F6235" w14:textId="77777777" w:rsidR="00295DC6" w:rsidRPr="009B1154" w:rsidRDefault="00295DC6" w:rsidP="00CB182A">
            <w:pPr>
              <w:widowControl w:val="0"/>
              <w:rPr>
                <w:rFonts w:ascii="Asap" w:hAnsi="Asap" w:cs="Tahoma"/>
                <w:color w:val="000000" w:themeColor="text1"/>
              </w:rPr>
            </w:pPr>
          </w:p>
        </w:tc>
      </w:tr>
      <w:tr w:rsidR="009B1154" w:rsidRPr="009B1154" w14:paraId="7AE8646E" w14:textId="77777777" w:rsidTr="001F21B4">
        <w:trPr>
          <w:trHeight w:hRule="exact" w:val="284"/>
        </w:trPr>
        <w:tc>
          <w:tcPr>
            <w:tcW w:w="496" w:type="dxa"/>
            <w:vAlign w:val="center"/>
          </w:tcPr>
          <w:p w14:paraId="0A3A729A" w14:textId="77777777" w:rsidR="00295DC6" w:rsidRPr="009B1154" w:rsidRDefault="00295DC6" w:rsidP="00CB182A">
            <w:pPr>
              <w:widowControl w:val="0"/>
              <w:jc w:val="center"/>
              <w:rPr>
                <w:rFonts w:ascii="Asap" w:hAnsi="Asap" w:cs="Tahoma"/>
                <w:color w:val="000000" w:themeColor="text1"/>
              </w:rPr>
            </w:pPr>
            <w:r w:rsidRPr="009B1154">
              <w:rPr>
                <w:rFonts w:ascii="Asap" w:hAnsi="Asap" w:cs="Tahoma"/>
                <w:color w:val="000000" w:themeColor="text1"/>
              </w:rPr>
              <w:t>3</w:t>
            </w:r>
          </w:p>
        </w:tc>
        <w:tc>
          <w:tcPr>
            <w:tcW w:w="2120" w:type="dxa"/>
            <w:vAlign w:val="center"/>
          </w:tcPr>
          <w:p w14:paraId="7F4B3A09" w14:textId="77777777" w:rsidR="00295DC6" w:rsidRPr="009B1154" w:rsidRDefault="00295DC6" w:rsidP="00CB182A">
            <w:pPr>
              <w:widowControl w:val="0"/>
              <w:rPr>
                <w:rFonts w:ascii="Asap" w:hAnsi="Asap" w:cs="Tahoma"/>
                <w:color w:val="000000" w:themeColor="text1"/>
              </w:rPr>
            </w:pPr>
          </w:p>
        </w:tc>
        <w:tc>
          <w:tcPr>
            <w:tcW w:w="1353" w:type="dxa"/>
            <w:vAlign w:val="center"/>
          </w:tcPr>
          <w:p w14:paraId="03FE5F0A" w14:textId="77777777" w:rsidR="00295DC6" w:rsidRPr="009B1154" w:rsidRDefault="00295DC6" w:rsidP="00CB182A">
            <w:pPr>
              <w:widowControl w:val="0"/>
              <w:rPr>
                <w:rFonts w:ascii="Asap" w:hAnsi="Asap" w:cs="Tahoma"/>
                <w:color w:val="000000" w:themeColor="text1"/>
              </w:rPr>
            </w:pPr>
          </w:p>
        </w:tc>
        <w:tc>
          <w:tcPr>
            <w:tcW w:w="1843" w:type="dxa"/>
            <w:vAlign w:val="center"/>
          </w:tcPr>
          <w:p w14:paraId="5090A82C" w14:textId="77777777" w:rsidR="00295DC6" w:rsidRPr="009B1154" w:rsidRDefault="00295DC6" w:rsidP="00CB182A">
            <w:pPr>
              <w:widowControl w:val="0"/>
              <w:rPr>
                <w:rFonts w:ascii="Asap" w:hAnsi="Asap" w:cs="Tahoma"/>
                <w:color w:val="000000" w:themeColor="text1"/>
              </w:rPr>
            </w:pPr>
          </w:p>
        </w:tc>
        <w:tc>
          <w:tcPr>
            <w:tcW w:w="1706" w:type="dxa"/>
            <w:vAlign w:val="center"/>
          </w:tcPr>
          <w:p w14:paraId="589079E6" w14:textId="77777777" w:rsidR="00295DC6" w:rsidRPr="009B1154" w:rsidRDefault="00295DC6" w:rsidP="00CB182A">
            <w:pPr>
              <w:widowControl w:val="0"/>
              <w:rPr>
                <w:rFonts w:ascii="Asap" w:hAnsi="Asap" w:cs="Tahoma"/>
                <w:color w:val="000000" w:themeColor="text1"/>
              </w:rPr>
            </w:pPr>
          </w:p>
        </w:tc>
        <w:tc>
          <w:tcPr>
            <w:tcW w:w="1902" w:type="dxa"/>
            <w:vAlign w:val="center"/>
          </w:tcPr>
          <w:p w14:paraId="39A14532" w14:textId="77777777" w:rsidR="00295DC6" w:rsidRPr="009B1154" w:rsidRDefault="00295DC6" w:rsidP="00CB182A">
            <w:pPr>
              <w:widowControl w:val="0"/>
              <w:rPr>
                <w:rFonts w:ascii="Asap" w:hAnsi="Asap" w:cs="Tahoma"/>
                <w:color w:val="000000" w:themeColor="text1"/>
              </w:rPr>
            </w:pPr>
          </w:p>
        </w:tc>
      </w:tr>
      <w:tr w:rsidR="00295DC6" w:rsidRPr="009B1154" w14:paraId="75032484" w14:textId="77777777" w:rsidTr="001F21B4">
        <w:trPr>
          <w:trHeight w:hRule="exact" w:val="292"/>
        </w:trPr>
        <w:tc>
          <w:tcPr>
            <w:tcW w:w="496" w:type="dxa"/>
            <w:vAlign w:val="center"/>
          </w:tcPr>
          <w:p w14:paraId="4061C4ED" w14:textId="77777777" w:rsidR="00295DC6" w:rsidRPr="009B1154" w:rsidRDefault="00295DC6" w:rsidP="00CB182A">
            <w:pPr>
              <w:widowControl w:val="0"/>
              <w:jc w:val="center"/>
              <w:rPr>
                <w:rFonts w:ascii="Asap" w:hAnsi="Asap" w:cs="Tahoma"/>
                <w:color w:val="000000" w:themeColor="text1"/>
              </w:rPr>
            </w:pPr>
            <w:r w:rsidRPr="009B1154">
              <w:rPr>
                <w:rFonts w:ascii="Asap" w:hAnsi="Asap" w:cs="Tahoma"/>
                <w:color w:val="000000" w:themeColor="text1"/>
              </w:rPr>
              <w:t>…</w:t>
            </w:r>
          </w:p>
        </w:tc>
        <w:tc>
          <w:tcPr>
            <w:tcW w:w="2120" w:type="dxa"/>
            <w:vAlign w:val="center"/>
          </w:tcPr>
          <w:p w14:paraId="01CC8068" w14:textId="77777777" w:rsidR="00295DC6" w:rsidRPr="009B1154" w:rsidRDefault="00295DC6" w:rsidP="00CB182A">
            <w:pPr>
              <w:widowControl w:val="0"/>
              <w:rPr>
                <w:rFonts w:ascii="Asap" w:hAnsi="Asap" w:cs="Tahoma"/>
                <w:color w:val="000000" w:themeColor="text1"/>
              </w:rPr>
            </w:pPr>
          </w:p>
        </w:tc>
        <w:tc>
          <w:tcPr>
            <w:tcW w:w="1353" w:type="dxa"/>
            <w:vAlign w:val="center"/>
          </w:tcPr>
          <w:p w14:paraId="1D66D420" w14:textId="77777777" w:rsidR="00295DC6" w:rsidRPr="009B1154" w:rsidRDefault="00295DC6" w:rsidP="00CB182A">
            <w:pPr>
              <w:widowControl w:val="0"/>
              <w:rPr>
                <w:rFonts w:ascii="Asap" w:hAnsi="Asap" w:cs="Tahoma"/>
                <w:color w:val="000000" w:themeColor="text1"/>
              </w:rPr>
            </w:pPr>
          </w:p>
        </w:tc>
        <w:tc>
          <w:tcPr>
            <w:tcW w:w="1843" w:type="dxa"/>
            <w:vAlign w:val="center"/>
          </w:tcPr>
          <w:p w14:paraId="0CE487E7" w14:textId="77777777" w:rsidR="00295DC6" w:rsidRPr="009B1154" w:rsidRDefault="00295DC6" w:rsidP="00CB182A">
            <w:pPr>
              <w:widowControl w:val="0"/>
              <w:rPr>
                <w:rFonts w:ascii="Asap" w:hAnsi="Asap" w:cs="Tahoma"/>
                <w:color w:val="000000" w:themeColor="text1"/>
              </w:rPr>
            </w:pPr>
          </w:p>
        </w:tc>
        <w:tc>
          <w:tcPr>
            <w:tcW w:w="1706" w:type="dxa"/>
            <w:vAlign w:val="center"/>
          </w:tcPr>
          <w:p w14:paraId="363E5CD8" w14:textId="77777777" w:rsidR="00295DC6" w:rsidRPr="009B1154" w:rsidRDefault="00295DC6" w:rsidP="00CB182A">
            <w:pPr>
              <w:widowControl w:val="0"/>
              <w:rPr>
                <w:rFonts w:ascii="Asap" w:hAnsi="Asap" w:cs="Tahoma"/>
                <w:color w:val="000000" w:themeColor="text1"/>
              </w:rPr>
            </w:pPr>
          </w:p>
        </w:tc>
        <w:tc>
          <w:tcPr>
            <w:tcW w:w="1902" w:type="dxa"/>
            <w:vAlign w:val="center"/>
          </w:tcPr>
          <w:p w14:paraId="117C9F97" w14:textId="77777777" w:rsidR="00295DC6" w:rsidRPr="009B1154" w:rsidRDefault="00295DC6" w:rsidP="00CB182A">
            <w:pPr>
              <w:widowControl w:val="0"/>
              <w:rPr>
                <w:rFonts w:ascii="Asap" w:hAnsi="Asap" w:cs="Tahoma"/>
                <w:color w:val="000000" w:themeColor="text1"/>
              </w:rPr>
            </w:pPr>
          </w:p>
        </w:tc>
      </w:tr>
    </w:tbl>
    <w:p w14:paraId="149CD2CB" w14:textId="77777777" w:rsidR="00DE4DE8" w:rsidRPr="009B1154" w:rsidRDefault="00DE4DE8" w:rsidP="00CB182A">
      <w:pPr>
        <w:widowControl w:val="0"/>
        <w:ind w:left="6379"/>
        <w:rPr>
          <w:rFonts w:ascii="Asap" w:hAnsi="Asap" w:cs="Tahoma"/>
          <w:color w:val="000000" w:themeColor="text1"/>
        </w:rPr>
      </w:pPr>
    </w:p>
    <w:p w14:paraId="5F4F6C84" w14:textId="77777777" w:rsidR="00DE4DE8" w:rsidRPr="009B1154" w:rsidRDefault="00DE4DE8" w:rsidP="00CB182A">
      <w:pPr>
        <w:widowControl w:val="0"/>
        <w:ind w:left="6379"/>
        <w:rPr>
          <w:rFonts w:ascii="Asap" w:hAnsi="Asap" w:cs="Tahoma"/>
          <w:color w:val="000000" w:themeColor="text1"/>
        </w:rPr>
      </w:pPr>
    </w:p>
    <w:p w14:paraId="5E7E72D1" w14:textId="77777777" w:rsidR="00DE4DE8" w:rsidRPr="009B1154" w:rsidRDefault="00DE4DE8" w:rsidP="00CB182A">
      <w:pPr>
        <w:widowControl w:val="0"/>
        <w:ind w:left="6379"/>
        <w:rPr>
          <w:rFonts w:ascii="Asap" w:hAnsi="Asap" w:cs="Tahoma"/>
          <w:color w:val="000000" w:themeColor="text1"/>
        </w:rPr>
      </w:pPr>
    </w:p>
    <w:p w14:paraId="34079AA3" w14:textId="77777777" w:rsidR="00DE4DE8" w:rsidRPr="009B1154" w:rsidRDefault="00DE4DE8" w:rsidP="00CB182A">
      <w:pPr>
        <w:widowControl w:val="0"/>
        <w:ind w:left="6379"/>
        <w:rPr>
          <w:rFonts w:ascii="Asap" w:hAnsi="Asap" w:cs="Tahoma"/>
          <w:color w:val="000000" w:themeColor="text1"/>
        </w:rPr>
      </w:pPr>
    </w:p>
    <w:p w14:paraId="22C42979" w14:textId="44EA0AD6" w:rsidR="00295DC6" w:rsidRPr="009B1154" w:rsidRDefault="00295DC6" w:rsidP="00CB182A">
      <w:pPr>
        <w:widowControl w:val="0"/>
        <w:ind w:left="6379"/>
        <w:rPr>
          <w:rFonts w:ascii="Asap" w:hAnsi="Asap" w:cs="Tahoma"/>
          <w:color w:val="000000" w:themeColor="text1"/>
        </w:rPr>
      </w:pPr>
      <w:r w:rsidRPr="009B1154">
        <w:rPr>
          <w:rFonts w:ascii="Asap" w:hAnsi="Asap" w:cs="Tahoma"/>
          <w:color w:val="000000" w:themeColor="text1"/>
        </w:rPr>
        <w:t>........................................................</w:t>
      </w:r>
    </w:p>
    <w:p w14:paraId="5A77BAA8" w14:textId="77777777" w:rsidR="00295DC6" w:rsidRPr="009B1154" w:rsidRDefault="00295DC6" w:rsidP="00CB182A">
      <w:pPr>
        <w:widowControl w:val="0"/>
        <w:ind w:left="6061"/>
        <w:jc w:val="center"/>
        <w:rPr>
          <w:rFonts w:ascii="Asap" w:hAnsi="Asap" w:cs="Tahoma"/>
          <w:color w:val="000000" w:themeColor="text1"/>
        </w:rPr>
      </w:pPr>
      <w:r w:rsidRPr="009B1154">
        <w:rPr>
          <w:rFonts w:ascii="Asap" w:hAnsi="Asap" w:cs="Tahoma"/>
          <w:color w:val="000000" w:themeColor="text1"/>
        </w:rPr>
        <w:t>(podpis i pieczęć osoby uprawnionej</w:t>
      </w:r>
    </w:p>
    <w:p w14:paraId="3E40A59C" w14:textId="77777777" w:rsidR="00295DC6" w:rsidRPr="009B1154" w:rsidRDefault="00295DC6" w:rsidP="00CB182A">
      <w:pPr>
        <w:widowControl w:val="0"/>
        <w:ind w:left="6061"/>
        <w:jc w:val="center"/>
        <w:rPr>
          <w:rFonts w:ascii="Asap" w:hAnsi="Asap" w:cs="Tahoma"/>
          <w:color w:val="000000" w:themeColor="text1"/>
        </w:rPr>
      </w:pPr>
      <w:r w:rsidRPr="009B1154">
        <w:rPr>
          <w:rFonts w:ascii="Asap" w:hAnsi="Asap" w:cs="Tahoma"/>
          <w:color w:val="000000" w:themeColor="text1"/>
        </w:rPr>
        <w:t xml:space="preserve">do reprezentowania firmy </w:t>
      </w:r>
      <w:r w:rsidRPr="009B1154">
        <w:rPr>
          <w:rFonts w:ascii="Asap" w:hAnsi="Asap" w:cs="Tahoma"/>
          <w:color w:val="000000" w:themeColor="text1"/>
          <w:vertAlign w:val="superscript"/>
        </w:rPr>
        <w:t>(2)</w:t>
      </w:r>
      <w:r w:rsidRPr="009B1154">
        <w:rPr>
          <w:rFonts w:ascii="Asap" w:hAnsi="Asap" w:cs="Tahoma"/>
          <w:color w:val="000000" w:themeColor="text1"/>
        </w:rPr>
        <w:t>)</w:t>
      </w:r>
    </w:p>
    <w:p w14:paraId="511E1EB3" w14:textId="77777777" w:rsidR="00295DC6" w:rsidRPr="009B1154" w:rsidRDefault="00295DC6" w:rsidP="00CB182A">
      <w:pPr>
        <w:widowControl w:val="0"/>
        <w:tabs>
          <w:tab w:val="left" w:pos="566"/>
          <w:tab w:val="left" w:pos="2905"/>
          <w:tab w:val="left" w:pos="4039"/>
          <w:tab w:val="left" w:pos="5882"/>
          <w:tab w:val="left" w:pos="7588"/>
        </w:tabs>
        <w:ind w:left="70"/>
        <w:rPr>
          <w:rFonts w:ascii="Asap" w:hAnsi="Asap" w:cs="Tahoma"/>
          <w:color w:val="000000" w:themeColor="text1"/>
        </w:rPr>
      </w:pPr>
    </w:p>
    <w:p w14:paraId="43F509CD" w14:textId="2A85CD0C" w:rsidR="009F3665" w:rsidRPr="009B1154" w:rsidRDefault="009F3665" w:rsidP="00CB182A">
      <w:pPr>
        <w:widowControl w:val="0"/>
        <w:tabs>
          <w:tab w:val="left" w:pos="566"/>
          <w:tab w:val="left" w:pos="2905"/>
          <w:tab w:val="left" w:pos="4039"/>
          <w:tab w:val="left" w:pos="5882"/>
          <w:tab w:val="left" w:pos="7588"/>
        </w:tabs>
        <w:ind w:left="70"/>
        <w:rPr>
          <w:rFonts w:ascii="Asap" w:hAnsi="Asap" w:cs="Tahoma"/>
          <w:color w:val="000000" w:themeColor="text1"/>
        </w:rPr>
      </w:pPr>
    </w:p>
    <w:p w14:paraId="19BAEEC3" w14:textId="77777777" w:rsidR="00295DC6" w:rsidRPr="009B1154" w:rsidRDefault="00295DC6" w:rsidP="00CB182A">
      <w:pPr>
        <w:widowControl w:val="0"/>
        <w:jc w:val="center"/>
        <w:rPr>
          <w:rFonts w:ascii="Asap" w:hAnsi="Asap" w:cs="Tahoma"/>
          <w:color w:val="000000" w:themeColor="text1"/>
        </w:rPr>
      </w:pPr>
      <w:r w:rsidRPr="009B1154">
        <w:rPr>
          <w:rFonts w:ascii="Asap" w:hAnsi="Asap" w:cs="Tahoma"/>
          <w:color w:val="000000" w:themeColor="text1"/>
        </w:rPr>
        <w:t>_____________________________________________________________________________________</w:t>
      </w:r>
    </w:p>
    <w:p w14:paraId="33667BCB" w14:textId="77777777" w:rsidR="00295DC6" w:rsidRPr="009B1154" w:rsidRDefault="00295DC6" w:rsidP="00CB182A">
      <w:pPr>
        <w:widowControl w:val="0"/>
        <w:ind w:left="182" w:hanging="196"/>
        <w:rPr>
          <w:rFonts w:ascii="Asap" w:hAnsi="Asap" w:cs="Tahoma"/>
          <w:color w:val="000000" w:themeColor="text1"/>
          <w:sz w:val="18"/>
        </w:rPr>
      </w:pPr>
      <w:r w:rsidRPr="009B1154">
        <w:rPr>
          <w:rFonts w:ascii="Asap" w:hAnsi="Asap" w:cs="Tahoma"/>
          <w:color w:val="000000" w:themeColor="text1"/>
          <w:sz w:val="18"/>
          <w:vertAlign w:val="superscript"/>
        </w:rPr>
        <w:t>(1)</w:t>
      </w:r>
      <w:r w:rsidRPr="009B1154">
        <w:rPr>
          <w:rFonts w:ascii="Asap" w:hAnsi="Asap" w:cs="Tahoma"/>
          <w:color w:val="000000" w:themeColor="text1"/>
          <w:sz w:val="18"/>
        </w:rPr>
        <w:t xml:space="preserve"> Dokładna data [</w:t>
      </w:r>
      <w:proofErr w:type="spellStart"/>
      <w:r w:rsidRPr="009B1154">
        <w:rPr>
          <w:rFonts w:ascii="Asap" w:hAnsi="Asap" w:cs="Tahoma"/>
          <w:color w:val="000000" w:themeColor="text1"/>
          <w:sz w:val="18"/>
        </w:rPr>
        <w:t>dd</w:t>
      </w:r>
      <w:proofErr w:type="spellEnd"/>
      <w:r w:rsidRPr="009B1154">
        <w:rPr>
          <w:rFonts w:ascii="Asap" w:hAnsi="Asap" w:cs="Tahoma"/>
          <w:color w:val="000000" w:themeColor="text1"/>
          <w:sz w:val="18"/>
        </w:rPr>
        <w:t>-mm-</w:t>
      </w:r>
      <w:proofErr w:type="spellStart"/>
      <w:r w:rsidRPr="009B1154">
        <w:rPr>
          <w:rFonts w:ascii="Asap" w:hAnsi="Asap" w:cs="Tahoma"/>
          <w:color w:val="000000" w:themeColor="text1"/>
          <w:sz w:val="18"/>
        </w:rPr>
        <w:t>rrrr</w:t>
      </w:r>
      <w:proofErr w:type="spellEnd"/>
      <w:r w:rsidRPr="009B1154">
        <w:rPr>
          <w:rFonts w:ascii="Asap" w:hAnsi="Asap" w:cs="Tahoma"/>
          <w:color w:val="000000" w:themeColor="text1"/>
          <w:sz w:val="18"/>
        </w:rPr>
        <w:t>]</w:t>
      </w:r>
    </w:p>
    <w:p w14:paraId="7DA7E320" w14:textId="77777777" w:rsidR="00295DC6" w:rsidRPr="009B1154" w:rsidRDefault="00295DC6" w:rsidP="00CB182A">
      <w:pPr>
        <w:widowControl w:val="0"/>
        <w:ind w:left="182" w:hanging="196"/>
        <w:jc w:val="both"/>
        <w:rPr>
          <w:rFonts w:ascii="Asap" w:hAnsi="Asap" w:cs="Tahoma"/>
          <w:snapToGrid w:val="0"/>
          <w:color w:val="000000" w:themeColor="text1"/>
          <w:sz w:val="18"/>
        </w:rPr>
      </w:pPr>
      <w:r w:rsidRPr="009B1154">
        <w:rPr>
          <w:rFonts w:ascii="Asap" w:hAnsi="Asap" w:cs="Tahoma"/>
          <w:color w:val="000000" w:themeColor="text1"/>
          <w:sz w:val="18"/>
          <w:vertAlign w:val="superscript"/>
        </w:rPr>
        <w:t>(2)</w:t>
      </w:r>
      <w:r w:rsidRPr="009B1154">
        <w:rPr>
          <w:rFonts w:ascii="Asap" w:hAnsi="Asap" w:cs="Tahoma"/>
          <w:color w:val="000000" w:themeColor="text1"/>
          <w:sz w:val="18"/>
        </w:rPr>
        <w:t xml:space="preserve"> </w:t>
      </w:r>
      <w:r w:rsidRPr="009B1154">
        <w:rPr>
          <w:rFonts w:ascii="Asap" w:hAnsi="Asap" w:cs="Tahoma"/>
          <w:snapToGrid w:val="0"/>
          <w:color w:val="000000" w:themeColor="text1"/>
          <w:sz w:val="18"/>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2CC12E4C" w14:textId="77777777" w:rsidR="00295DC6" w:rsidRPr="009B1154" w:rsidRDefault="00295DC6" w:rsidP="00CB182A">
      <w:pPr>
        <w:widowControl w:val="0"/>
        <w:ind w:left="182" w:hanging="196"/>
        <w:jc w:val="both"/>
        <w:rPr>
          <w:rFonts w:ascii="Asap" w:hAnsi="Asap" w:cs="Tahoma"/>
          <w:snapToGrid w:val="0"/>
          <w:color w:val="000000" w:themeColor="text1"/>
          <w:sz w:val="18"/>
        </w:rPr>
      </w:pPr>
      <w:r w:rsidRPr="009B1154">
        <w:rPr>
          <w:rFonts w:ascii="Asap" w:hAnsi="Asap" w:cs="Tahoma"/>
          <w:color w:val="000000" w:themeColor="text1"/>
          <w:sz w:val="18"/>
          <w:vertAlign w:val="superscript"/>
        </w:rPr>
        <w:t>(3)</w:t>
      </w:r>
      <w:r w:rsidRPr="009B1154">
        <w:rPr>
          <w:rFonts w:ascii="Asap" w:hAnsi="Asap" w:cs="Tahoma"/>
          <w:color w:val="000000" w:themeColor="text1"/>
          <w:sz w:val="18"/>
        </w:rPr>
        <w:t xml:space="preserve"> </w:t>
      </w:r>
      <w:r w:rsidRPr="009B1154">
        <w:rPr>
          <w:rFonts w:ascii="Asap" w:hAnsi="Asap" w:cs="Tahoma"/>
          <w:snapToGrid w:val="0"/>
          <w:color w:val="000000" w:themeColor="text1"/>
          <w:sz w:val="18"/>
        </w:rPr>
        <w:t xml:space="preserve">Załącznik może być wypełniony wspólnie przez podmioty uczestniczące w zamówieniu lub kopiowany i wypełniany odrębnie; </w:t>
      </w:r>
    </w:p>
    <w:p w14:paraId="48D71506" w14:textId="43FF4363" w:rsidR="00074D39" w:rsidRPr="009B1154" w:rsidRDefault="00295DC6" w:rsidP="00CB182A">
      <w:pPr>
        <w:widowControl w:val="0"/>
        <w:ind w:left="182" w:hanging="196"/>
        <w:jc w:val="both"/>
        <w:rPr>
          <w:rFonts w:ascii="Asap" w:hAnsi="Asap" w:cs="Tahoma"/>
          <w:snapToGrid w:val="0"/>
          <w:color w:val="000000" w:themeColor="text1"/>
          <w:sz w:val="18"/>
        </w:rPr>
      </w:pPr>
      <w:r w:rsidRPr="009B1154">
        <w:rPr>
          <w:rFonts w:ascii="Asap" w:hAnsi="Asap" w:cs="Tahoma"/>
          <w:snapToGrid w:val="0"/>
          <w:color w:val="000000" w:themeColor="text1"/>
          <w:sz w:val="18"/>
        </w:rPr>
        <w:t xml:space="preserve"> Zamawiający wymaga przekazania </w:t>
      </w:r>
      <w:r w:rsidRPr="009B1154">
        <w:rPr>
          <w:rFonts w:ascii="Asap" w:hAnsi="Asap" w:cs="Tahoma"/>
          <w:b/>
          <w:snapToGrid w:val="0"/>
          <w:color w:val="000000" w:themeColor="text1"/>
          <w:sz w:val="18"/>
          <w:u w:val="single"/>
        </w:rPr>
        <w:t>na żądanie</w:t>
      </w:r>
      <w:r w:rsidRPr="009B1154">
        <w:rPr>
          <w:rFonts w:ascii="Asap" w:hAnsi="Asap" w:cs="Tahoma"/>
          <w:snapToGrid w:val="0"/>
          <w:color w:val="000000" w:themeColor="text1"/>
          <w:sz w:val="18"/>
        </w:rPr>
        <w:t xml:space="preserve"> kopii referencji (potwierdzone za zgodność z oryginałem), że usługi zostały wykonane z należytą starannością.</w:t>
      </w:r>
    </w:p>
    <w:sectPr w:rsidR="00074D39" w:rsidRPr="009B1154"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47107" w14:textId="77777777" w:rsidR="00A35C5D" w:rsidRDefault="00A35C5D">
      <w:r>
        <w:separator/>
      </w:r>
    </w:p>
  </w:endnote>
  <w:endnote w:type="continuationSeparator" w:id="0">
    <w:p w14:paraId="590D64B9" w14:textId="77777777" w:rsidR="00A35C5D" w:rsidRDefault="00A3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sap">
    <w:altName w:val="Arial"/>
    <w:panose1 w:val="020F0504030102060203"/>
    <w:charset w:val="EE"/>
    <w:family w:val="swiss"/>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Liberation Sans"/>
    <w:charset w:val="0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EE"/>
    <w:family w:val="swiss"/>
    <w:pitch w:val="variable"/>
    <w:sig w:usb0="20000007" w:usb1="00000000" w:usb2="00000000" w:usb3="00000000" w:csb0="00000193" w:csb1="00000000"/>
  </w:font>
  <w:font w:name="Arial-BoldMT">
    <w:charset w:val="80"/>
    <w:family w:val="swiss"/>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EA08" w14:textId="77777777" w:rsidR="007857C3" w:rsidRDefault="007857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682347" w14:textId="77777777" w:rsidR="007857C3" w:rsidRDefault="007857C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59C0" w14:textId="77777777" w:rsidR="007857C3" w:rsidRDefault="007857C3">
    <w:pPr>
      <w:pStyle w:val="Stopka"/>
      <w:framePr w:wrap="around" w:vAnchor="text" w:hAnchor="margin" w:xAlign="right" w:y="1"/>
      <w:rPr>
        <w:rStyle w:val="Numerstrony"/>
      </w:rPr>
    </w:pPr>
  </w:p>
  <w:p w14:paraId="571BFEC7" w14:textId="77777777" w:rsidR="007857C3" w:rsidRDefault="007857C3">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292A" w14:textId="77777777" w:rsidR="007857C3" w:rsidRDefault="007857C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9DE91" w14:textId="77777777" w:rsidR="00A35C5D" w:rsidRDefault="00A35C5D">
      <w:r>
        <w:separator/>
      </w:r>
    </w:p>
  </w:footnote>
  <w:footnote w:type="continuationSeparator" w:id="0">
    <w:p w14:paraId="63F5DF69" w14:textId="77777777" w:rsidR="00A35C5D" w:rsidRDefault="00A35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E712" w14:textId="77777777" w:rsidR="007857C3" w:rsidRDefault="007857C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6397E5" w14:textId="77777777" w:rsidR="007857C3" w:rsidRDefault="007857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6996" w14:textId="77777777" w:rsidR="007857C3" w:rsidRDefault="007857C3" w:rsidP="00D44452">
    <w:pPr>
      <w:pStyle w:val="Nagwek"/>
      <w:tabs>
        <w:tab w:val="left" w:pos="3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5390" w14:textId="24322809" w:rsidR="007857C3" w:rsidRDefault="007857C3" w:rsidP="00043566">
    <w:pPr>
      <w:pStyle w:val="Nagwek"/>
    </w:pPr>
    <w:r>
      <w:rPr>
        <w:noProof/>
      </w:rPr>
      <mc:AlternateContent>
        <mc:Choice Requires="wps">
          <w:drawing>
            <wp:anchor distT="45720" distB="45720" distL="114300" distR="114300" simplePos="0" relativeHeight="251659264" behindDoc="0" locked="0" layoutInCell="1" allowOverlap="1" wp14:anchorId="7A89B455" wp14:editId="05E102B9">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682C8106" w14:textId="77777777" w:rsidR="007857C3" w:rsidRPr="003E7BB0" w:rsidRDefault="007857C3"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9B455"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682C8106" w14:textId="77777777" w:rsidR="007857C3" w:rsidRPr="003E7BB0" w:rsidRDefault="007857C3"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0FD813E6" wp14:editId="6F800B22">
          <wp:extent cx="2852420" cy="532130"/>
          <wp:effectExtent l="19050" t="0" r="5080" b="0"/>
          <wp:docPr id="1"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597710"/>
    <w:multiLevelType w:val="hybridMultilevel"/>
    <w:tmpl w:val="2EC213B6"/>
    <w:lvl w:ilvl="0" w:tplc="81BA2168">
      <w:start w:val="1"/>
      <w:numFmt w:val="lowerLetter"/>
      <w:lvlText w:val="%1)"/>
      <w:lvlJc w:val="left"/>
      <w:pPr>
        <w:ind w:left="786" w:hanging="360"/>
      </w:pPr>
      <w:rPr>
        <w:rFonts w:ascii="Tahoma" w:eastAsia="Times New Roman" w:hAnsi="Tahoma" w:cs="Tahom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5A12966"/>
    <w:multiLevelType w:val="hybridMultilevel"/>
    <w:tmpl w:val="7D9ADB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5D45025"/>
    <w:multiLevelType w:val="hybridMultilevel"/>
    <w:tmpl w:val="2E5CCF9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B2607F66">
      <w:start w:val="1"/>
      <w:numFmt w:val="decimal"/>
      <w:lvlText w:val="%4."/>
      <w:lvlJc w:val="left"/>
      <w:pPr>
        <w:tabs>
          <w:tab w:val="num" w:pos="360"/>
        </w:tabs>
        <w:ind w:left="360" w:hanging="360"/>
      </w:pPr>
      <w:rPr>
        <w:rFonts w:ascii="Tahoma" w:hAnsi="Tahoma" w:cs="Tahoma" w:hint="default"/>
        <w:b w:val="0"/>
        <w:i w:val="0"/>
        <w:sz w:val="18"/>
        <w:szCs w:val="20"/>
      </w:rPr>
    </w:lvl>
    <w:lvl w:ilvl="4" w:tplc="966ADD02">
      <w:start w:val="1"/>
      <w:numFmt w:val="bullet"/>
      <w:lvlText w:val=""/>
      <w:lvlJc w:val="left"/>
      <w:pPr>
        <w:tabs>
          <w:tab w:val="num" w:pos="323"/>
        </w:tabs>
        <w:ind w:left="323" w:hanging="323"/>
      </w:pPr>
      <w:rPr>
        <w:rFonts w:ascii="Symbol" w:hAnsi="Symbol" w:hint="default"/>
      </w:rPr>
    </w:lvl>
    <w:lvl w:ilvl="5" w:tplc="5CCC82EA">
      <w:start w:val="730"/>
      <w:numFmt w:val="decimal"/>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7C075AD"/>
    <w:multiLevelType w:val="multilevel"/>
    <w:tmpl w:val="4DCE515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ahoma" w:eastAsia="Times New Roman" w:hAnsi="Tahoma" w:cs="Tahoma"/>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BB01CEE"/>
    <w:multiLevelType w:val="multilevel"/>
    <w:tmpl w:val="52840746"/>
    <w:lvl w:ilvl="0">
      <w:start w:val="1"/>
      <w:numFmt w:val="lowerLetter"/>
      <w:lvlText w:val="%1)"/>
      <w:lvlJc w:val="left"/>
      <w:pPr>
        <w:ind w:left="720" w:hanging="360"/>
      </w:pPr>
      <w:rPr>
        <w:rFonts w:ascii="Tahoma" w:hAnsi="Tahoma" w:cs="Tahoma" w:hint="default"/>
        <w:b w:val="0"/>
        <w:sz w:val="20"/>
        <w:szCs w:val="18"/>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1D1D71"/>
    <w:multiLevelType w:val="hybridMultilevel"/>
    <w:tmpl w:val="2ABCD0B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4B9227D"/>
    <w:multiLevelType w:val="multilevel"/>
    <w:tmpl w:val="80F2478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3961D1"/>
    <w:multiLevelType w:val="hybridMultilevel"/>
    <w:tmpl w:val="A9D84CE4"/>
    <w:lvl w:ilvl="0" w:tplc="72B061C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6B0B8A"/>
    <w:multiLevelType w:val="hybridMultilevel"/>
    <w:tmpl w:val="312482FA"/>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C5578A"/>
    <w:multiLevelType w:val="hybridMultilevel"/>
    <w:tmpl w:val="ACA2408E"/>
    <w:lvl w:ilvl="0" w:tplc="DDC2E9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6"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43121D5"/>
    <w:multiLevelType w:val="hybridMultilevel"/>
    <w:tmpl w:val="538A308E"/>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7922296">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48423E7"/>
    <w:multiLevelType w:val="multilevel"/>
    <w:tmpl w:val="C9DA5DA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55A267A"/>
    <w:multiLevelType w:val="hybridMultilevel"/>
    <w:tmpl w:val="8B08371C"/>
    <w:lvl w:ilvl="0" w:tplc="0E1450C0">
      <w:start w:val="1"/>
      <w:numFmt w:val="lowerLetter"/>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9B4208"/>
    <w:multiLevelType w:val="multilevel"/>
    <w:tmpl w:val="7A4897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BF2D16"/>
    <w:multiLevelType w:val="multilevel"/>
    <w:tmpl w:val="2E3E889A"/>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b w:val="0"/>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3"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78110C4"/>
    <w:multiLevelType w:val="multilevel"/>
    <w:tmpl w:val="21E24D52"/>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b w:val="0"/>
        <w:sz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211CF3"/>
    <w:multiLevelType w:val="hybridMultilevel"/>
    <w:tmpl w:val="9FCAAFCA"/>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3E114260"/>
    <w:multiLevelType w:val="hybridMultilevel"/>
    <w:tmpl w:val="C908DC9E"/>
    <w:lvl w:ilvl="0" w:tplc="235A79E4">
      <w:start w:val="1"/>
      <w:numFmt w:val="decimal"/>
      <w:lvlText w:val="%1."/>
      <w:lvlJc w:val="left"/>
      <w:pPr>
        <w:tabs>
          <w:tab w:val="num" w:pos="360"/>
        </w:tabs>
        <w:ind w:left="360" w:hanging="360"/>
      </w:pPr>
      <w:rPr>
        <w:b w:val="0"/>
      </w:rPr>
    </w:lvl>
    <w:lvl w:ilvl="1" w:tplc="0415000F">
      <w:start w:val="1"/>
      <w:numFmt w:val="decimal"/>
      <w:lvlText w:val="%2."/>
      <w:lvlJc w:val="left"/>
      <w:pPr>
        <w:tabs>
          <w:tab w:val="num" w:pos="540"/>
        </w:tabs>
        <w:ind w:left="54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493087E"/>
    <w:multiLevelType w:val="multilevel"/>
    <w:tmpl w:val="3C8061A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0C0F20"/>
    <w:multiLevelType w:val="multilevel"/>
    <w:tmpl w:val="72D60E1C"/>
    <w:lvl w:ilvl="0">
      <w:start w:val="4"/>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35" w15:restartNumberingAfterBreak="0">
    <w:nsid w:val="463F1BAB"/>
    <w:multiLevelType w:val="multilevel"/>
    <w:tmpl w:val="FC2E2C4A"/>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rPr>
        <w:b w:val="0"/>
      </w:rPr>
    </w:lvl>
    <w:lvl w:ilvl="3">
      <w:start w:val="1"/>
      <w:numFmt w:val="decimal"/>
      <w:lvlText w:val="%4."/>
      <w:lvlJc w:val="left"/>
      <w:pPr>
        <w:ind w:left="0" w:hanging="360"/>
      </w:pPr>
      <w:rPr>
        <w:b/>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7DA2776"/>
    <w:multiLevelType w:val="hybridMultilevel"/>
    <w:tmpl w:val="31F4EDC2"/>
    <w:lvl w:ilvl="0" w:tplc="ADB696F8">
      <w:start w:val="1"/>
      <w:numFmt w:val="lowerLetter"/>
      <w:lvlText w:val="%1)"/>
      <w:lvlJc w:val="left"/>
      <w:pPr>
        <w:tabs>
          <w:tab w:val="num" w:pos="1796"/>
        </w:tabs>
        <w:ind w:left="1796" w:hanging="380"/>
      </w:pPr>
      <w:rPr>
        <w:rFonts w:hint="default"/>
        <w:b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95E61A8"/>
    <w:multiLevelType w:val="multilevel"/>
    <w:tmpl w:val="6472D00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860927"/>
    <w:multiLevelType w:val="hybridMultilevel"/>
    <w:tmpl w:val="B3AC67A6"/>
    <w:lvl w:ilvl="0" w:tplc="A3184D50">
      <w:start w:val="1"/>
      <w:numFmt w:val="decimal"/>
      <w:lvlText w:val="%1."/>
      <w:lvlJc w:val="left"/>
      <w:pPr>
        <w:ind w:left="720" w:hanging="360"/>
      </w:pPr>
      <w:rPr>
        <w:rFonts w:ascii="Asap" w:eastAsia="Times New Roman" w:hAnsi="Asap" w:cs="Tahoma"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B923FB"/>
    <w:multiLevelType w:val="hybridMultilevel"/>
    <w:tmpl w:val="F6EC71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02D0EB7"/>
    <w:multiLevelType w:val="hybridMultilevel"/>
    <w:tmpl w:val="5276D2D8"/>
    <w:lvl w:ilvl="0" w:tplc="04150017">
      <w:start w:val="1"/>
      <w:numFmt w:val="lowerLetter"/>
      <w:lvlText w:val="%1)"/>
      <w:lvlJc w:val="left"/>
      <w:pPr>
        <w:tabs>
          <w:tab w:val="num" w:pos="817"/>
        </w:tabs>
        <w:ind w:left="817" w:hanging="360"/>
      </w:pPr>
      <w:rPr>
        <w:rFonts w:hint="default"/>
      </w:rPr>
    </w:lvl>
    <w:lvl w:ilvl="1" w:tplc="2722C716">
      <w:start w:val="1"/>
      <w:numFmt w:val="upperRoman"/>
      <w:lvlText w:val="%2."/>
      <w:lvlJc w:val="left"/>
      <w:pPr>
        <w:tabs>
          <w:tab w:val="num" w:pos="720"/>
        </w:tabs>
        <w:ind w:left="720" w:hanging="720"/>
      </w:pPr>
      <w:rPr>
        <w:rFonts w:hint="default"/>
      </w:rPr>
    </w:lvl>
    <w:lvl w:ilvl="2" w:tplc="04150011">
      <w:start w:val="1"/>
      <w:numFmt w:val="decimal"/>
      <w:lvlText w:val="%3)"/>
      <w:lvlJc w:val="left"/>
      <w:pPr>
        <w:tabs>
          <w:tab w:val="num" w:pos="2220"/>
        </w:tabs>
        <w:ind w:left="2220" w:hanging="360"/>
      </w:pPr>
      <w:rPr>
        <w:rFonts w:hint="default"/>
      </w:rPr>
    </w:lvl>
    <w:lvl w:ilvl="3" w:tplc="98F6C414">
      <w:start w:val="1"/>
      <w:numFmt w:val="decimal"/>
      <w:lvlText w:val="%4."/>
      <w:lvlJc w:val="left"/>
      <w:pPr>
        <w:tabs>
          <w:tab w:val="num" w:pos="360"/>
        </w:tabs>
        <w:ind w:left="360" w:hanging="360"/>
      </w:pPr>
      <w:rPr>
        <w:rFonts w:ascii="Times New Roman" w:eastAsia="Times New Roman" w:hAnsi="Times New Roman" w:cs="Times New Roman"/>
        <w:color w:val="auto"/>
      </w:rPr>
    </w:lvl>
    <w:lvl w:ilvl="4" w:tplc="966ADD02">
      <w:start w:val="1"/>
      <w:numFmt w:val="bullet"/>
      <w:lvlText w:val=""/>
      <w:lvlJc w:val="left"/>
      <w:pPr>
        <w:tabs>
          <w:tab w:val="num" w:pos="323"/>
        </w:tabs>
        <w:ind w:left="323" w:hanging="323"/>
      </w:pPr>
      <w:rPr>
        <w:rFonts w:ascii="Symbol" w:hAnsi="Symbol"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50CB3F4F"/>
    <w:multiLevelType w:val="hybridMultilevel"/>
    <w:tmpl w:val="03204F46"/>
    <w:lvl w:ilvl="0" w:tplc="8772AAC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3818D4"/>
    <w:multiLevelType w:val="hybridMultilevel"/>
    <w:tmpl w:val="ACA2408E"/>
    <w:lvl w:ilvl="0" w:tplc="DDC2E95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162707"/>
    <w:multiLevelType w:val="multilevel"/>
    <w:tmpl w:val="BF7CAE74"/>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7BC0B0F"/>
    <w:multiLevelType w:val="multilevel"/>
    <w:tmpl w:val="00000009"/>
    <w:lvl w:ilvl="0">
      <w:start w:val="1"/>
      <w:numFmt w:val="decimal"/>
      <w:lvlText w:val="%1."/>
      <w:lvlJc w:val="left"/>
      <w:pPr>
        <w:tabs>
          <w:tab w:val="num" w:pos="420"/>
        </w:tabs>
        <w:ind w:left="420"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9" w15:restartNumberingAfterBreak="0">
    <w:nsid w:val="591D7740"/>
    <w:multiLevelType w:val="hybridMultilevel"/>
    <w:tmpl w:val="31F4EDC2"/>
    <w:lvl w:ilvl="0" w:tplc="ADB696F8">
      <w:start w:val="1"/>
      <w:numFmt w:val="lowerLetter"/>
      <w:lvlText w:val="%1)"/>
      <w:lvlJc w:val="left"/>
      <w:pPr>
        <w:tabs>
          <w:tab w:val="num" w:pos="1796"/>
        </w:tabs>
        <w:ind w:left="1796" w:hanging="380"/>
      </w:pPr>
      <w:rPr>
        <w:rFonts w:hint="default"/>
        <w:b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C131CA7"/>
    <w:multiLevelType w:val="hybridMultilevel"/>
    <w:tmpl w:val="52D415EE"/>
    <w:lvl w:ilvl="0" w:tplc="AA2841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D762EFF"/>
    <w:multiLevelType w:val="hybridMultilevel"/>
    <w:tmpl w:val="2C3C703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06007EE"/>
    <w:multiLevelType w:val="hybridMultilevel"/>
    <w:tmpl w:val="0776A35A"/>
    <w:lvl w:ilvl="0" w:tplc="6FB846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0740216"/>
    <w:multiLevelType w:val="multilevel"/>
    <w:tmpl w:val="E58E078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1C216BE"/>
    <w:multiLevelType w:val="hybridMultilevel"/>
    <w:tmpl w:val="73EA668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65FA69E9"/>
    <w:multiLevelType w:val="multilevel"/>
    <w:tmpl w:val="C1766858"/>
    <w:lvl w:ilvl="0">
      <w:start w:val="1"/>
      <w:numFmt w:val="bullet"/>
      <w:lvlText w:val=""/>
      <w:lvlJc w:val="left"/>
      <w:pPr>
        <w:ind w:left="360" w:hanging="360"/>
      </w:pPr>
      <w:rPr>
        <w:rFonts w:ascii="Wingdings" w:hAnsi="Wingdings" w:hint="default"/>
        <w:b w:val="0"/>
        <w:i w:val="0"/>
        <w:strike w:val="0"/>
        <w:dstrike w:val="0"/>
        <w:sz w:val="18"/>
        <w:szCs w:val="18"/>
        <w:u w:val="none"/>
        <w:effect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A1F7E97"/>
    <w:multiLevelType w:val="multilevel"/>
    <w:tmpl w:val="A32EB0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6BB3102E"/>
    <w:multiLevelType w:val="multilevel"/>
    <w:tmpl w:val="AAB0BDCA"/>
    <w:lvl w:ilvl="0">
      <w:start w:val="1"/>
      <w:numFmt w:val="decimal"/>
      <w:lvlText w:val="%1."/>
      <w:lvlJc w:val="left"/>
      <w:pPr>
        <w:ind w:left="436" w:hanging="360"/>
      </w:pPr>
      <w:rPr>
        <w:b/>
      </w:rPr>
    </w:lvl>
    <w:lvl w:ilvl="1">
      <w:start w:val="1"/>
      <w:numFmt w:val="decimal"/>
      <w:isLgl/>
      <w:lvlText w:val="%1.%2."/>
      <w:lvlJc w:val="left"/>
      <w:pPr>
        <w:ind w:left="1156" w:hanging="720"/>
      </w:pPr>
      <w:rPr>
        <w:rFonts w:hint="default"/>
        <w:b w:val="0"/>
      </w:rPr>
    </w:lvl>
    <w:lvl w:ilvl="2">
      <w:start w:val="1"/>
      <w:numFmt w:val="decimal"/>
      <w:isLgl/>
      <w:lvlText w:val="%1.%2.%3."/>
      <w:lvlJc w:val="left"/>
      <w:pPr>
        <w:ind w:left="1516" w:hanging="720"/>
      </w:pPr>
      <w:rPr>
        <w:rFonts w:hint="default"/>
        <w:b w:val="0"/>
      </w:rPr>
    </w:lvl>
    <w:lvl w:ilvl="3">
      <w:start w:val="1"/>
      <w:numFmt w:val="decimal"/>
      <w:isLgl/>
      <w:lvlText w:val="%1.%2.%3.%4."/>
      <w:lvlJc w:val="left"/>
      <w:pPr>
        <w:ind w:left="2236" w:hanging="1080"/>
      </w:pPr>
      <w:rPr>
        <w:rFonts w:hint="default"/>
        <w:b w:val="0"/>
      </w:rPr>
    </w:lvl>
    <w:lvl w:ilvl="4">
      <w:start w:val="1"/>
      <w:numFmt w:val="decimal"/>
      <w:isLgl/>
      <w:lvlText w:val="%1.%2.%3.%4.%5."/>
      <w:lvlJc w:val="left"/>
      <w:pPr>
        <w:ind w:left="2596" w:hanging="1080"/>
      </w:pPr>
      <w:rPr>
        <w:rFonts w:hint="default"/>
        <w:b w:val="0"/>
      </w:rPr>
    </w:lvl>
    <w:lvl w:ilvl="5">
      <w:start w:val="1"/>
      <w:numFmt w:val="decimal"/>
      <w:isLgl/>
      <w:lvlText w:val="%1.%2.%3.%4.%5.%6."/>
      <w:lvlJc w:val="left"/>
      <w:pPr>
        <w:ind w:left="3316" w:hanging="1440"/>
      </w:pPr>
      <w:rPr>
        <w:rFonts w:hint="default"/>
        <w:b w:val="0"/>
      </w:rPr>
    </w:lvl>
    <w:lvl w:ilvl="6">
      <w:start w:val="1"/>
      <w:numFmt w:val="decimal"/>
      <w:isLgl/>
      <w:lvlText w:val="%1.%2.%3.%4.%5.%6.%7."/>
      <w:lvlJc w:val="left"/>
      <w:pPr>
        <w:ind w:left="3676" w:hanging="1440"/>
      </w:pPr>
      <w:rPr>
        <w:rFonts w:hint="default"/>
        <w:b w:val="0"/>
      </w:rPr>
    </w:lvl>
    <w:lvl w:ilvl="7">
      <w:start w:val="1"/>
      <w:numFmt w:val="decimal"/>
      <w:isLgl/>
      <w:lvlText w:val="%1.%2.%3.%4.%5.%6.%7.%8."/>
      <w:lvlJc w:val="left"/>
      <w:pPr>
        <w:ind w:left="4396" w:hanging="1800"/>
      </w:pPr>
      <w:rPr>
        <w:rFonts w:hint="default"/>
        <w:b w:val="0"/>
      </w:rPr>
    </w:lvl>
    <w:lvl w:ilvl="8">
      <w:start w:val="1"/>
      <w:numFmt w:val="decimal"/>
      <w:isLgl/>
      <w:lvlText w:val="%1.%2.%3.%4.%5.%6.%7.%8.%9."/>
      <w:lvlJc w:val="left"/>
      <w:pPr>
        <w:ind w:left="5116" w:hanging="2160"/>
      </w:pPr>
      <w:rPr>
        <w:rFonts w:hint="default"/>
        <w:b w:val="0"/>
      </w:rPr>
    </w:lvl>
  </w:abstractNum>
  <w:abstractNum w:abstractNumId="58" w15:restartNumberingAfterBreak="0">
    <w:nsid w:val="6BDB6E65"/>
    <w:multiLevelType w:val="multilevel"/>
    <w:tmpl w:val="892E222E"/>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DE94662"/>
    <w:multiLevelType w:val="multilevel"/>
    <w:tmpl w:val="4FD047BE"/>
    <w:lvl w:ilvl="0">
      <w:start w:val="1"/>
      <w:numFmt w:val="lowerLetter"/>
      <w:lvlText w:val="%1)"/>
      <w:lvlJc w:val="left"/>
      <w:pPr>
        <w:ind w:left="720" w:hanging="360"/>
      </w:pPr>
      <w:rPr>
        <w:rFonts w:ascii="Arial" w:hAnsi="Arial" w:hint="default"/>
        <w:b w:val="0"/>
        <w:sz w:val="20"/>
        <w:szCs w:val="18"/>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61" w15:restartNumberingAfterBreak="0">
    <w:nsid w:val="6F8E6A61"/>
    <w:multiLevelType w:val="hybridMultilevel"/>
    <w:tmpl w:val="D0AE263C"/>
    <w:lvl w:ilvl="0" w:tplc="2B92F32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7034466D"/>
    <w:multiLevelType w:val="multilevel"/>
    <w:tmpl w:val="6B2CF2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96457D"/>
    <w:multiLevelType w:val="hybridMultilevel"/>
    <w:tmpl w:val="0F300D6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740523A3"/>
    <w:multiLevelType w:val="multilevel"/>
    <w:tmpl w:val="52840746"/>
    <w:lvl w:ilvl="0">
      <w:start w:val="1"/>
      <w:numFmt w:val="lowerLetter"/>
      <w:lvlText w:val="%1)"/>
      <w:lvlJc w:val="left"/>
      <w:pPr>
        <w:ind w:left="720" w:hanging="360"/>
      </w:pPr>
      <w:rPr>
        <w:rFonts w:ascii="Tahoma" w:hAnsi="Tahoma" w:cs="Tahoma" w:hint="default"/>
        <w:b w:val="0"/>
        <w:sz w:val="20"/>
        <w:szCs w:val="18"/>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5F21719"/>
    <w:multiLevelType w:val="multilevel"/>
    <w:tmpl w:val="A98AADC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2E0A85"/>
    <w:multiLevelType w:val="hybridMultilevel"/>
    <w:tmpl w:val="77660AA6"/>
    <w:lvl w:ilvl="0" w:tplc="2B92F32A">
      <w:start w:val="1"/>
      <w:numFmt w:val="bullet"/>
      <w:lvlText w:val="-"/>
      <w:lvlJc w:val="left"/>
      <w:pPr>
        <w:ind w:left="436" w:hanging="360"/>
      </w:pPr>
      <w:rPr>
        <w:rFonts w:ascii="Times New Roman" w:hAnsi="Times New Roman" w:cs="Times New Roman"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69" w15:restartNumberingAfterBreak="0">
    <w:nsid w:val="79C14135"/>
    <w:multiLevelType w:val="hybridMultilevel"/>
    <w:tmpl w:val="20501592"/>
    <w:lvl w:ilvl="0" w:tplc="C4F8FCD4">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A5733A9"/>
    <w:multiLevelType w:val="hybridMultilevel"/>
    <w:tmpl w:val="F6C0E408"/>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69E4B8D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CD4084D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5"/>
  </w:num>
  <w:num w:numId="3">
    <w:abstractNumId w:val="5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8"/>
  </w:num>
  <w:num w:numId="7">
    <w:abstractNumId w:val="60"/>
  </w:num>
  <w:num w:numId="8">
    <w:abstractNumId w:val="71"/>
  </w:num>
  <w:num w:numId="9">
    <w:abstractNumId w:val="16"/>
  </w:num>
  <w:num w:numId="10">
    <w:abstractNumId w:val="25"/>
  </w:num>
  <w:num w:numId="11">
    <w:abstractNumId w:val="58"/>
  </w:num>
  <w:num w:numId="12">
    <w:abstractNumId w:val="67"/>
  </w:num>
  <w:num w:numId="13">
    <w:abstractNumId w:val="17"/>
  </w:num>
  <w:num w:numId="14">
    <w:abstractNumId w:val="5"/>
  </w:num>
  <w:num w:numId="15">
    <w:abstractNumId w:val="38"/>
  </w:num>
  <w:num w:numId="16">
    <w:abstractNumId w:val="20"/>
  </w:num>
  <w:num w:numId="17">
    <w:abstractNumId w:val="12"/>
  </w:num>
  <w:num w:numId="18">
    <w:abstractNumId w:val="24"/>
  </w:num>
  <w:num w:numId="19">
    <w:abstractNumId w:val="11"/>
  </w:num>
  <w:num w:numId="20">
    <w:abstractNumId w:val="3"/>
  </w:num>
  <w:num w:numId="21">
    <w:abstractNumId w:val="2"/>
  </w:num>
  <w:num w:numId="22">
    <w:abstractNumId w:val="66"/>
  </w:num>
  <w:num w:numId="23">
    <w:abstractNumId w:val="23"/>
  </w:num>
  <w:num w:numId="24">
    <w:abstractNumId w:val="43"/>
  </w:num>
  <w:num w:numId="25">
    <w:abstractNumId w:val="62"/>
  </w:num>
  <w:num w:numId="26">
    <w:abstractNumId w:val="26"/>
  </w:num>
  <w:num w:numId="27">
    <w:abstractNumId w:val="3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num>
  <w:num w:numId="30">
    <w:abstractNumId w:val="33"/>
  </w:num>
  <w:num w:numId="31">
    <w:abstractNumId w:val="64"/>
  </w:num>
  <w:num w:numId="32">
    <w:abstractNumId w:val="10"/>
  </w:num>
  <w:num w:numId="33">
    <w:abstractNumId w:val="70"/>
  </w:num>
  <w:num w:numId="34">
    <w:abstractNumId w:val="4"/>
  </w:num>
  <w:num w:numId="35">
    <w:abstractNumId w:val="18"/>
  </w:num>
  <w:num w:numId="36">
    <w:abstractNumId w:val="55"/>
  </w:num>
  <w:num w:numId="37">
    <w:abstractNumId w:val="47"/>
  </w:num>
  <w:num w:numId="38">
    <w:abstractNumId w:val="59"/>
  </w:num>
  <w:num w:numId="39">
    <w:abstractNumId w:val="57"/>
  </w:num>
  <w:num w:numId="40">
    <w:abstractNumId w:val="30"/>
  </w:num>
  <w:num w:numId="41">
    <w:abstractNumId w:val="46"/>
  </w:num>
  <w:num w:numId="42">
    <w:abstractNumId w:val="9"/>
  </w:num>
  <w:num w:numId="43">
    <w:abstractNumId w:val="68"/>
  </w:num>
  <w:num w:numId="44">
    <w:abstractNumId w:val="13"/>
  </w:num>
  <w:num w:numId="45">
    <w:abstractNumId w:val="52"/>
  </w:num>
  <w:num w:numId="46">
    <w:abstractNumId w:val="61"/>
  </w:num>
  <w:num w:numId="47">
    <w:abstractNumId w:val="44"/>
  </w:num>
  <w:num w:numId="48">
    <w:abstractNumId w:val="65"/>
  </w:num>
  <w:num w:numId="49">
    <w:abstractNumId w:val="39"/>
  </w:num>
  <w:num w:numId="50">
    <w:abstractNumId w:val="32"/>
  </w:num>
  <w:num w:numId="51">
    <w:abstractNumId w:val="21"/>
  </w:num>
  <w:num w:numId="52">
    <w:abstractNumId w:val="19"/>
  </w:num>
  <w:num w:numId="53">
    <w:abstractNumId w:val="48"/>
  </w:num>
  <w:num w:numId="54">
    <w:abstractNumId w:val="1"/>
  </w:num>
  <w:num w:numId="55">
    <w:abstractNumId w:val="6"/>
  </w:num>
  <w:num w:numId="56">
    <w:abstractNumId w:val="50"/>
  </w:num>
  <w:num w:numId="57">
    <w:abstractNumId w:val="8"/>
  </w:num>
  <w:num w:numId="58">
    <w:abstractNumId w:val="49"/>
  </w:num>
  <w:num w:numId="59">
    <w:abstractNumId w:val="27"/>
  </w:num>
  <w:num w:numId="60">
    <w:abstractNumId w:val="37"/>
  </w:num>
  <w:num w:numId="61">
    <w:abstractNumId w:val="40"/>
  </w:num>
  <w:num w:numId="62">
    <w:abstractNumId w:val="34"/>
  </w:num>
  <w:num w:numId="63">
    <w:abstractNumId w:val="69"/>
  </w:num>
  <w:num w:numId="64">
    <w:abstractNumId w:val="63"/>
  </w:num>
  <w:num w:numId="65">
    <w:abstractNumId w:val="51"/>
  </w:num>
  <w:num w:numId="66">
    <w:abstractNumId w:val="41"/>
  </w:num>
  <w:num w:numId="67">
    <w:abstractNumId w:val="45"/>
  </w:num>
  <w:num w:numId="68">
    <w:abstractNumId w:val="54"/>
  </w:num>
  <w:num w:numId="69">
    <w:abstractNumId w:val="36"/>
  </w:num>
  <w:num w:numId="70">
    <w:abstractNumId w:val="14"/>
  </w:num>
  <w:num w:numId="71">
    <w:abstractNumId w:val="42"/>
  </w:num>
  <w:num w:numId="72">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0DFB743-039D-472C-A1CC-5B7FB7F2B8B8}"/>
  </w:docVars>
  <w:rsids>
    <w:rsidRoot w:val="00BE7269"/>
    <w:rsid w:val="000004A6"/>
    <w:rsid w:val="00000EC8"/>
    <w:rsid w:val="00001213"/>
    <w:rsid w:val="00001822"/>
    <w:rsid w:val="00001C1F"/>
    <w:rsid w:val="00001F44"/>
    <w:rsid w:val="000026EB"/>
    <w:rsid w:val="00002A31"/>
    <w:rsid w:val="0000372D"/>
    <w:rsid w:val="00003F14"/>
    <w:rsid w:val="0000582A"/>
    <w:rsid w:val="000060A9"/>
    <w:rsid w:val="000064DE"/>
    <w:rsid w:val="00007190"/>
    <w:rsid w:val="00007698"/>
    <w:rsid w:val="0000789F"/>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753"/>
    <w:rsid w:val="00015999"/>
    <w:rsid w:val="00015D5B"/>
    <w:rsid w:val="000163F7"/>
    <w:rsid w:val="00016BE5"/>
    <w:rsid w:val="00016E76"/>
    <w:rsid w:val="000170BC"/>
    <w:rsid w:val="0001779A"/>
    <w:rsid w:val="000177BC"/>
    <w:rsid w:val="00017E79"/>
    <w:rsid w:val="000201A2"/>
    <w:rsid w:val="000204A7"/>
    <w:rsid w:val="00020754"/>
    <w:rsid w:val="000215CA"/>
    <w:rsid w:val="00021C1A"/>
    <w:rsid w:val="000223DE"/>
    <w:rsid w:val="00023113"/>
    <w:rsid w:val="00023151"/>
    <w:rsid w:val="00023648"/>
    <w:rsid w:val="00023C56"/>
    <w:rsid w:val="00023F3F"/>
    <w:rsid w:val="000254C9"/>
    <w:rsid w:val="00026467"/>
    <w:rsid w:val="00026CF0"/>
    <w:rsid w:val="00026E83"/>
    <w:rsid w:val="000272A9"/>
    <w:rsid w:val="00027370"/>
    <w:rsid w:val="00027F49"/>
    <w:rsid w:val="00027FC5"/>
    <w:rsid w:val="0003011A"/>
    <w:rsid w:val="00030391"/>
    <w:rsid w:val="0003076D"/>
    <w:rsid w:val="00030A0E"/>
    <w:rsid w:val="000317AF"/>
    <w:rsid w:val="000319F9"/>
    <w:rsid w:val="00031DAD"/>
    <w:rsid w:val="000320A4"/>
    <w:rsid w:val="0003225A"/>
    <w:rsid w:val="00032A7B"/>
    <w:rsid w:val="00033309"/>
    <w:rsid w:val="00033767"/>
    <w:rsid w:val="00033B97"/>
    <w:rsid w:val="00033E6C"/>
    <w:rsid w:val="000344EE"/>
    <w:rsid w:val="00034E4E"/>
    <w:rsid w:val="000352E0"/>
    <w:rsid w:val="00035B40"/>
    <w:rsid w:val="0003614E"/>
    <w:rsid w:val="00036620"/>
    <w:rsid w:val="00036657"/>
    <w:rsid w:val="00037820"/>
    <w:rsid w:val="00037964"/>
    <w:rsid w:val="000400C2"/>
    <w:rsid w:val="000403CD"/>
    <w:rsid w:val="00040980"/>
    <w:rsid w:val="0004098C"/>
    <w:rsid w:val="00040B39"/>
    <w:rsid w:val="00040C6A"/>
    <w:rsid w:val="0004149E"/>
    <w:rsid w:val="0004182D"/>
    <w:rsid w:val="00041EF2"/>
    <w:rsid w:val="0004262E"/>
    <w:rsid w:val="0004272F"/>
    <w:rsid w:val="000428E3"/>
    <w:rsid w:val="00042A64"/>
    <w:rsid w:val="00042AD8"/>
    <w:rsid w:val="00042DF0"/>
    <w:rsid w:val="000433BF"/>
    <w:rsid w:val="00043566"/>
    <w:rsid w:val="00043574"/>
    <w:rsid w:val="00043596"/>
    <w:rsid w:val="00044CF9"/>
    <w:rsid w:val="00045499"/>
    <w:rsid w:val="000456DC"/>
    <w:rsid w:val="00045B53"/>
    <w:rsid w:val="00045CF7"/>
    <w:rsid w:val="00045E7A"/>
    <w:rsid w:val="00045E8E"/>
    <w:rsid w:val="00046807"/>
    <w:rsid w:val="00047E5F"/>
    <w:rsid w:val="0005047E"/>
    <w:rsid w:val="00050BEC"/>
    <w:rsid w:val="0005104B"/>
    <w:rsid w:val="00051080"/>
    <w:rsid w:val="00051107"/>
    <w:rsid w:val="00052602"/>
    <w:rsid w:val="00052FF3"/>
    <w:rsid w:val="0005446D"/>
    <w:rsid w:val="000544B4"/>
    <w:rsid w:val="0005478A"/>
    <w:rsid w:val="00054A28"/>
    <w:rsid w:val="00054C96"/>
    <w:rsid w:val="00056A9E"/>
    <w:rsid w:val="00056E4C"/>
    <w:rsid w:val="000571A1"/>
    <w:rsid w:val="00057F66"/>
    <w:rsid w:val="00060259"/>
    <w:rsid w:val="0006047F"/>
    <w:rsid w:val="00060514"/>
    <w:rsid w:val="00060CB5"/>
    <w:rsid w:val="000612CF"/>
    <w:rsid w:val="00061B4B"/>
    <w:rsid w:val="000622B4"/>
    <w:rsid w:val="00063293"/>
    <w:rsid w:val="000637E2"/>
    <w:rsid w:val="00063871"/>
    <w:rsid w:val="00063BF0"/>
    <w:rsid w:val="00063D44"/>
    <w:rsid w:val="00064661"/>
    <w:rsid w:val="00065257"/>
    <w:rsid w:val="0006541F"/>
    <w:rsid w:val="000658AF"/>
    <w:rsid w:val="00065B41"/>
    <w:rsid w:val="0006623A"/>
    <w:rsid w:val="0006730A"/>
    <w:rsid w:val="00067BDD"/>
    <w:rsid w:val="00070378"/>
    <w:rsid w:val="00070482"/>
    <w:rsid w:val="00070E56"/>
    <w:rsid w:val="00070EDD"/>
    <w:rsid w:val="00071330"/>
    <w:rsid w:val="00071344"/>
    <w:rsid w:val="000717A0"/>
    <w:rsid w:val="00071C7A"/>
    <w:rsid w:val="000727A5"/>
    <w:rsid w:val="0007297C"/>
    <w:rsid w:val="000732F3"/>
    <w:rsid w:val="00073555"/>
    <w:rsid w:val="00073678"/>
    <w:rsid w:val="00073909"/>
    <w:rsid w:val="00073AC0"/>
    <w:rsid w:val="00074952"/>
    <w:rsid w:val="00074D39"/>
    <w:rsid w:val="00075250"/>
    <w:rsid w:val="000752CE"/>
    <w:rsid w:val="000753D9"/>
    <w:rsid w:val="000756B9"/>
    <w:rsid w:val="00075E86"/>
    <w:rsid w:val="0007646C"/>
    <w:rsid w:val="000774CB"/>
    <w:rsid w:val="0008003F"/>
    <w:rsid w:val="000806DB"/>
    <w:rsid w:val="00080BBA"/>
    <w:rsid w:val="000810CD"/>
    <w:rsid w:val="0008152F"/>
    <w:rsid w:val="00081851"/>
    <w:rsid w:val="00081AC4"/>
    <w:rsid w:val="00081B4C"/>
    <w:rsid w:val="00081E7A"/>
    <w:rsid w:val="000822E8"/>
    <w:rsid w:val="00082963"/>
    <w:rsid w:val="00082AC7"/>
    <w:rsid w:val="00082CBD"/>
    <w:rsid w:val="00083387"/>
    <w:rsid w:val="00083422"/>
    <w:rsid w:val="0008420F"/>
    <w:rsid w:val="0008469D"/>
    <w:rsid w:val="00085703"/>
    <w:rsid w:val="00085B8C"/>
    <w:rsid w:val="00085DD8"/>
    <w:rsid w:val="00086842"/>
    <w:rsid w:val="00086BE0"/>
    <w:rsid w:val="000873E8"/>
    <w:rsid w:val="00087519"/>
    <w:rsid w:val="00087D46"/>
    <w:rsid w:val="000902C0"/>
    <w:rsid w:val="000908B2"/>
    <w:rsid w:val="00091515"/>
    <w:rsid w:val="00091838"/>
    <w:rsid w:val="0009324B"/>
    <w:rsid w:val="00093578"/>
    <w:rsid w:val="00093A36"/>
    <w:rsid w:val="0009429C"/>
    <w:rsid w:val="000945C2"/>
    <w:rsid w:val="00094A35"/>
    <w:rsid w:val="00094F4F"/>
    <w:rsid w:val="00095317"/>
    <w:rsid w:val="000953AF"/>
    <w:rsid w:val="000956EF"/>
    <w:rsid w:val="000959AA"/>
    <w:rsid w:val="00095F08"/>
    <w:rsid w:val="000960A0"/>
    <w:rsid w:val="000964B7"/>
    <w:rsid w:val="000965E3"/>
    <w:rsid w:val="00096674"/>
    <w:rsid w:val="00096C57"/>
    <w:rsid w:val="00097BB6"/>
    <w:rsid w:val="00097CF5"/>
    <w:rsid w:val="000A007B"/>
    <w:rsid w:val="000A04A7"/>
    <w:rsid w:val="000A0B97"/>
    <w:rsid w:val="000A1039"/>
    <w:rsid w:val="000A1135"/>
    <w:rsid w:val="000A1234"/>
    <w:rsid w:val="000A168B"/>
    <w:rsid w:val="000A1AF2"/>
    <w:rsid w:val="000A1E89"/>
    <w:rsid w:val="000A1F28"/>
    <w:rsid w:val="000A2048"/>
    <w:rsid w:val="000A2504"/>
    <w:rsid w:val="000A2DD8"/>
    <w:rsid w:val="000A31C1"/>
    <w:rsid w:val="000A383C"/>
    <w:rsid w:val="000A3BA3"/>
    <w:rsid w:val="000A3D68"/>
    <w:rsid w:val="000A3D96"/>
    <w:rsid w:val="000A3E04"/>
    <w:rsid w:val="000A3E83"/>
    <w:rsid w:val="000A3EE8"/>
    <w:rsid w:val="000A4281"/>
    <w:rsid w:val="000A43D6"/>
    <w:rsid w:val="000A4513"/>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3F"/>
    <w:rsid w:val="000B4773"/>
    <w:rsid w:val="000B4B92"/>
    <w:rsid w:val="000B568C"/>
    <w:rsid w:val="000B5A9C"/>
    <w:rsid w:val="000B6002"/>
    <w:rsid w:val="000B6094"/>
    <w:rsid w:val="000B6164"/>
    <w:rsid w:val="000B67B5"/>
    <w:rsid w:val="000B7DA8"/>
    <w:rsid w:val="000C114F"/>
    <w:rsid w:val="000C20BA"/>
    <w:rsid w:val="000C2A54"/>
    <w:rsid w:val="000C371F"/>
    <w:rsid w:val="000C3BBA"/>
    <w:rsid w:val="000C3E68"/>
    <w:rsid w:val="000C4C8D"/>
    <w:rsid w:val="000C5297"/>
    <w:rsid w:val="000C56C0"/>
    <w:rsid w:val="000C5DF2"/>
    <w:rsid w:val="000C7686"/>
    <w:rsid w:val="000C7774"/>
    <w:rsid w:val="000D00B1"/>
    <w:rsid w:val="000D0266"/>
    <w:rsid w:val="000D0E08"/>
    <w:rsid w:val="000D0E66"/>
    <w:rsid w:val="000D12B8"/>
    <w:rsid w:val="000D19DF"/>
    <w:rsid w:val="000D1B8A"/>
    <w:rsid w:val="000D2479"/>
    <w:rsid w:val="000D24D8"/>
    <w:rsid w:val="000D3527"/>
    <w:rsid w:val="000D38B5"/>
    <w:rsid w:val="000D3E5F"/>
    <w:rsid w:val="000D42C1"/>
    <w:rsid w:val="000D4A5A"/>
    <w:rsid w:val="000D4EDF"/>
    <w:rsid w:val="000D5383"/>
    <w:rsid w:val="000D5615"/>
    <w:rsid w:val="000D5D51"/>
    <w:rsid w:val="000D6035"/>
    <w:rsid w:val="000D65BF"/>
    <w:rsid w:val="000D65C4"/>
    <w:rsid w:val="000D67C8"/>
    <w:rsid w:val="000D687E"/>
    <w:rsid w:val="000D6928"/>
    <w:rsid w:val="000D6DCF"/>
    <w:rsid w:val="000D716A"/>
    <w:rsid w:val="000D74E7"/>
    <w:rsid w:val="000D7D1D"/>
    <w:rsid w:val="000D7D56"/>
    <w:rsid w:val="000E028C"/>
    <w:rsid w:val="000E076D"/>
    <w:rsid w:val="000E0C81"/>
    <w:rsid w:val="000E12AC"/>
    <w:rsid w:val="000E12D6"/>
    <w:rsid w:val="000E25C6"/>
    <w:rsid w:val="000E261B"/>
    <w:rsid w:val="000E3896"/>
    <w:rsid w:val="000E3C5C"/>
    <w:rsid w:val="000E4017"/>
    <w:rsid w:val="000E443D"/>
    <w:rsid w:val="000E44BC"/>
    <w:rsid w:val="000E4A2D"/>
    <w:rsid w:val="000E4AAD"/>
    <w:rsid w:val="000E4C57"/>
    <w:rsid w:val="000E4DEC"/>
    <w:rsid w:val="000E4E9E"/>
    <w:rsid w:val="000E5A6A"/>
    <w:rsid w:val="000E5C56"/>
    <w:rsid w:val="000E5EF1"/>
    <w:rsid w:val="000E61E1"/>
    <w:rsid w:val="000E64B0"/>
    <w:rsid w:val="000E6E1A"/>
    <w:rsid w:val="000E71D1"/>
    <w:rsid w:val="000F00A6"/>
    <w:rsid w:val="000F02A1"/>
    <w:rsid w:val="000F03EE"/>
    <w:rsid w:val="000F0DB6"/>
    <w:rsid w:val="000F0EEF"/>
    <w:rsid w:val="000F0F08"/>
    <w:rsid w:val="000F15E8"/>
    <w:rsid w:val="000F1D07"/>
    <w:rsid w:val="000F1EE6"/>
    <w:rsid w:val="000F208F"/>
    <w:rsid w:val="000F2453"/>
    <w:rsid w:val="000F2F3B"/>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39E6"/>
    <w:rsid w:val="00104CEC"/>
    <w:rsid w:val="00104F03"/>
    <w:rsid w:val="0010517F"/>
    <w:rsid w:val="00105695"/>
    <w:rsid w:val="001067F1"/>
    <w:rsid w:val="0010707E"/>
    <w:rsid w:val="0010711C"/>
    <w:rsid w:val="001077ED"/>
    <w:rsid w:val="00107AFA"/>
    <w:rsid w:val="00107BCD"/>
    <w:rsid w:val="001107B6"/>
    <w:rsid w:val="00110813"/>
    <w:rsid w:val="00110BDD"/>
    <w:rsid w:val="00111139"/>
    <w:rsid w:val="00111B5D"/>
    <w:rsid w:val="00111D33"/>
    <w:rsid w:val="001121BF"/>
    <w:rsid w:val="001124CF"/>
    <w:rsid w:val="0011294F"/>
    <w:rsid w:val="00112F7C"/>
    <w:rsid w:val="00112FF1"/>
    <w:rsid w:val="00113736"/>
    <w:rsid w:val="00113A8C"/>
    <w:rsid w:val="00114372"/>
    <w:rsid w:val="00114D2A"/>
    <w:rsid w:val="001163EF"/>
    <w:rsid w:val="001165E3"/>
    <w:rsid w:val="001166FC"/>
    <w:rsid w:val="0011683D"/>
    <w:rsid w:val="001170F4"/>
    <w:rsid w:val="001175EE"/>
    <w:rsid w:val="00120445"/>
    <w:rsid w:val="00120963"/>
    <w:rsid w:val="00120F69"/>
    <w:rsid w:val="00121592"/>
    <w:rsid w:val="00121D9F"/>
    <w:rsid w:val="00122ECE"/>
    <w:rsid w:val="00122F94"/>
    <w:rsid w:val="00124D63"/>
    <w:rsid w:val="00124FBE"/>
    <w:rsid w:val="00125533"/>
    <w:rsid w:val="00125B99"/>
    <w:rsid w:val="00125C3A"/>
    <w:rsid w:val="00125EBB"/>
    <w:rsid w:val="001265E9"/>
    <w:rsid w:val="001277B1"/>
    <w:rsid w:val="00127F3D"/>
    <w:rsid w:val="00130076"/>
    <w:rsid w:val="00130815"/>
    <w:rsid w:val="00130864"/>
    <w:rsid w:val="00130C3C"/>
    <w:rsid w:val="00131086"/>
    <w:rsid w:val="001311CC"/>
    <w:rsid w:val="00131735"/>
    <w:rsid w:val="00131BF1"/>
    <w:rsid w:val="00132351"/>
    <w:rsid w:val="001323E1"/>
    <w:rsid w:val="001325F4"/>
    <w:rsid w:val="00132A76"/>
    <w:rsid w:val="00132DC1"/>
    <w:rsid w:val="0013353F"/>
    <w:rsid w:val="001345F2"/>
    <w:rsid w:val="00134B2B"/>
    <w:rsid w:val="00134E0F"/>
    <w:rsid w:val="0013549F"/>
    <w:rsid w:val="00136011"/>
    <w:rsid w:val="00136292"/>
    <w:rsid w:val="001366E8"/>
    <w:rsid w:val="001368A8"/>
    <w:rsid w:val="0013784D"/>
    <w:rsid w:val="00137991"/>
    <w:rsid w:val="00140268"/>
    <w:rsid w:val="001402BB"/>
    <w:rsid w:val="00140998"/>
    <w:rsid w:val="00140D82"/>
    <w:rsid w:val="001410B9"/>
    <w:rsid w:val="0014114B"/>
    <w:rsid w:val="001411C1"/>
    <w:rsid w:val="0014285D"/>
    <w:rsid w:val="00142B6A"/>
    <w:rsid w:val="00142FA3"/>
    <w:rsid w:val="001432D9"/>
    <w:rsid w:val="00143341"/>
    <w:rsid w:val="00143437"/>
    <w:rsid w:val="001437B2"/>
    <w:rsid w:val="00143E2A"/>
    <w:rsid w:val="00144706"/>
    <w:rsid w:val="0014487D"/>
    <w:rsid w:val="00144FB1"/>
    <w:rsid w:val="00145194"/>
    <w:rsid w:val="0014541D"/>
    <w:rsid w:val="001455FB"/>
    <w:rsid w:val="00145936"/>
    <w:rsid w:val="00145B7D"/>
    <w:rsid w:val="00145D78"/>
    <w:rsid w:val="00146F2B"/>
    <w:rsid w:val="00147599"/>
    <w:rsid w:val="001477E8"/>
    <w:rsid w:val="00147C3B"/>
    <w:rsid w:val="00147D69"/>
    <w:rsid w:val="00150EE9"/>
    <w:rsid w:val="00150EFB"/>
    <w:rsid w:val="001514E2"/>
    <w:rsid w:val="00152A3E"/>
    <w:rsid w:val="00152D3B"/>
    <w:rsid w:val="00152F14"/>
    <w:rsid w:val="00152F9C"/>
    <w:rsid w:val="001533F6"/>
    <w:rsid w:val="0015342B"/>
    <w:rsid w:val="00153753"/>
    <w:rsid w:val="00153A56"/>
    <w:rsid w:val="00153A85"/>
    <w:rsid w:val="00153BE2"/>
    <w:rsid w:val="0015425F"/>
    <w:rsid w:val="0015460B"/>
    <w:rsid w:val="0015462C"/>
    <w:rsid w:val="0015468B"/>
    <w:rsid w:val="0015492E"/>
    <w:rsid w:val="00154BFB"/>
    <w:rsid w:val="00154C67"/>
    <w:rsid w:val="00154F96"/>
    <w:rsid w:val="0015526F"/>
    <w:rsid w:val="0015554D"/>
    <w:rsid w:val="00155B42"/>
    <w:rsid w:val="00156007"/>
    <w:rsid w:val="00156078"/>
    <w:rsid w:val="00156324"/>
    <w:rsid w:val="00156435"/>
    <w:rsid w:val="00156682"/>
    <w:rsid w:val="00157E29"/>
    <w:rsid w:val="0016023C"/>
    <w:rsid w:val="001609E1"/>
    <w:rsid w:val="00161B94"/>
    <w:rsid w:val="0016219D"/>
    <w:rsid w:val="0016228B"/>
    <w:rsid w:val="0016256B"/>
    <w:rsid w:val="00162E99"/>
    <w:rsid w:val="001636CF"/>
    <w:rsid w:val="001639EC"/>
    <w:rsid w:val="00163A41"/>
    <w:rsid w:val="00163C13"/>
    <w:rsid w:val="00163E4D"/>
    <w:rsid w:val="00163EC8"/>
    <w:rsid w:val="0016476F"/>
    <w:rsid w:val="0016757C"/>
    <w:rsid w:val="0017043F"/>
    <w:rsid w:val="001704FC"/>
    <w:rsid w:val="00171114"/>
    <w:rsid w:val="001718EF"/>
    <w:rsid w:val="00171C61"/>
    <w:rsid w:val="00172749"/>
    <w:rsid w:val="001730EE"/>
    <w:rsid w:val="001732EC"/>
    <w:rsid w:val="001736C5"/>
    <w:rsid w:val="00173A5E"/>
    <w:rsid w:val="00173B5C"/>
    <w:rsid w:val="00173F4A"/>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63A7"/>
    <w:rsid w:val="001866D3"/>
    <w:rsid w:val="00187756"/>
    <w:rsid w:val="00187907"/>
    <w:rsid w:val="00187E04"/>
    <w:rsid w:val="0019086E"/>
    <w:rsid w:val="00190CDA"/>
    <w:rsid w:val="001916DE"/>
    <w:rsid w:val="00191910"/>
    <w:rsid w:val="0019247B"/>
    <w:rsid w:val="00192674"/>
    <w:rsid w:val="0019312A"/>
    <w:rsid w:val="00193184"/>
    <w:rsid w:val="00193202"/>
    <w:rsid w:val="00193396"/>
    <w:rsid w:val="00193F84"/>
    <w:rsid w:val="001942CD"/>
    <w:rsid w:val="00196276"/>
    <w:rsid w:val="00196280"/>
    <w:rsid w:val="001962A2"/>
    <w:rsid w:val="0019661B"/>
    <w:rsid w:val="00196988"/>
    <w:rsid w:val="0019699D"/>
    <w:rsid w:val="00196D69"/>
    <w:rsid w:val="0019757B"/>
    <w:rsid w:val="00197D0B"/>
    <w:rsid w:val="00197FCA"/>
    <w:rsid w:val="001A0FCE"/>
    <w:rsid w:val="001A1260"/>
    <w:rsid w:val="001A13F2"/>
    <w:rsid w:val="001A2493"/>
    <w:rsid w:val="001A2D3C"/>
    <w:rsid w:val="001A2E2E"/>
    <w:rsid w:val="001A37A5"/>
    <w:rsid w:val="001A3A76"/>
    <w:rsid w:val="001A3AA1"/>
    <w:rsid w:val="001A3FA0"/>
    <w:rsid w:val="001A465A"/>
    <w:rsid w:val="001A50C4"/>
    <w:rsid w:val="001A5D6A"/>
    <w:rsid w:val="001A617C"/>
    <w:rsid w:val="001A6A4F"/>
    <w:rsid w:val="001B02C8"/>
    <w:rsid w:val="001B0999"/>
    <w:rsid w:val="001B0DEA"/>
    <w:rsid w:val="001B1266"/>
    <w:rsid w:val="001B156F"/>
    <w:rsid w:val="001B15B3"/>
    <w:rsid w:val="001B18EB"/>
    <w:rsid w:val="001B1AA9"/>
    <w:rsid w:val="001B2790"/>
    <w:rsid w:val="001B2A24"/>
    <w:rsid w:val="001B3BA8"/>
    <w:rsid w:val="001B407F"/>
    <w:rsid w:val="001B49D4"/>
    <w:rsid w:val="001B49D5"/>
    <w:rsid w:val="001B4CD6"/>
    <w:rsid w:val="001B4DD4"/>
    <w:rsid w:val="001B5046"/>
    <w:rsid w:val="001B5B8A"/>
    <w:rsid w:val="001B5DEB"/>
    <w:rsid w:val="001B6009"/>
    <w:rsid w:val="001B6143"/>
    <w:rsid w:val="001B6525"/>
    <w:rsid w:val="001B6761"/>
    <w:rsid w:val="001B68C1"/>
    <w:rsid w:val="001B6D36"/>
    <w:rsid w:val="001B6DBD"/>
    <w:rsid w:val="001B6F5D"/>
    <w:rsid w:val="001B78DD"/>
    <w:rsid w:val="001B79A1"/>
    <w:rsid w:val="001B7AF9"/>
    <w:rsid w:val="001C05EC"/>
    <w:rsid w:val="001C0603"/>
    <w:rsid w:val="001C074F"/>
    <w:rsid w:val="001C198C"/>
    <w:rsid w:val="001C21A0"/>
    <w:rsid w:val="001C2BCD"/>
    <w:rsid w:val="001C3121"/>
    <w:rsid w:val="001C335A"/>
    <w:rsid w:val="001C3405"/>
    <w:rsid w:val="001C3502"/>
    <w:rsid w:val="001C3B8C"/>
    <w:rsid w:val="001C44D9"/>
    <w:rsid w:val="001C484E"/>
    <w:rsid w:val="001C4998"/>
    <w:rsid w:val="001C4D01"/>
    <w:rsid w:val="001C50EE"/>
    <w:rsid w:val="001C5490"/>
    <w:rsid w:val="001C5A12"/>
    <w:rsid w:val="001C5CC8"/>
    <w:rsid w:val="001C674E"/>
    <w:rsid w:val="001C69CC"/>
    <w:rsid w:val="001C6D54"/>
    <w:rsid w:val="001C7AC2"/>
    <w:rsid w:val="001D05E2"/>
    <w:rsid w:val="001D0BD0"/>
    <w:rsid w:val="001D1581"/>
    <w:rsid w:val="001D1841"/>
    <w:rsid w:val="001D1F78"/>
    <w:rsid w:val="001D20AB"/>
    <w:rsid w:val="001D20CA"/>
    <w:rsid w:val="001D2575"/>
    <w:rsid w:val="001D25DD"/>
    <w:rsid w:val="001D2605"/>
    <w:rsid w:val="001D2747"/>
    <w:rsid w:val="001D2806"/>
    <w:rsid w:val="001D3338"/>
    <w:rsid w:val="001D38DC"/>
    <w:rsid w:val="001D3FD2"/>
    <w:rsid w:val="001D4155"/>
    <w:rsid w:val="001D41D8"/>
    <w:rsid w:val="001D4D74"/>
    <w:rsid w:val="001D4ECF"/>
    <w:rsid w:val="001D5138"/>
    <w:rsid w:val="001D6144"/>
    <w:rsid w:val="001D691B"/>
    <w:rsid w:val="001D6F33"/>
    <w:rsid w:val="001D7C4C"/>
    <w:rsid w:val="001E123A"/>
    <w:rsid w:val="001E1F98"/>
    <w:rsid w:val="001E2956"/>
    <w:rsid w:val="001E2A52"/>
    <w:rsid w:val="001E2DA9"/>
    <w:rsid w:val="001E3669"/>
    <w:rsid w:val="001E383B"/>
    <w:rsid w:val="001E3CC9"/>
    <w:rsid w:val="001E3F62"/>
    <w:rsid w:val="001E41E9"/>
    <w:rsid w:val="001E4AFE"/>
    <w:rsid w:val="001E4CF4"/>
    <w:rsid w:val="001E4DE4"/>
    <w:rsid w:val="001E50C7"/>
    <w:rsid w:val="001E512F"/>
    <w:rsid w:val="001E5409"/>
    <w:rsid w:val="001E587D"/>
    <w:rsid w:val="001E5CC0"/>
    <w:rsid w:val="001E638D"/>
    <w:rsid w:val="001E6973"/>
    <w:rsid w:val="001E6EE7"/>
    <w:rsid w:val="001E745E"/>
    <w:rsid w:val="001F11AD"/>
    <w:rsid w:val="001F11E5"/>
    <w:rsid w:val="001F122E"/>
    <w:rsid w:val="001F1506"/>
    <w:rsid w:val="001F194D"/>
    <w:rsid w:val="001F20C1"/>
    <w:rsid w:val="001F21B4"/>
    <w:rsid w:val="001F2863"/>
    <w:rsid w:val="001F305E"/>
    <w:rsid w:val="001F3C1F"/>
    <w:rsid w:val="001F43A6"/>
    <w:rsid w:val="001F5686"/>
    <w:rsid w:val="001F5773"/>
    <w:rsid w:val="001F5DA2"/>
    <w:rsid w:val="001F5E1D"/>
    <w:rsid w:val="001F6923"/>
    <w:rsid w:val="001F6C8E"/>
    <w:rsid w:val="00200118"/>
    <w:rsid w:val="00201FAA"/>
    <w:rsid w:val="00202787"/>
    <w:rsid w:val="00203094"/>
    <w:rsid w:val="0020337F"/>
    <w:rsid w:val="00203393"/>
    <w:rsid w:val="00203ABE"/>
    <w:rsid w:val="00204A91"/>
    <w:rsid w:val="00204E86"/>
    <w:rsid w:val="00204F50"/>
    <w:rsid w:val="002050EE"/>
    <w:rsid w:val="002052B2"/>
    <w:rsid w:val="00206187"/>
    <w:rsid w:val="00206452"/>
    <w:rsid w:val="00206D5F"/>
    <w:rsid w:val="00207391"/>
    <w:rsid w:val="00207913"/>
    <w:rsid w:val="00207A2F"/>
    <w:rsid w:val="00207CEF"/>
    <w:rsid w:val="00210B86"/>
    <w:rsid w:val="00210DBB"/>
    <w:rsid w:val="00210DD4"/>
    <w:rsid w:val="00210F33"/>
    <w:rsid w:val="00210FA8"/>
    <w:rsid w:val="002111C0"/>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14E0"/>
    <w:rsid w:val="002220F9"/>
    <w:rsid w:val="0022216B"/>
    <w:rsid w:val="002221D5"/>
    <w:rsid w:val="002231BD"/>
    <w:rsid w:val="00223FEC"/>
    <w:rsid w:val="00224AED"/>
    <w:rsid w:val="00224E0D"/>
    <w:rsid w:val="002256A6"/>
    <w:rsid w:val="00225C7F"/>
    <w:rsid w:val="0022775A"/>
    <w:rsid w:val="00227E01"/>
    <w:rsid w:val="00230FC9"/>
    <w:rsid w:val="002312C9"/>
    <w:rsid w:val="0023141F"/>
    <w:rsid w:val="002316CC"/>
    <w:rsid w:val="00231F52"/>
    <w:rsid w:val="00232018"/>
    <w:rsid w:val="002322FE"/>
    <w:rsid w:val="002325BE"/>
    <w:rsid w:val="00232868"/>
    <w:rsid w:val="00232E5C"/>
    <w:rsid w:val="0023366A"/>
    <w:rsid w:val="00233AB5"/>
    <w:rsid w:val="00233C1B"/>
    <w:rsid w:val="00233D2F"/>
    <w:rsid w:val="002342BE"/>
    <w:rsid w:val="00234B2E"/>
    <w:rsid w:val="00235093"/>
    <w:rsid w:val="00235355"/>
    <w:rsid w:val="002354A8"/>
    <w:rsid w:val="002360B8"/>
    <w:rsid w:val="00236315"/>
    <w:rsid w:val="002363E9"/>
    <w:rsid w:val="00236A58"/>
    <w:rsid w:val="00236AA3"/>
    <w:rsid w:val="00237D76"/>
    <w:rsid w:val="00240B19"/>
    <w:rsid w:val="00241690"/>
    <w:rsid w:val="00241BF7"/>
    <w:rsid w:val="00241CE2"/>
    <w:rsid w:val="00241E76"/>
    <w:rsid w:val="002423F5"/>
    <w:rsid w:val="00242A93"/>
    <w:rsid w:val="00243336"/>
    <w:rsid w:val="00243924"/>
    <w:rsid w:val="00243A1D"/>
    <w:rsid w:val="00243E29"/>
    <w:rsid w:val="00244FFD"/>
    <w:rsid w:val="00245513"/>
    <w:rsid w:val="002459CC"/>
    <w:rsid w:val="00245AAE"/>
    <w:rsid w:val="00245BD3"/>
    <w:rsid w:val="00246700"/>
    <w:rsid w:val="00246B7F"/>
    <w:rsid w:val="00246CFF"/>
    <w:rsid w:val="00246EFE"/>
    <w:rsid w:val="002472FE"/>
    <w:rsid w:val="0025020B"/>
    <w:rsid w:val="002505A3"/>
    <w:rsid w:val="002506D5"/>
    <w:rsid w:val="002509C1"/>
    <w:rsid w:val="00251BE4"/>
    <w:rsid w:val="0025205F"/>
    <w:rsid w:val="0025247F"/>
    <w:rsid w:val="002526CE"/>
    <w:rsid w:val="00252B11"/>
    <w:rsid w:val="00252E6D"/>
    <w:rsid w:val="00252F24"/>
    <w:rsid w:val="0025317C"/>
    <w:rsid w:val="002536FA"/>
    <w:rsid w:val="00253891"/>
    <w:rsid w:val="00253A97"/>
    <w:rsid w:val="00253E80"/>
    <w:rsid w:val="002540C8"/>
    <w:rsid w:val="00254296"/>
    <w:rsid w:val="0025465C"/>
    <w:rsid w:val="002546C9"/>
    <w:rsid w:val="00254817"/>
    <w:rsid w:val="002553B6"/>
    <w:rsid w:val="00255734"/>
    <w:rsid w:val="002557C0"/>
    <w:rsid w:val="00255899"/>
    <w:rsid w:val="00255D10"/>
    <w:rsid w:val="002562C5"/>
    <w:rsid w:val="0025648D"/>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481F"/>
    <w:rsid w:val="00275287"/>
    <w:rsid w:val="00276C2D"/>
    <w:rsid w:val="00276FFB"/>
    <w:rsid w:val="00277477"/>
    <w:rsid w:val="002774BF"/>
    <w:rsid w:val="002776DD"/>
    <w:rsid w:val="00277885"/>
    <w:rsid w:val="002805A8"/>
    <w:rsid w:val="00280678"/>
    <w:rsid w:val="002815B1"/>
    <w:rsid w:val="0028179C"/>
    <w:rsid w:val="002818EA"/>
    <w:rsid w:val="002819E6"/>
    <w:rsid w:val="00281DAA"/>
    <w:rsid w:val="00282037"/>
    <w:rsid w:val="002823D6"/>
    <w:rsid w:val="002825D8"/>
    <w:rsid w:val="00282785"/>
    <w:rsid w:val="0028328F"/>
    <w:rsid w:val="002833F3"/>
    <w:rsid w:val="0028403A"/>
    <w:rsid w:val="002847DD"/>
    <w:rsid w:val="00284EFC"/>
    <w:rsid w:val="00285F31"/>
    <w:rsid w:val="002863A4"/>
    <w:rsid w:val="00286F03"/>
    <w:rsid w:val="00287E6F"/>
    <w:rsid w:val="00287ECA"/>
    <w:rsid w:val="00287FAE"/>
    <w:rsid w:val="00291420"/>
    <w:rsid w:val="00291715"/>
    <w:rsid w:val="00291D62"/>
    <w:rsid w:val="00292320"/>
    <w:rsid w:val="002927D0"/>
    <w:rsid w:val="00292C67"/>
    <w:rsid w:val="00292D5D"/>
    <w:rsid w:val="00292DDD"/>
    <w:rsid w:val="00292DDF"/>
    <w:rsid w:val="00293498"/>
    <w:rsid w:val="0029360B"/>
    <w:rsid w:val="00293BEF"/>
    <w:rsid w:val="00294C96"/>
    <w:rsid w:val="00294F1D"/>
    <w:rsid w:val="00295439"/>
    <w:rsid w:val="00295DC6"/>
    <w:rsid w:val="00295FF3"/>
    <w:rsid w:val="00296015"/>
    <w:rsid w:val="0029628E"/>
    <w:rsid w:val="0029641B"/>
    <w:rsid w:val="002964DC"/>
    <w:rsid w:val="0029687D"/>
    <w:rsid w:val="002968F9"/>
    <w:rsid w:val="002970D5"/>
    <w:rsid w:val="002970FB"/>
    <w:rsid w:val="00297827"/>
    <w:rsid w:val="00297926"/>
    <w:rsid w:val="002A033F"/>
    <w:rsid w:val="002A04D4"/>
    <w:rsid w:val="002A0DD9"/>
    <w:rsid w:val="002A126E"/>
    <w:rsid w:val="002A181F"/>
    <w:rsid w:val="002A1A8D"/>
    <w:rsid w:val="002A25FC"/>
    <w:rsid w:val="002A2743"/>
    <w:rsid w:val="002A279D"/>
    <w:rsid w:val="002A2BF6"/>
    <w:rsid w:val="002A3127"/>
    <w:rsid w:val="002A36B4"/>
    <w:rsid w:val="002A3DB5"/>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54A4"/>
    <w:rsid w:val="002B595C"/>
    <w:rsid w:val="002B6CD0"/>
    <w:rsid w:val="002B7A40"/>
    <w:rsid w:val="002C085F"/>
    <w:rsid w:val="002C0A57"/>
    <w:rsid w:val="002C11B1"/>
    <w:rsid w:val="002C1300"/>
    <w:rsid w:val="002C1917"/>
    <w:rsid w:val="002C2041"/>
    <w:rsid w:val="002C2909"/>
    <w:rsid w:val="002C3451"/>
    <w:rsid w:val="002C370E"/>
    <w:rsid w:val="002C3D6A"/>
    <w:rsid w:val="002C3D85"/>
    <w:rsid w:val="002C4355"/>
    <w:rsid w:val="002C47E6"/>
    <w:rsid w:val="002C48E1"/>
    <w:rsid w:val="002C4D77"/>
    <w:rsid w:val="002C4F98"/>
    <w:rsid w:val="002C51E4"/>
    <w:rsid w:val="002C59FB"/>
    <w:rsid w:val="002C6151"/>
    <w:rsid w:val="002C616B"/>
    <w:rsid w:val="002C6B1C"/>
    <w:rsid w:val="002C72F1"/>
    <w:rsid w:val="002C76B0"/>
    <w:rsid w:val="002D0A4A"/>
    <w:rsid w:val="002D13BC"/>
    <w:rsid w:val="002D1A75"/>
    <w:rsid w:val="002D1C0D"/>
    <w:rsid w:val="002D1FF2"/>
    <w:rsid w:val="002D23D2"/>
    <w:rsid w:val="002D2CC6"/>
    <w:rsid w:val="002D3787"/>
    <w:rsid w:val="002D3CFB"/>
    <w:rsid w:val="002D3D5F"/>
    <w:rsid w:val="002D413C"/>
    <w:rsid w:val="002D4153"/>
    <w:rsid w:val="002D45BA"/>
    <w:rsid w:val="002D4D6B"/>
    <w:rsid w:val="002D4E97"/>
    <w:rsid w:val="002D5688"/>
    <w:rsid w:val="002D5690"/>
    <w:rsid w:val="002D6211"/>
    <w:rsid w:val="002D67AC"/>
    <w:rsid w:val="002D6803"/>
    <w:rsid w:val="002D72A1"/>
    <w:rsid w:val="002D7363"/>
    <w:rsid w:val="002D739A"/>
    <w:rsid w:val="002D7418"/>
    <w:rsid w:val="002D7A4F"/>
    <w:rsid w:val="002E001A"/>
    <w:rsid w:val="002E0534"/>
    <w:rsid w:val="002E0774"/>
    <w:rsid w:val="002E0BAF"/>
    <w:rsid w:val="002E0E6F"/>
    <w:rsid w:val="002E1902"/>
    <w:rsid w:val="002E1AF2"/>
    <w:rsid w:val="002E1FFD"/>
    <w:rsid w:val="002E2720"/>
    <w:rsid w:val="002E2765"/>
    <w:rsid w:val="002E27F3"/>
    <w:rsid w:val="002E3624"/>
    <w:rsid w:val="002E3762"/>
    <w:rsid w:val="002E3FA4"/>
    <w:rsid w:val="002E4B2A"/>
    <w:rsid w:val="002E50E8"/>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5EED"/>
    <w:rsid w:val="002F6169"/>
    <w:rsid w:val="002F6335"/>
    <w:rsid w:val="002F6934"/>
    <w:rsid w:val="002F6EB2"/>
    <w:rsid w:val="002F6FE8"/>
    <w:rsid w:val="002F74C1"/>
    <w:rsid w:val="002F7BFC"/>
    <w:rsid w:val="002F7F41"/>
    <w:rsid w:val="00300841"/>
    <w:rsid w:val="00300B6A"/>
    <w:rsid w:val="00301820"/>
    <w:rsid w:val="00301A77"/>
    <w:rsid w:val="00301BE9"/>
    <w:rsid w:val="00301D14"/>
    <w:rsid w:val="00301E3A"/>
    <w:rsid w:val="00303764"/>
    <w:rsid w:val="003039C0"/>
    <w:rsid w:val="00303CE1"/>
    <w:rsid w:val="00304149"/>
    <w:rsid w:val="00304A95"/>
    <w:rsid w:val="003050E4"/>
    <w:rsid w:val="0030557B"/>
    <w:rsid w:val="003055AD"/>
    <w:rsid w:val="0030580F"/>
    <w:rsid w:val="00305C8A"/>
    <w:rsid w:val="00305D67"/>
    <w:rsid w:val="00305E91"/>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6B7"/>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A1C"/>
    <w:rsid w:val="00327D55"/>
    <w:rsid w:val="00327F18"/>
    <w:rsid w:val="00330038"/>
    <w:rsid w:val="0033011B"/>
    <w:rsid w:val="00330F45"/>
    <w:rsid w:val="00332476"/>
    <w:rsid w:val="003330D7"/>
    <w:rsid w:val="0033437A"/>
    <w:rsid w:val="00335028"/>
    <w:rsid w:val="00335178"/>
    <w:rsid w:val="003351BF"/>
    <w:rsid w:val="003355AA"/>
    <w:rsid w:val="003355D5"/>
    <w:rsid w:val="00336342"/>
    <w:rsid w:val="00337038"/>
    <w:rsid w:val="00337740"/>
    <w:rsid w:val="00337A7A"/>
    <w:rsid w:val="003401EA"/>
    <w:rsid w:val="003406A8"/>
    <w:rsid w:val="003407B8"/>
    <w:rsid w:val="00340C04"/>
    <w:rsid w:val="00340F08"/>
    <w:rsid w:val="003412B5"/>
    <w:rsid w:val="0034158F"/>
    <w:rsid w:val="003418F1"/>
    <w:rsid w:val="00341CAF"/>
    <w:rsid w:val="00344280"/>
    <w:rsid w:val="003446F0"/>
    <w:rsid w:val="00344892"/>
    <w:rsid w:val="00344E06"/>
    <w:rsid w:val="00345063"/>
    <w:rsid w:val="003454ED"/>
    <w:rsid w:val="00345543"/>
    <w:rsid w:val="003469BB"/>
    <w:rsid w:val="00347185"/>
    <w:rsid w:val="0034766B"/>
    <w:rsid w:val="00347C77"/>
    <w:rsid w:val="00351525"/>
    <w:rsid w:val="00352643"/>
    <w:rsid w:val="003529F5"/>
    <w:rsid w:val="0035366A"/>
    <w:rsid w:val="00353B98"/>
    <w:rsid w:val="00354357"/>
    <w:rsid w:val="00354976"/>
    <w:rsid w:val="0035512B"/>
    <w:rsid w:val="00355893"/>
    <w:rsid w:val="00356072"/>
    <w:rsid w:val="003563D2"/>
    <w:rsid w:val="00356AF7"/>
    <w:rsid w:val="00356E2A"/>
    <w:rsid w:val="003578FA"/>
    <w:rsid w:val="00357A74"/>
    <w:rsid w:val="00361008"/>
    <w:rsid w:val="003617E9"/>
    <w:rsid w:val="00361EE7"/>
    <w:rsid w:val="0036270A"/>
    <w:rsid w:val="00362BD9"/>
    <w:rsid w:val="00363DF0"/>
    <w:rsid w:val="00365A37"/>
    <w:rsid w:val="0036650B"/>
    <w:rsid w:val="003668CD"/>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77C96"/>
    <w:rsid w:val="003808D3"/>
    <w:rsid w:val="003811B8"/>
    <w:rsid w:val="00381356"/>
    <w:rsid w:val="00381E3E"/>
    <w:rsid w:val="00382290"/>
    <w:rsid w:val="0038317E"/>
    <w:rsid w:val="003833E0"/>
    <w:rsid w:val="00383621"/>
    <w:rsid w:val="00384194"/>
    <w:rsid w:val="003841BA"/>
    <w:rsid w:val="0038444B"/>
    <w:rsid w:val="00384667"/>
    <w:rsid w:val="0038481E"/>
    <w:rsid w:val="00384F2B"/>
    <w:rsid w:val="003857F1"/>
    <w:rsid w:val="00385814"/>
    <w:rsid w:val="003859D6"/>
    <w:rsid w:val="00385BE6"/>
    <w:rsid w:val="00386200"/>
    <w:rsid w:val="0038649D"/>
    <w:rsid w:val="0038661A"/>
    <w:rsid w:val="003866CE"/>
    <w:rsid w:val="003866FE"/>
    <w:rsid w:val="00386AEC"/>
    <w:rsid w:val="0038718A"/>
    <w:rsid w:val="00387730"/>
    <w:rsid w:val="00387888"/>
    <w:rsid w:val="00387B27"/>
    <w:rsid w:val="00387B80"/>
    <w:rsid w:val="003906DF"/>
    <w:rsid w:val="00390A17"/>
    <w:rsid w:val="00390EAD"/>
    <w:rsid w:val="00390F53"/>
    <w:rsid w:val="003914E0"/>
    <w:rsid w:val="00391918"/>
    <w:rsid w:val="003919C8"/>
    <w:rsid w:val="00391FB3"/>
    <w:rsid w:val="003920E3"/>
    <w:rsid w:val="0039212F"/>
    <w:rsid w:val="00393CB0"/>
    <w:rsid w:val="003948C0"/>
    <w:rsid w:val="00394C2F"/>
    <w:rsid w:val="00395E0A"/>
    <w:rsid w:val="00396469"/>
    <w:rsid w:val="00396615"/>
    <w:rsid w:val="00396983"/>
    <w:rsid w:val="00396EDA"/>
    <w:rsid w:val="00397968"/>
    <w:rsid w:val="00397FEB"/>
    <w:rsid w:val="003A08EB"/>
    <w:rsid w:val="003A0A26"/>
    <w:rsid w:val="003A0ABD"/>
    <w:rsid w:val="003A1769"/>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3E31"/>
    <w:rsid w:val="003B489F"/>
    <w:rsid w:val="003B54B4"/>
    <w:rsid w:val="003B5605"/>
    <w:rsid w:val="003B5CAA"/>
    <w:rsid w:val="003B6396"/>
    <w:rsid w:val="003B6A3F"/>
    <w:rsid w:val="003B6C63"/>
    <w:rsid w:val="003B6EC6"/>
    <w:rsid w:val="003B737D"/>
    <w:rsid w:val="003B764F"/>
    <w:rsid w:val="003B79F4"/>
    <w:rsid w:val="003C037E"/>
    <w:rsid w:val="003C0916"/>
    <w:rsid w:val="003C0B7D"/>
    <w:rsid w:val="003C0F49"/>
    <w:rsid w:val="003C1DF4"/>
    <w:rsid w:val="003C225E"/>
    <w:rsid w:val="003C23C1"/>
    <w:rsid w:val="003C2643"/>
    <w:rsid w:val="003C2893"/>
    <w:rsid w:val="003C2C31"/>
    <w:rsid w:val="003C3089"/>
    <w:rsid w:val="003C4DEE"/>
    <w:rsid w:val="003C5012"/>
    <w:rsid w:val="003C533A"/>
    <w:rsid w:val="003C5B2C"/>
    <w:rsid w:val="003C66A3"/>
    <w:rsid w:val="003C6927"/>
    <w:rsid w:val="003C6A8E"/>
    <w:rsid w:val="003C703B"/>
    <w:rsid w:val="003C7E99"/>
    <w:rsid w:val="003D0846"/>
    <w:rsid w:val="003D0904"/>
    <w:rsid w:val="003D0FC7"/>
    <w:rsid w:val="003D1293"/>
    <w:rsid w:val="003D3987"/>
    <w:rsid w:val="003D409B"/>
    <w:rsid w:val="003D432C"/>
    <w:rsid w:val="003D4A20"/>
    <w:rsid w:val="003D4B5B"/>
    <w:rsid w:val="003D4BA9"/>
    <w:rsid w:val="003D539B"/>
    <w:rsid w:val="003D53DC"/>
    <w:rsid w:val="003D5565"/>
    <w:rsid w:val="003D5A08"/>
    <w:rsid w:val="003D5B3E"/>
    <w:rsid w:val="003D6B72"/>
    <w:rsid w:val="003D7124"/>
    <w:rsid w:val="003D72BE"/>
    <w:rsid w:val="003D79C0"/>
    <w:rsid w:val="003D7A2A"/>
    <w:rsid w:val="003D7E3C"/>
    <w:rsid w:val="003E0A35"/>
    <w:rsid w:val="003E1331"/>
    <w:rsid w:val="003E16C3"/>
    <w:rsid w:val="003E16F9"/>
    <w:rsid w:val="003E3240"/>
    <w:rsid w:val="003E34E9"/>
    <w:rsid w:val="003E3A84"/>
    <w:rsid w:val="003E3B72"/>
    <w:rsid w:val="003E405C"/>
    <w:rsid w:val="003E44F8"/>
    <w:rsid w:val="003E5643"/>
    <w:rsid w:val="003E5A40"/>
    <w:rsid w:val="003E5DC3"/>
    <w:rsid w:val="003E624B"/>
    <w:rsid w:val="003E6659"/>
    <w:rsid w:val="003E66F3"/>
    <w:rsid w:val="003E6E6F"/>
    <w:rsid w:val="003E707D"/>
    <w:rsid w:val="003E7908"/>
    <w:rsid w:val="003E7BB9"/>
    <w:rsid w:val="003E7CE2"/>
    <w:rsid w:val="003E7F61"/>
    <w:rsid w:val="003F060F"/>
    <w:rsid w:val="003F0C66"/>
    <w:rsid w:val="003F0EA5"/>
    <w:rsid w:val="003F1240"/>
    <w:rsid w:val="003F129F"/>
    <w:rsid w:val="003F1A0F"/>
    <w:rsid w:val="003F2D49"/>
    <w:rsid w:val="003F316C"/>
    <w:rsid w:val="003F41BE"/>
    <w:rsid w:val="003F498E"/>
    <w:rsid w:val="003F4A7C"/>
    <w:rsid w:val="003F5463"/>
    <w:rsid w:val="003F6936"/>
    <w:rsid w:val="003F69C2"/>
    <w:rsid w:val="003F78B0"/>
    <w:rsid w:val="004001EA"/>
    <w:rsid w:val="0040026A"/>
    <w:rsid w:val="00400B85"/>
    <w:rsid w:val="00400C3E"/>
    <w:rsid w:val="00400D1B"/>
    <w:rsid w:val="00400D3F"/>
    <w:rsid w:val="00401392"/>
    <w:rsid w:val="004018D7"/>
    <w:rsid w:val="00401EC9"/>
    <w:rsid w:val="004030A5"/>
    <w:rsid w:val="004031D0"/>
    <w:rsid w:val="00403442"/>
    <w:rsid w:val="0040385D"/>
    <w:rsid w:val="0040394F"/>
    <w:rsid w:val="00403B0B"/>
    <w:rsid w:val="00403B38"/>
    <w:rsid w:val="00403BD6"/>
    <w:rsid w:val="004041C6"/>
    <w:rsid w:val="00404241"/>
    <w:rsid w:val="00404401"/>
    <w:rsid w:val="004047AC"/>
    <w:rsid w:val="00405363"/>
    <w:rsid w:val="004055FF"/>
    <w:rsid w:val="00405B5E"/>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0D77"/>
    <w:rsid w:val="004216D5"/>
    <w:rsid w:val="004216EE"/>
    <w:rsid w:val="004218D6"/>
    <w:rsid w:val="0042301C"/>
    <w:rsid w:val="00423125"/>
    <w:rsid w:val="00425226"/>
    <w:rsid w:val="00425722"/>
    <w:rsid w:val="00425F12"/>
    <w:rsid w:val="00425F5F"/>
    <w:rsid w:val="0042626D"/>
    <w:rsid w:val="004262CC"/>
    <w:rsid w:val="00426770"/>
    <w:rsid w:val="00426CA5"/>
    <w:rsid w:val="00426D20"/>
    <w:rsid w:val="00426FD9"/>
    <w:rsid w:val="0042742F"/>
    <w:rsid w:val="00427E60"/>
    <w:rsid w:val="00430CB8"/>
    <w:rsid w:val="00431925"/>
    <w:rsid w:val="004319AB"/>
    <w:rsid w:val="00431E20"/>
    <w:rsid w:val="004337F5"/>
    <w:rsid w:val="00433E55"/>
    <w:rsid w:val="00434382"/>
    <w:rsid w:val="00434781"/>
    <w:rsid w:val="00434BD7"/>
    <w:rsid w:val="00434BF5"/>
    <w:rsid w:val="004359C9"/>
    <w:rsid w:val="00435D02"/>
    <w:rsid w:val="0043716D"/>
    <w:rsid w:val="0043779C"/>
    <w:rsid w:val="00437B2C"/>
    <w:rsid w:val="004405AF"/>
    <w:rsid w:val="004409CC"/>
    <w:rsid w:val="00440B64"/>
    <w:rsid w:val="00440C0A"/>
    <w:rsid w:val="00440EAD"/>
    <w:rsid w:val="004415C8"/>
    <w:rsid w:val="00441CAC"/>
    <w:rsid w:val="00442327"/>
    <w:rsid w:val="00442511"/>
    <w:rsid w:val="004426BF"/>
    <w:rsid w:val="00442AF3"/>
    <w:rsid w:val="004430CF"/>
    <w:rsid w:val="00443B35"/>
    <w:rsid w:val="00443E83"/>
    <w:rsid w:val="004446A6"/>
    <w:rsid w:val="00444A04"/>
    <w:rsid w:val="00445866"/>
    <w:rsid w:val="0044681B"/>
    <w:rsid w:val="00447A37"/>
    <w:rsid w:val="00447C39"/>
    <w:rsid w:val="00447C50"/>
    <w:rsid w:val="004502B4"/>
    <w:rsid w:val="004503FC"/>
    <w:rsid w:val="00451778"/>
    <w:rsid w:val="00451EEF"/>
    <w:rsid w:val="0045202B"/>
    <w:rsid w:val="00452B15"/>
    <w:rsid w:val="00453680"/>
    <w:rsid w:val="00453998"/>
    <w:rsid w:val="00453E74"/>
    <w:rsid w:val="0045448E"/>
    <w:rsid w:val="00454BEE"/>
    <w:rsid w:val="00454C67"/>
    <w:rsid w:val="00454D35"/>
    <w:rsid w:val="00455217"/>
    <w:rsid w:val="0045609B"/>
    <w:rsid w:val="004563CB"/>
    <w:rsid w:val="004568BA"/>
    <w:rsid w:val="00456AB9"/>
    <w:rsid w:val="00456B73"/>
    <w:rsid w:val="0045755C"/>
    <w:rsid w:val="00457597"/>
    <w:rsid w:val="004604C1"/>
    <w:rsid w:val="004606ED"/>
    <w:rsid w:val="004608CE"/>
    <w:rsid w:val="00460A01"/>
    <w:rsid w:val="00461A94"/>
    <w:rsid w:val="00461BAB"/>
    <w:rsid w:val="00461DAA"/>
    <w:rsid w:val="00462733"/>
    <w:rsid w:val="00462AC2"/>
    <w:rsid w:val="00462FC8"/>
    <w:rsid w:val="0046442E"/>
    <w:rsid w:val="004645BE"/>
    <w:rsid w:val="004648A3"/>
    <w:rsid w:val="00464F26"/>
    <w:rsid w:val="0046556B"/>
    <w:rsid w:val="00465571"/>
    <w:rsid w:val="004655E1"/>
    <w:rsid w:val="00465988"/>
    <w:rsid w:val="00465C40"/>
    <w:rsid w:val="004662FF"/>
    <w:rsid w:val="00466328"/>
    <w:rsid w:val="00466C5F"/>
    <w:rsid w:val="00470642"/>
    <w:rsid w:val="00470AB2"/>
    <w:rsid w:val="00470BC3"/>
    <w:rsid w:val="00471E25"/>
    <w:rsid w:val="00471F7C"/>
    <w:rsid w:val="004728A2"/>
    <w:rsid w:val="00472CC8"/>
    <w:rsid w:val="004731C5"/>
    <w:rsid w:val="004731DA"/>
    <w:rsid w:val="004735BB"/>
    <w:rsid w:val="00473B47"/>
    <w:rsid w:val="00473F3B"/>
    <w:rsid w:val="004740F2"/>
    <w:rsid w:val="004744CC"/>
    <w:rsid w:val="00475390"/>
    <w:rsid w:val="004758D0"/>
    <w:rsid w:val="00475C56"/>
    <w:rsid w:val="00475CB8"/>
    <w:rsid w:val="00475D06"/>
    <w:rsid w:val="00475D1D"/>
    <w:rsid w:val="004760BB"/>
    <w:rsid w:val="0047621F"/>
    <w:rsid w:val="00480092"/>
    <w:rsid w:val="0048027C"/>
    <w:rsid w:val="00480965"/>
    <w:rsid w:val="00480A74"/>
    <w:rsid w:val="00480AB9"/>
    <w:rsid w:val="00480B84"/>
    <w:rsid w:val="00481399"/>
    <w:rsid w:val="00481A46"/>
    <w:rsid w:val="00483FE4"/>
    <w:rsid w:val="0048400F"/>
    <w:rsid w:val="0048441F"/>
    <w:rsid w:val="00484430"/>
    <w:rsid w:val="004852E8"/>
    <w:rsid w:val="00485655"/>
    <w:rsid w:val="0048595F"/>
    <w:rsid w:val="00486480"/>
    <w:rsid w:val="004875A8"/>
    <w:rsid w:val="00487B9D"/>
    <w:rsid w:val="004905B0"/>
    <w:rsid w:val="004909A9"/>
    <w:rsid w:val="00490BB1"/>
    <w:rsid w:val="00490DB1"/>
    <w:rsid w:val="00490FB9"/>
    <w:rsid w:val="0049122C"/>
    <w:rsid w:val="004919FA"/>
    <w:rsid w:val="00491C33"/>
    <w:rsid w:val="00491C86"/>
    <w:rsid w:val="00491E8F"/>
    <w:rsid w:val="00492442"/>
    <w:rsid w:val="00492476"/>
    <w:rsid w:val="004932EC"/>
    <w:rsid w:val="004934AD"/>
    <w:rsid w:val="00493678"/>
    <w:rsid w:val="004938EB"/>
    <w:rsid w:val="00493EBB"/>
    <w:rsid w:val="00494661"/>
    <w:rsid w:val="00494743"/>
    <w:rsid w:val="00494A5C"/>
    <w:rsid w:val="00494CB1"/>
    <w:rsid w:val="0049525A"/>
    <w:rsid w:val="0049533A"/>
    <w:rsid w:val="00495C7A"/>
    <w:rsid w:val="00496248"/>
    <w:rsid w:val="00496CD8"/>
    <w:rsid w:val="00497517"/>
    <w:rsid w:val="0049783E"/>
    <w:rsid w:val="004A1103"/>
    <w:rsid w:val="004A1695"/>
    <w:rsid w:val="004A1A59"/>
    <w:rsid w:val="004A2249"/>
    <w:rsid w:val="004A243D"/>
    <w:rsid w:val="004A2830"/>
    <w:rsid w:val="004A2975"/>
    <w:rsid w:val="004A2BD2"/>
    <w:rsid w:val="004A379E"/>
    <w:rsid w:val="004A3E72"/>
    <w:rsid w:val="004A41CA"/>
    <w:rsid w:val="004A4CD4"/>
    <w:rsid w:val="004A4E11"/>
    <w:rsid w:val="004A5053"/>
    <w:rsid w:val="004A6453"/>
    <w:rsid w:val="004A69E5"/>
    <w:rsid w:val="004A6D9C"/>
    <w:rsid w:val="004A7454"/>
    <w:rsid w:val="004A778F"/>
    <w:rsid w:val="004A7C4D"/>
    <w:rsid w:val="004A7C80"/>
    <w:rsid w:val="004B0295"/>
    <w:rsid w:val="004B0300"/>
    <w:rsid w:val="004B0D08"/>
    <w:rsid w:val="004B0D47"/>
    <w:rsid w:val="004B108F"/>
    <w:rsid w:val="004B196E"/>
    <w:rsid w:val="004B203B"/>
    <w:rsid w:val="004B21AB"/>
    <w:rsid w:val="004B21C5"/>
    <w:rsid w:val="004B222A"/>
    <w:rsid w:val="004B2FE7"/>
    <w:rsid w:val="004B32AE"/>
    <w:rsid w:val="004B353D"/>
    <w:rsid w:val="004B36F6"/>
    <w:rsid w:val="004B47CF"/>
    <w:rsid w:val="004B54B6"/>
    <w:rsid w:val="004B6FD7"/>
    <w:rsid w:val="004B7704"/>
    <w:rsid w:val="004B7F97"/>
    <w:rsid w:val="004C014F"/>
    <w:rsid w:val="004C04C2"/>
    <w:rsid w:val="004C07F6"/>
    <w:rsid w:val="004C10F8"/>
    <w:rsid w:val="004C1384"/>
    <w:rsid w:val="004C16CB"/>
    <w:rsid w:val="004C1FD5"/>
    <w:rsid w:val="004C2AD7"/>
    <w:rsid w:val="004C2B02"/>
    <w:rsid w:val="004C337F"/>
    <w:rsid w:val="004C34E2"/>
    <w:rsid w:val="004C3B26"/>
    <w:rsid w:val="004C4125"/>
    <w:rsid w:val="004C4221"/>
    <w:rsid w:val="004C47B8"/>
    <w:rsid w:val="004C4B3F"/>
    <w:rsid w:val="004C5397"/>
    <w:rsid w:val="004C5F35"/>
    <w:rsid w:val="004C633D"/>
    <w:rsid w:val="004C64DA"/>
    <w:rsid w:val="004C6558"/>
    <w:rsid w:val="004C69E9"/>
    <w:rsid w:val="004C7483"/>
    <w:rsid w:val="004C76B9"/>
    <w:rsid w:val="004C795B"/>
    <w:rsid w:val="004D05FB"/>
    <w:rsid w:val="004D090C"/>
    <w:rsid w:val="004D0939"/>
    <w:rsid w:val="004D09FD"/>
    <w:rsid w:val="004D2095"/>
    <w:rsid w:val="004D3C62"/>
    <w:rsid w:val="004D400F"/>
    <w:rsid w:val="004D41D8"/>
    <w:rsid w:val="004D4497"/>
    <w:rsid w:val="004D4A8E"/>
    <w:rsid w:val="004D4DD6"/>
    <w:rsid w:val="004D5135"/>
    <w:rsid w:val="004D5A11"/>
    <w:rsid w:val="004D5A78"/>
    <w:rsid w:val="004D5CAB"/>
    <w:rsid w:val="004D6FBB"/>
    <w:rsid w:val="004D7EFD"/>
    <w:rsid w:val="004E0333"/>
    <w:rsid w:val="004E0B4D"/>
    <w:rsid w:val="004E0CFD"/>
    <w:rsid w:val="004E0DE0"/>
    <w:rsid w:val="004E0EF8"/>
    <w:rsid w:val="004E11A4"/>
    <w:rsid w:val="004E1886"/>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724"/>
    <w:rsid w:val="004F0AF3"/>
    <w:rsid w:val="004F1ABD"/>
    <w:rsid w:val="004F2359"/>
    <w:rsid w:val="004F2F99"/>
    <w:rsid w:val="004F3212"/>
    <w:rsid w:val="004F35CB"/>
    <w:rsid w:val="004F40DB"/>
    <w:rsid w:val="004F4815"/>
    <w:rsid w:val="004F4BED"/>
    <w:rsid w:val="004F6630"/>
    <w:rsid w:val="004F7469"/>
    <w:rsid w:val="004F786A"/>
    <w:rsid w:val="00500AF9"/>
    <w:rsid w:val="00501499"/>
    <w:rsid w:val="00501A62"/>
    <w:rsid w:val="00501FCA"/>
    <w:rsid w:val="00502072"/>
    <w:rsid w:val="0050217F"/>
    <w:rsid w:val="005029E4"/>
    <w:rsid w:val="00502C80"/>
    <w:rsid w:val="00502D54"/>
    <w:rsid w:val="00502D80"/>
    <w:rsid w:val="005034BF"/>
    <w:rsid w:val="00503D28"/>
    <w:rsid w:val="00503E1C"/>
    <w:rsid w:val="005041BB"/>
    <w:rsid w:val="005042FA"/>
    <w:rsid w:val="00504615"/>
    <w:rsid w:val="00504C89"/>
    <w:rsid w:val="00505050"/>
    <w:rsid w:val="0050562F"/>
    <w:rsid w:val="00506109"/>
    <w:rsid w:val="005062F1"/>
    <w:rsid w:val="005069EB"/>
    <w:rsid w:val="00506A8F"/>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46CB"/>
    <w:rsid w:val="005148DD"/>
    <w:rsid w:val="0051508C"/>
    <w:rsid w:val="0051599B"/>
    <w:rsid w:val="00515C7D"/>
    <w:rsid w:val="0051609E"/>
    <w:rsid w:val="005161D1"/>
    <w:rsid w:val="00516ACA"/>
    <w:rsid w:val="00516CF3"/>
    <w:rsid w:val="00516D60"/>
    <w:rsid w:val="00516F60"/>
    <w:rsid w:val="00517D7C"/>
    <w:rsid w:val="00520ADC"/>
    <w:rsid w:val="00521B5C"/>
    <w:rsid w:val="00521DFB"/>
    <w:rsid w:val="00522E74"/>
    <w:rsid w:val="00523380"/>
    <w:rsid w:val="00524610"/>
    <w:rsid w:val="00524F67"/>
    <w:rsid w:val="00524F95"/>
    <w:rsid w:val="0052518F"/>
    <w:rsid w:val="005251D7"/>
    <w:rsid w:val="005252FE"/>
    <w:rsid w:val="00525CD5"/>
    <w:rsid w:val="00525EA3"/>
    <w:rsid w:val="00526089"/>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262"/>
    <w:rsid w:val="0053541E"/>
    <w:rsid w:val="00535B7A"/>
    <w:rsid w:val="00535C08"/>
    <w:rsid w:val="00535C18"/>
    <w:rsid w:val="00535F31"/>
    <w:rsid w:val="00537044"/>
    <w:rsid w:val="0053797F"/>
    <w:rsid w:val="00537B4D"/>
    <w:rsid w:val="00540041"/>
    <w:rsid w:val="00540372"/>
    <w:rsid w:val="00540CA0"/>
    <w:rsid w:val="00540F0F"/>
    <w:rsid w:val="00541045"/>
    <w:rsid w:val="0054193D"/>
    <w:rsid w:val="00542017"/>
    <w:rsid w:val="005430DF"/>
    <w:rsid w:val="0054391B"/>
    <w:rsid w:val="00543FE3"/>
    <w:rsid w:val="00544516"/>
    <w:rsid w:val="005446DE"/>
    <w:rsid w:val="005457E3"/>
    <w:rsid w:val="00545E8F"/>
    <w:rsid w:val="005460A9"/>
    <w:rsid w:val="00546695"/>
    <w:rsid w:val="005469BC"/>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68E8"/>
    <w:rsid w:val="00557118"/>
    <w:rsid w:val="005571AC"/>
    <w:rsid w:val="005574B2"/>
    <w:rsid w:val="00557842"/>
    <w:rsid w:val="00557C24"/>
    <w:rsid w:val="00557D3D"/>
    <w:rsid w:val="0056020A"/>
    <w:rsid w:val="0056086D"/>
    <w:rsid w:val="00561F6E"/>
    <w:rsid w:val="0056260B"/>
    <w:rsid w:val="005629A7"/>
    <w:rsid w:val="00563E06"/>
    <w:rsid w:val="0056442F"/>
    <w:rsid w:val="00564674"/>
    <w:rsid w:val="005656E0"/>
    <w:rsid w:val="00565897"/>
    <w:rsid w:val="00565C47"/>
    <w:rsid w:val="00565F5B"/>
    <w:rsid w:val="0056634C"/>
    <w:rsid w:val="005665FC"/>
    <w:rsid w:val="00566F55"/>
    <w:rsid w:val="005671B9"/>
    <w:rsid w:val="005678C0"/>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AF1"/>
    <w:rsid w:val="00577E60"/>
    <w:rsid w:val="00577E95"/>
    <w:rsid w:val="00580373"/>
    <w:rsid w:val="00580417"/>
    <w:rsid w:val="00580FB7"/>
    <w:rsid w:val="00581D3D"/>
    <w:rsid w:val="00581DBA"/>
    <w:rsid w:val="005822BD"/>
    <w:rsid w:val="005822DC"/>
    <w:rsid w:val="005827D1"/>
    <w:rsid w:val="005829E5"/>
    <w:rsid w:val="00583946"/>
    <w:rsid w:val="00583C8E"/>
    <w:rsid w:val="00583FC3"/>
    <w:rsid w:val="0058425B"/>
    <w:rsid w:val="00585542"/>
    <w:rsid w:val="00585F25"/>
    <w:rsid w:val="005867F9"/>
    <w:rsid w:val="005869B0"/>
    <w:rsid w:val="00586B8C"/>
    <w:rsid w:val="00586D08"/>
    <w:rsid w:val="00586FC0"/>
    <w:rsid w:val="00587D18"/>
    <w:rsid w:val="0059143E"/>
    <w:rsid w:val="00591AB0"/>
    <w:rsid w:val="0059365C"/>
    <w:rsid w:val="00593944"/>
    <w:rsid w:val="00594D98"/>
    <w:rsid w:val="00595C3D"/>
    <w:rsid w:val="0059652F"/>
    <w:rsid w:val="00596AA4"/>
    <w:rsid w:val="00596AE9"/>
    <w:rsid w:val="00596BBE"/>
    <w:rsid w:val="00596DEC"/>
    <w:rsid w:val="005976BC"/>
    <w:rsid w:val="005A0F3C"/>
    <w:rsid w:val="005A1905"/>
    <w:rsid w:val="005A1C66"/>
    <w:rsid w:val="005A231D"/>
    <w:rsid w:val="005A23FA"/>
    <w:rsid w:val="005A253C"/>
    <w:rsid w:val="005A263A"/>
    <w:rsid w:val="005A2B46"/>
    <w:rsid w:val="005A3552"/>
    <w:rsid w:val="005A39A9"/>
    <w:rsid w:val="005A42EC"/>
    <w:rsid w:val="005A4C4C"/>
    <w:rsid w:val="005A55EC"/>
    <w:rsid w:val="005A5B13"/>
    <w:rsid w:val="005A5B9C"/>
    <w:rsid w:val="005A6416"/>
    <w:rsid w:val="005A6569"/>
    <w:rsid w:val="005A6A64"/>
    <w:rsid w:val="005A7093"/>
    <w:rsid w:val="005B0323"/>
    <w:rsid w:val="005B04D5"/>
    <w:rsid w:val="005B0C5B"/>
    <w:rsid w:val="005B15B2"/>
    <w:rsid w:val="005B1713"/>
    <w:rsid w:val="005B1843"/>
    <w:rsid w:val="005B1FD8"/>
    <w:rsid w:val="005B20AA"/>
    <w:rsid w:val="005B2B8D"/>
    <w:rsid w:val="005B2E45"/>
    <w:rsid w:val="005B34AF"/>
    <w:rsid w:val="005B3AB3"/>
    <w:rsid w:val="005B3E74"/>
    <w:rsid w:val="005B4244"/>
    <w:rsid w:val="005B5387"/>
    <w:rsid w:val="005B5466"/>
    <w:rsid w:val="005B57F5"/>
    <w:rsid w:val="005B584D"/>
    <w:rsid w:val="005B6671"/>
    <w:rsid w:val="005B67B0"/>
    <w:rsid w:val="005B6B12"/>
    <w:rsid w:val="005B6C53"/>
    <w:rsid w:val="005B70AD"/>
    <w:rsid w:val="005B751D"/>
    <w:rsid w:val="005B7AA5"/>
    <w:rsid w:val="005B7C47"/>
    <w:rsid w:val="005B7D6C"/>
    <w:rsid w:val="005C03E4"/>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1AFE"/>
    <w:rsid w:val="005D1CE8"/>
    <w:rsid w:val="005D22F6"/>
    <w:rsid w:val="005D2CE5"/>
    <w:rsid w:val="005D32AF"/>
    <w:rsid w:val="005D3CA2"/>
    <w:rsid w:val="005D4067"/>
    <w:rsid w:val="005D492F"/>
    <w:rsid w:val="005D577E"/>
    <w:rsid w:val="005D5EDE"/>
    <w:rsid w:val="005D6DA8"/>
    <w:rsid w:val="005D6ED9"/>
    <w:rsid w:val="005D6F94"/>
    <w:rsid w:val="005D7223"/>
    <w:rsid w:val="005D72BD"/>
    <w:rsid w:val="005D782A"/>
    <w:rsid w:val="005D7F9C"/>
    <w:rsid w:val="005E08E6"/>
    <w:rsid w:val="005E0AF9"/>
    <w:rsid w:val="005E10AF"/>
    <w:rsid w:val="005E10B9"/>
    <w:rsid w:val="005E12C7"/>
    <w:rsid w:val="005E133C"/>
    <w:rsid w:val="005E15DA"/>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0CBB"/>
    <w:rsid w:val="005F18A2"/>
    <w:rsid w:val="005F2302"/>
    <w:rsid w:val="005F34DF"/>
    <w:rsid w:val="005F388C"/>
    <w:rsid w:val="005F3DE6"/>
    <w:rsid w:val="005F43D1"/>
    <w:rsid w:val="005F44FA"/>
    <w:rsid w:val="005F498F"/>
    <w:rsid w:val="005F4A8E"/>
    <w:rsid w:val="005F521B"/>
    <w:rsid w:val="005F5464"/>
    <w:rsid w:val="005F5720"/>
    <w:rsid w:val="005F591A"/>
    <w:rsid w:val="005F5BA1"/>
    <w:rsid w:val="005F62DF"/>
    <w:rsid w:val="005F65C4"/>
    <w:rsid w:val="005F6B38"/>
    <w:rsid w:val="005F6B82"/>
    <w:rsid w:val="005F6E29"/>
    <w:rsid w:val="005F7225"/>
    <w:rsid w:val="005F7692"/>
    <w:rsid w:val="005F795E"/>
    <w:rsid w:val="005F7BED"/>
    <w:rsid w:val="005F7E29"/>
    <w:rsid w:val="006000D1"/>
    <w:rsid w:val="00600141"/>
    <w:rsid w:val="00601056"/>
    <w:rsid w:val="006018BC"/>
    <w:rsid w:val="00601AD5"/>
    <w:rsid w:val="00602309"/>
    <w:rsid w:val="006025C2"/>
    <w:rsid w:val="00602A84"/>
    <w:rsid w:val="00602D27"/>
    <w:rsid w:val="006033A5"/>
    <w:rsid w:val="006048B6"/>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0DD"/>
    <w:rsid w:val="006143A4"/>
    <w:rsid w:val="006144A5"/>
    <w:rsid w:val="006145CF"/>
    <w:rsid w:val="00614F4B"/>
    <w:rsid w:val="00615948"/>
    <w:rsid w:val="00616B9B"/>
    <w:rsid w:val="00616C75"/>
    <w:rsid w:val="00616F7D"/>
    <w:rsid w:val="006170CA"/>
    <w:rsid w:val="00617564"/>
    <w:rsid w:val="00617AFA"/>
    <w:rsid w:val="00617C37"/>
    <w:rsid w:val="00621C66"/>
    <w:rsid w:val="006222D8"/>
    <w:rsid w:val="006236AE"/>
    <w:rsid w:val="00623913"/>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511"/>
    <w:rsid w:val="006306BD"/>
    <w:rsid w:val="00630714"/>
    <w:rsid w:val="00631DB0"/>
    <w:rsid w:val="00631F00"/>
    <w:rsid w:val="0063276C"/>
    <w:rsid w:val="00632809"/>
    <w:rsid w:val="0063345D"/>
    <w:rsid w:val="0063379C"/>
    <w:rsid w:val="00633B74"/>
    <w:rsid w:val="00633F9C"/>
    <w:rsid w:val="006347B2"/>
    <w:rsid w:val="00634BDB"/>
    <w:rsid w:val="00634F45"/>
    <w:rsid w:val="006351FE"/>
    <w:rsid w:val="006352A6"/>
    <w:rsid w:val="0063558E"/>
    <w:rsid w:val="00635B94"/>
    <w:rsid w:val="00636363"/>
    <w:rsid w:val="00636426"/>
    <w:rsid w:val="00636600"/>
    <w:rsid w:val="006367FF"/>
    <w:rsid w:val="00636D86"/>
    <w:rsid w:val="00636E0D"/>
    <w:rsid w:val="006371D3"/>
    <w:rsid w:val="0063720D"/>
    <w:rsid w:val="006372D0"/>
    <w:rsid w:val="006377C6"/>
    <w:rsid w:val="00640675"/>
    <w:rsid w:val="00641192"/>
    <w:rsid w:val="006412C1"/>
    <w:rsid w:val="00642464"/>
    <w:rsid w:val="0064297F"/>
    <w:rsid w:val="00643F78"/>
    <w:rsid w:val="0064442B"/>
    <w:rsid w:val="00646429"/>
    <w:rsid w:val="006464FA"/>
    <w:rsid w:val="00646D3D"/>
    <w:rsid w:val="00646F48"/>
    <w:rsid w:val="006477D9"/>
    <w:rsid w:val="00647B7C"/>
    <w:rsid w:val="006501F5"/>
    <w:rsid w:val="00650437"/>
    <w:rsid w:val="006513EA"/>
    <w:rsid w:val="00651C8E"/>
    <w:rsid w:val="00651C9D"/>
    <w:rsid w:val="00651D6B"/>
    <w:rsid w:val="00651DAC"/>
    <w:rsid w:val="00652C59"/>
    <w:rsid w:val="00654BFA"/>
    <w:rsid w:val="006551DF"/>
    <w:rsid w:val="00655832"/>
    <w:rsid w:val="00655F83"/>
    <w:rsid w:val="00656B1B"/>
    <w:rsid w:val="0065722C"/>
    <w:rsid w:val="00657D6F"/>
    <w:rsid w:val="00657FC9"/>
    <w:rsid w:val="00660671"/>
    <w:rsid w:val="0066081F"/>
    <w:rsid w:val="006610E5"/>
    <w:rsid w:val="0066124E"/>
    <w:rsid w:val="00662573"/>
    <w:rsid w:val="006628B0"/>
    <w:rsid w:val="00662C52"/>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67FDF"/>
    <w:rsid w:val="0067062F"/>
    <w:rsid w:val="0067098E"/>
    <w:rsid w:val="00670BF9"/>
    <w:rsid w:val="00671066"/>
    <w:rsid w:val="006710E5"/>
    <w:rsid w:val="00671943"/>
    <w:rsid w:val="00671BF4"/>
    <w:rsid w:val="00671D07"/>
    <w:rsid w:val="00671DC0"/>
    <w:rsid w:val="00671F73"/>
    <w:rsid w:val="0067237F"/>
    <w:rsid w:val="00672ECF"/>
    <w:rsid w:val="00673DA1"/>
    <w:rsid w:val="00673E60"/>
    <w:rsid w:val="006740EF"/>
    <w:rsid w:val="00674248"/>
    <w:rsid w:val="006744CB"/>
    <w:rsid w:val="0067452E"/>
    <w:rsid w:val="006745BE"/>
    <w:rsid w:val="0067517D"/>
    <w:rsid w:val="00675286"/>
    <w:rsid w:val="00675F86"/>
    <w:rsid w:val="00676557"/>
    <w:rsid w:val="00676735"/>
    <w:rsid w:val="0067717E"/>
    <w:rsid w:val="00677A25"/>
    <w:rsid w:val="00677B8E"/>
    <w:rsid w:val="00677DB7"/>
    <w:rsid w:val="00677E04"/>
    <w:rsid w:val="00680249"/>
    <w:rsid w:val="00680463"/>
    <w:rsid w:val="00680613"/>
    <w:rsid w:val="006807CA"/>
    <w:rsid w:val="00680A94"/>
    <w:rsid w:val="00680E21"/>
    <w:rsid w:val="006814E9"/>
    <w:rsid w:val="00681599"/>
    <w:rsid w:val="006819B2"/>
    <w:rsid w:val="00681B3A"/>
    <w:rsid w:val="00681C5B"/>
    <w:rsid w:val="00681D4C"/>
    <w:rsid w:val="0068200F"/>
    <w:rsid w:val="006826E5"/>
    <w:rsid w:val="006829E9"/>
    <w:rsid w:val="00683C59"/>
    <w:rsid w:val="00683F77"/>
    <w:rsid w:val="006841CE"/>
    <w:rsid w:val="00684DBA"/>
    <w:rsid w:val="006850AF"/>
    <w:rsid w:val="0068577E"/>
    <w:rsid w:val="00686002"/>
    <w:rsid w:val="006861C2"/>
    <w:rsid w:val="00686B1E"/>
    <w:rsid w:val="00686E25"/>
    <w:rsid w:val="00687841"/>
    <w:rsid w:val="006878EF"/>
    <w:rsid w:val="00687F7D"/>
    <w:rsid w:val="00690489"/>
    <w:rsid w:val="006928C4"/>
    <w:rsid w:val="0069297C"/>
    <w:rsid w:val="00692BE5"/>
    <w:rsid w:val="00693C77"/>
    <w:rsid w:val="00693E45"/>
    <w:rsid w:val="00694BFE"/>
    <w:rsid w:val="00694EE9"/>
    <w:rsid w:val="00694FEB"/>
    <w:rsid w:val="00695300"/>
    <w:rsid w:val="00695874"/>
    <w:rsid w:val="00696455"/>
    <w:rsid w:val="006966FA"/>
    <w:rsid w:val="0069686C"/>
    <w:rsid w:val="00696A2A"/>
    <w:rsid w:val="006975D2"/>
    <w:rsid w:val="00697EE5"/>
    <w:rsid w:val="006A0259"/>
    <w:rsid w:val="006A02D9"/>
    <w:rsid w:val="006A0C15"/>
    <w:rsid w:val="006A1EB2"/>
    <w:rsid w:val="006A1F7E"/>
    <w:rsid w:val="006A228F"/>
    <w:rsid w:val="006A2511"/>
    <w:rsid w:val="006A30C7"/>
    <w:rsid w:val="006A35D1"/>
    <w:rsid w:val="006A3740"/>
    <w:rsid w:val="006A3B11"/>
    <w:rsid w:val="006A4317"/>
    <w:rsid w:val="006A43EB"/>
    <w:rsid w:val="006A4478"/>
    <w:rsid w:val="006A4CCB"/>
    <w:rsid w:val="006A5A8E"/>
    <w:rsid w:val="006A643F"/>
    <w:rsid w:val="006A6C18"/>
    <w:rsid w:val="006A721B"/>
    <w:rsid w:val="006A73A7"/>
    <w:rsid w:val="006A7671"/>
    <w:rsid w:val="006A7818"/>
    <w:rsid w:val="006A7AC7"/>
    <w:rsid w:val="006B1867"/>
    <w:rsid w:val="006B1C9F"/>
    <w:rsid w:val="006B1EB6"/>
    <w:rsid w:val="006B33D1"/>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3F2D"/>
    <w:rsid w:val="006C4058"/>
    <w:rsid w:val="006C433E"/>
    <w:rsid w:val="006C4777"/>
    <w:rsid w:val="006C4E1A"/>
    <w:rsid w:val="006C4EDA"/>
    <w:rsid w:val="006C535B"/>
    <w:rsid w:val="006C54C5"/>
    <w:rsid w:val="006C5768"/>
    <w:rsid w:val="006C5819"/>
    <w:rsid w:val="006C5D46"/>
    <w:rsid w:val="006C5F3C"/>
    <w:rsid w:val="006C67A2"/>
    <w:rsid w:val="006C6E45"/>
    <w:rsid w:val="006C70CC"/>
    <w:rsid w:val="006C70FA"/>
    <w:rsid w:val="006C7C16"/>
    <w:rsid w:val="006C7C25"/>
    <w:rsid w:val="006D1675"/>
    <w:rsid w:val="006D204B"/>
    <w:rsid w:val="006D218F"/>
    <w:rsid w:val="006D25BD"/>
    <w:rsid w:val="006D2755"/>
    <w:rsid w:val="006D4638"/>
    <w:rsid w:val="006D5C34"/>
    <w:rsid w:val="006D63DE"/>
    <w:rsid w:val="006D72B4"/>
    <w:rsid w:val="006D7689"/>
    <w:rsid w:val="006D77A9"/>
    <w:rsid w:val="006D7927"/>
    <w:rsid w:val="006D7CE3"/>
    <w:rsid w:val="006D7D06"/>
    <w:rsid w:val="006D7F85"/>
    <w:rsid w:val="006E006E"/>
    <w:rsid w:val="006E019B"/>
    <w:rsid w:val="006E0D2B"/>
    <w:rsid w:val="006E1090"/>
    <w:rsid w:val="006E11F5"/>
    <w:rsid w:val="006E1353"/>
    <w:rsid w:val="006E1F27"/>
    <w:rsid w:val="006E23FA"/>
    <w:rsid w:val="006E27B4"/>
    <w:rsid w:val="006E27FB"/>
    <w:rsid w:val="006E298A"/>
    <w:rsid w:val="006E2C31"/>
    <w:rsid w:val="006E2D3C"/>
    <w:rsid w:val="006E3494"/>
    <w:rsid w:val="006E3D20"/>
    <w:rsid w:val="006E3F2D"/>
    <w:rsid w:val="006E43A5"/>
    <w:rsid w:val="006E4C03"/>
    <w:rsid w:val="006E513F"/>
    <w:rsid w:val="006E53CB"/>
    <w:rsid w:val="006E5857"/>
    <w:rsid w:val="006E5DFE"/>
    <w:rsid w:val="006E6015"/>
    <w:rsid w:val="006E633D"/>
    <w:rsid w:val="006E689B"/>
    <w:rsid w:val="006E69D9"/>
    <w:rsid w:val="006E6D37"/>
    <w:rsid w:val="006E7172"/>
    <w:rsid w:val="006E74C2"/>
    <w:rsid w:val="006E7A4A"/>
    <w:rsid w:val="006E7CFC"/>
    <w:rsid w:val="006F00A0"/>
    <w:rsid w:val="006F0B92"/>
    <w:rsid w:val="006F0D07"/>
    <w:rsid w:val="006F11DE"/>
    <w:rsid w:val="006F1A64"/>
    <w:rsid w:val="006F1FF3"/>
    <w:rsid w:val="006F23A0"/>
    <w:rsid w:val="006F2687"/>
    <w:rsid w:val="006F2D31"/>
    <w:rsid w:val="006F386E"/>
    <w:rsid w:val="006F3974"/>
    <w:rsid w:val="006F3C56"/>
    <w:rsid w:val="006F3C95"/>
    <w:rsid w:val="006F40F7"/>
    <w:rsid w:val="006F4108"/>
    <w:rsid w:val="006F4D3A"/>
    <w:rsid w:val="006F4D49"/>
    <w:rsid w:val="006F5814"/>
    <w:rsid w:val="006F6B33"/>
    <w:rsid w:val="006F6C4C"/>
    <w:rsid w:val="006F6DF5"/>
    <w:rsid w:val="006F71A7"/>
    <w:rsid w:val="006F7A5B"/>
    <w:rsid w:val="006F7BBB"/>
    <w:rsid w:val="00700130"/>
    <w:rsid w:val="007004A0"/>
    <w:rsid w:val="007005E4"/>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B9B"/>
    <w:rsid w:val="00704C50"/>
    <w:rsid w:val="007050F3"/>
    <w:rsid w:val="007056B2"/>
    <w:rsid w:val="00705B20"/>
    <w:rsid w:val="00705B3C"/>
    <w:rsid w:val="007069D3"/>
    <w:rsid w:val="00706F0B"/>
    <w:rsid w:val="0070720C"/>
    <w:rsid w:val="0070734F"/>
    <w:rsid w:val="0070786B"/>
    <w:rsid w:val="007102CA"/>
    <w:rsid w:val="00710B4E"/>
    <w:rsid w:val="00710C25"/>
    <w:rsid w:val="00710FF5"/>
    <w:rsid w:val="0071110C"/>
    <w:rsid w:val="007112DB"/>
    <w:rsid w:val="007113DA"/>
    <w:rsid w:val="00711A08"/>
    <w:rsid w:val="00711B37"/>
    <w:rsid w:val="00711E5A"/>
    <w:rsid w:val="00713076"/>
    <w:rsid w:val="00713361"/>
    <w:rsid w:val="00713C18"/>
    <w:rsid w:val="0071493C"/>
    <w:rsid w:val="007152FB"/>
    <w:rsid w:val="00716E4E"/>
    <w:rsid w:val="00717863"/>
    <w:rsid w:val="007203C7"/>
    <w:rsid w:val="007203DA"/>
    <w:rsid w:val="007206FE"/>
    <w:rsid w:val="00720BE7"/>
    <w:rsid w:val="0072138F"/>
    <w:rsid w:val="00721D0F"/>
    <w:rsid w:val="0072217D"/>
    <w:rsid w:val="00722E2E"/>
    <w:rsid w:val="0072313E"/>
    <w:rsid w:val="00723383"/>
    <w:rsid w:val="0072423C"/>
    <w:rsid w:val="0072494A"/>
    <w:rsid w:val="00724A40"/>
    <w:rsid w:val="00724ABB"/>
    <w:rsid w:val="00724BAC"/>
    <w:rsid w:val="00724F51"/>
    <w:rsid w:val="00724FDB"/>
    <w:rsid w:val="007257CB"/>
    <w:rsid w:val="00725807"/>
    <w:rsid w:val="00725B60"/>
    <w:rsid w:val="00726AA1"/>
    <w:rsid w:val="00726B39"/>
    <w:rsid w:val="0072788B"/>
    <w:rsid w:val="007302D5"/>
    <w:rsid w:val="00730940"/>
    <w:rsid w:val="00730D18"/>
    <w:rsid w:val="00730E8B"/>
    <w:rsid w:val="0073242D"/>
    <w:rsid w:val="00732628"/>
    <w:rsid w:val="007326C7"/>
    <w:rsid w:val="00732CC0"/>
    <w:rsid w:val="00732F59"/>
    <w:rsid w:val="0073303D"/>
    <w:rsid w:val="0073312B"/>
    <w:rsid w:val="007335E5"/>
    <w:rsid w:val="00733B6A"/>
    <w:rsid w:val="007343F5"/>
    <w:rsid w:val="0073447B"/>
    <w:rsid w:val="007344D1"/>
    <w:rsid w:val="00734895"/>
    <w:rsid w:val="00734978"/>
    <w:rsid w:val="007350F7"/>
    <w:rsid w:val="00735549"/>
    <w:rsid w:val="00735A60"/>
    <w:rsid w:val="00735AAB"/>
    <w:rsid w:val="00736DA3"/>
    <w:rsid w:val="00737669"/>
    <w:rsid w:val="00737670"/>
    <w:rsid w:val="00737E0D"/>
    <w:rsid w:val="0074000E"/>
    <w:rsid w:val="007402B9"/>
    <w:rsid w:val="00740371"/>
    <w:rsid w:val="00740835"/>
    <w:rsid w:val="00741738"/>
    <w:rsid w:val="0074191C"/>
    <w:rsid w:val="00742819"/>
    <w:rsid w:val="007428F9"/>
    <w:rsid w:val="00742B3E"/>
    <w:rsid w:val="0074335C"/>
    <w:rsid w:val="00743655"/>
    <w:rsid w:val="00743A44"/>
    <w:rsid w:val="007446BF"/>
    <w:rsid w:val="00744726"/>
    <w:rsid w:val="00744911"/>
    <w:rsid w:val="00744DA8"/>
    <w:rsid w:val="00744E83"/>
    <w:rsid w:val="00745CA8"/>
    <w:rsid w:val="00746123"/>
    <w:rsid w:val="00746448"/>
    <w:rsid w:val="00746F6A"/>
    <w:rsid w:val="00747429"/>
    <w:rsid w:val="00747ACD"/>
    <w:rsid w:val="00747E34"/>
    <w:rsid w:val="00750042"/>
    <w:rsid w:val="00750A54"/>
    <w:rsid w:val="007510D6"/>
    <w:rsid w:val="007514D5"/>
    <w:rsid w:val="0075244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E10"/>
    <w:rsid w:val="00760F36"/>
    <w:rsid w:val="00760F44"/>
    <w:rsid w:val="007618B2"/>
    <w:rsid w:val="00761C33"/>
    <w:rsid w:val="00762075"/>
    <w:rsid w:val="00762647"/>
    <w:rsid w:val="00762822"/>
    <w:rsid w:val="00762B96"/>
    <w:rsid w:val="00763594"/>
    <w:rsid w:val="00763C19"/>
    <w:rsid w:val="00763CA0"/>
    <w:rsid w:val="00763E11"/>
    <w:rsid w:val="0076439D"/>
    <w:rsid w:val="007651C3"/>
    <w:rsid w:val="0076548C"/>
    <w:rsid w:val="00765A60"/>
    <w:rsid w:val="00765FBF"/>
    <w:rsid w:val="007661F9"/>
    <w:rsid w:val="007667F6"/>
    <w:rsid w:val="007668DD"/>
    <w:rsid w:val="00766936"/>
    <w:rsid w:val="00766C98"/>
    <w:rsid w:val="00767624"/>
    <w:rsid w:val="0077050E"/>
    <w:rsid w:val="00770C5F"/>
    <w:rsid w:val="0077151A"/>
    <w:rsid w:val="00771657"/>
    <w:rsid w:val="00771787"/>
    <w:rsid w:val="0077240B"/>
    <w:rsid w:val="00772C74"/>
    <w:rsid w:val="00772D15"/>
    <w:rsid w:val="0077304E"/>
    <w:rsid w:val="00773440"/>
    <w:rsid w:val="00773855"/>
    <w:rsid w:val="00773896"/>
    <w:rsid w:val="00773EE6"/>
    <w:rsid w:val="007742CB"/>
    <w:rsid w:val="007742D3"/>
    <w:rsid w:val="007746E3"/>
    <w:rsid w:val="00775368"/>
    <w:rsid w:val="00775C3B"/>
    <w:rsid w:val="00776F55"/>
    <w:rsid w:val="00777017"/>
    <w:rsid w:val="0077711E"/>
    <w:rsid w:val="007777EA"/>
    <w:rsid w:val="00780438"/>
    <w:rsid w:val="00780633"/>
    <w:rsid w:val="00780A24"/>
    <w:rsid w:val="00780A54"/>
    <w:rsid w:val="00780A6B"/>
    <w:rsid w:val="00780D5F"/>
    <w:rsid w:val="00782C37"/>
    <w:rsid w:val="007830C7"/>
    <w:rsid w:val="007830E1"/>
    <w:rsid w:val="007831EC"/>
    <w:rsid w:val="0078378A"/>
    <w:rsid w:val="00783B85"/>
    <w:rsid w:val="00783C34"/>
    <w:rsid w:val="00783F51"/>
    <w:rsid w:val="0078413E"/>
    <w:rsid w:val="00784F84"/>
    <w:rsid w:val="00785306"/>
    <w:rsid w:val="00785349"/>
    <w:rsid w:val="007857C3"/>
    <w:rsid w:val="00786156"/>
    <w:rsid w:val="007861EB"/>
    <w:rsid w:val="00786CBA"/>
    <w:rsid w:val="00786FE1"/>
    <w:rsid w:val="007875E9"/>
    <w:rsid w:val="007876AA"/>
    <w:rsid w:val="00790125"/>
    <w:rsid w:val="0079026A"/>
    <w:rsid w:val="00790451"/>
    <w:rsid w:val="00790676"/>
    <w:rsid w:val="00790B56"/>
    <w:rsid w:val="007914A3"/>
    <w:rsid w:val="0079159C"/>
    <w:rsid w:val="00791905"/>
    <w:rsid w:val="007920B8"/>
    <w:rsid w:val="00792DA6"/>
    <w:rsid w:val="00793D43"/>
    <w:rsid w:val="00794057"/>
    <w:rsid w:val="00794A73"/>
    <w:rsid w:val="00795328"/>
    <w:rsid w:val="00795E51"/>
    <w:rsid w:val="00796149"/>
    <w:rsid w:val="007962A7"/>
    <w:rsid w:val="00796412"/>
    <w:rsid w:val="00796A34"/>
    <w:rsid w:val="00796EF0"/>
    <w:rsid w:val="007A01E0"/>
    <w:rsid w:val="007A03F2"/>
    <w:rsid w:val="007A04E5"/>
    <w:rsid w:val="007A1285"/>
    <w:rsid w:val="007A13CD"/>
    <w:rsid w:val="007A1560"/>
    <w:rsid w:val="007A27FD"/>
    <w:rsid w:val="007A2E22"/>
    <w:rsid w:val="007A37A6"/>
    <w:rsid w:val="007A3CC1"/>
    <w:rsid w:val="007A3D41"/>
    <w:rsid w:val="007A4113"/>
    <w:rsid w:val="007A421E"/>
    <w:rsid w:val="007A4ACD"/>
    <w:rsid w:val="007A4D93"/>
    <w:rsid w:val="007A519F"/>
    <w:rsid w:val="007A5443"/>
    <w:rsid w:val="007A56F1"/>
    <w:rsid w:val="007A58AA"/>
    <w:rsid w:val="007A5CB2"/>
    <w:rsid w:val="007A657C"/>
    <w:rsid w:val="007A663F"/>
    <w:rsid w:val="007A69A9"/>
    <w:rsid w:val="007A6FAD"/>
    <w:rsid w:val="007A795A"/>
    <w:rsid w:val="007B0724"/>
    <w:rsid w:val="007B0858"/>
    <w:rsid w:val="007B0FA0"/>
    <w:rsid w:val="007B2477"/>
    <w:rsid w:val="007B278F"/>
    <w:rsid w:val="007B28CF"/>
    <w:rsid w:val="007B2D01"/>
    <w:rsid w:val="007B337B"/>
    <w:rsid w:val="007B3DE8"/>
    <w:rsid w:val="007B406A"/>
    <w:rsid w:val="007B4252"/>
    <w:rsid w:val="007B475A"/>
    <w:rsid w:val="007B4E58"/>
    <w:rsid w:val="007B5265"/>
    <w:rsid w:val="007B551C"/>
    <w:rsid w:val="007B55B2"/>
    <w:rsid w:val="007B58DC"/>
    <w:rsid w:val="007B5A24"/>
    <w:rsid w:val="007B5DFD"/>
    <w:rsid w:val="007B6AB4"/>
    <w:rsid w:val="007C0351"/>
    <w:rsid w:val="007C037F"/>
    <w:rsid w:val="007C0480"/>
    <w:rsid w:val="007C0490"/>
    <w:rsid w:val="007C050B"/>
    <w:rsid w:val="007C0857"/>
    <w:rsid w:val="007C08E2"/>
    <w:rsid w:val="007C0DB9"/>
    <w:rsid w:val="007C1085"/>
    <w:rsid w:val="007C31A8"/>
    <w:rsid w:val="007C426B"/>
    <w:rsid w:val="007C5009"/>
    <w:rsid w:val="007C51E2"/>
    <w:rsid w:val="007C55BE"/>
    <w:rsid w:val="007C55E0"/>
    <w:rsid w:val="007C5B75"/>
    <w:rsid w:val="007C673E"/>
    <w:rsid w:val="007C6CEE"/>
    <w:rsid w:val="007C7B4C"/>
    <w:rsid w:val="007D0BFD"/>
    <w:rsid w:val="007D0E9E"/>
    <w:rsid w:val="007D12B1"/>
    <w:rsid w:val="007D1473"/>
    <w:rsid w:val="007D152D"/>
    <w:rsid w:val="007D18C9"/>
    <w:rsid w:val="007D1D14"/>
    <w:rsid w:val="007D226D"/>
    <w:rsid w:val="007D22C2"/>
    <w:rsid w:val="007D237F"/>
    <w:rsid w:val="007D2616"/>
    <w:rsid w:val="007D29BF"/>
    <w:rsid w:val="007D29DA"/>
    <w:rsid w:val="007D2B02"/>
    <w:rsid w:val="007D40F4"/>
    <w:rsid w:val="007D4197"/>
    <w:rsid w:val="007D41F6"/>
    <w:rsid w:val="007D42E4"/>
    <w:rsid w:val="007D434B"/>
    <w:rsid w:val="007D4D95"/>
    <w:rsid w:val="007D5626"/>
    <w:rsid w:val="007D56D2"/>
    <w:rsid w:val="007D56D5"/>
    <w:rsid w:val="007D578C"/>
    <w:rsid w:val="007D59D4"/>
    <w:rsid w:val="007D5EB9"/>
    <w:rsid w:val="007D6189"/>
    <w:rsid w:val="007D641D"/>
    <w:rsid w:val="007D6684"/>
    <w:rsid w:val="007E0131"/>
    <w:rsid w:val="007E0B4C"/>
    <w:rsid w:val="007E10FD"/>
    <w:rsid w:val="007E1279"/>
    <w:rsid w:val="007E13D7"/>
    <w:rsid w:val="007E14B6"/>
    <w:rsid w:val="007E1695"/>
    <w:rsid w:val="007E1CB1"/>
    <w:rsid w:val="007E2593"/>
    <w:rsid w:val="007E2AC1"/>
    <w:rsid w:val="007E2E57"/>
    <w:rsid w:val="007E2FF3"/>
    <w:rsid w:val="007E32AE"/>
    <w:rsid w:val="007E419F"/>
    <w:rsid w:val="007E42F6"/>
    <w:rsid w:val="007E4333"/>
    <w:rsid w:val="007E4BE0"/>
    <w:rsid w:val="007E5688"/>
    <w:rsid w:val="007E5D4A"/>
    <w:rsid w:val="007E6346"/>
    <w:rsid w:val="007E67D9"/>
    <w:rsid w:val="007E6C76"/>
    <w:rsid w:val="007E726E"/>
    <w:rsid w:val="007E7618"/>
    <w:rsid w:val="007E7DFF"/>
    <w:rsid w:val="007F00E0"/>
    <w:rsid w:val="007F045D"/>
    <w:rsid w:val="007F0F1B"/>
    <w:rsid w:val="007F1234"/>
    <w:rsid w:val="007F1E08"/>
    <w:rsid w:val="007F1EFD"/>
    <w:rsid w:val="007F2C26"/>
    <w:rsid w:val="007F3134"/>
    <w:rsid w:val="007F4707"/>
    <w:rsid w:val="007F4B50"/>
    <w:rsid w:val="007F5031"/>
    <w:rsid w:val="007F56E5"/>
    <w:rsid w:val="007F585C"/>
    <w:rsid w:val="007F6052"/>
    <w:rsid w:val="007F6112"/>
    <w:rsid w:val="007F67C6"/>
    <w:rsid w:val="007F6826"/>
    <w:rsid w:val="007F6917"/>
    <w:rsid w:val="007F6CC6"/>
    <w:rsid w:val="007F6CCD"/>
    <w:rsid w:val="007F7028"/>
    <w:rsid w:val="007F729F"/>
    <w:rsid w:val="007F7EC0"/>
    <w:rsid w:val="008001C9"/>
    <w:rsid w:val="008001E5"/>
    <w:rsid w:val="008004F0"/>
    <w:rsid w:val="0080054A"/>
    <w:rsid w:val="00800B92"/>
    <w:rsid w:val="0080119A"/>
    <w:rsid w:val="0080141B"/>
    <w:rsid w:val="008016CE"/>
    <w:rsid w:val="008016D8"/>
    <w:rsid w:val="00801E83"/>
    <w:rsid w:val="0080268B"/>
    <w:rsid w:val="008028D5"/>
    <w:rsid w:val="00802EC6"/>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BB0"/>
    <w:rsid w:val="00812D5D"/>
    <w:rsid w:val="00813255"/>
    <w:rsid w:val="008143FC"/>
    <w:rsid w:val="0081458F"/>
    <w:rsid w:val="00814612"/>
    <w:rsid w:val="00814926"/>
    <w:rsid w:val="008149B8"/>
    <w:rsid w:val="00814B9F"/>
    <w:rsid w:val="00814DA8"/>
    <w:rsid w:val="008157E1"/>
    <w:rsid w:val="00815921"/>
    <w:rsid w:val="00815A59"/>
    <w:rsid w:val="008169D9"/>
    <w:rsid w:val="00816E74"/>
    <w:rsid w:val="0081768F"/>
    <w:rsid w:val="00817AE2"/>
    <w:rsid w:val="00820ACC"/>
    <w:rsid w:val="00820EBF"/>
    <w:rsid w:val="008211B1"/>
    <w:rsid w:val="00821ACD"/>
    <w:rsid w:val="0082262E"/>
    <w:rsid w:val="0082276A"/>
    <w:rsid w:val="008229EB"/>
    <w:rsid w:val="008232D1"/>
    <w:rsid w:val="008232D4"/>
    <w:rsid w:val="00823B8F"/>
    <w:rsid w:val="00824109"/>
    <w:rsid w:val="00824950"/>
    <w:rsid w:val="00824BB6"/>
    <w:rsid w:val="00824E14"/>
    <w:rsid w:val="00825979"/>
    <w:rsid w:val="00825EA4"/>
    <w:rsid w:val="00825EFD"/>
    <w:rsid w:val="008269EA"/>
    <w:rsid w:val="00826A37"/>
    <w:rsid w:val="00826D0F"/>
    <w:rsid w:val="00826D7E"/>
    <w:rsid w:val="00827E27"/>
    <w:rsid w:val="008301D5"/>
    <w:rsid w:val="00830924"/>
    <w:rsid w:val="00830ACF"/>
    <w:rsid w:val="00830F57"/>
    <w:rsid w:val="008313E1"/>
    <w:rsid w:val="00832065"/>
    <w:rsid w:val="008337DC"/>
    <w:rsid w:val="00833A14"/>
    <w:rsid w:val="00833A1C"/>
    <w:rsid w:val="00833A89"/>
    <w:rsid w:val="00833ECB"/>
    <w:rsid w:val="00833EF5"/>
    <w:rsid w:val="00834D94"/>
    <w:rsid w:val="00835620"/>
    <w:rsid w:val="00835626"/>
    <w:rsid w:val="00836D6E"/>
    <w:rsid w:val="00837238"/>
    <w:rsid w:val="008379B4"/>
    <w:rsid w:val="00837E71"/>
    <w:rsid w:val="00837F66"/>
    <w:rsid w:val="00840725"/>
    <w:rsid w:val="00840902"/>
    <w:rsid w:val="00840BA9"/>
    <w:rsid w:val="00840F6C"/>
    <w:rsid w:val="00841AD5"/>
    <w:rsid w:val="00841E59"/>
    <w:rsid w:val="00842167"/>
    <w:rsid w:val="00842AA8"/>
    <w:rsid w:val="00842CC2"/>
    <w:rsid w:val="00844728"/>
    <w:rsid w:val="00844A9F"/>
    <w:rsid w:val="00845238"/>
    <w:rsid w:val="008453D3"/>
    <w:rsid w:val="008471ED"/>
    <w:rsid w:val="00847249"/>
    <w:rsid w:val="00847652"/>
    <w:rsid w:val="00847704"/>
    <w:rsid w:val="008477AD"/>
    <w:rsid w:val="00847826"/>
    <w:rsid w:val="00847CAD"/>
    <w:rsid w:val="00847FD8"/>
    <w:rsid w:val="00850416"/>
    <w:rsid w:val="0085119C"/>
    <w:rsid w:val="008516C8"/>
    <w:rsid w:val="00851D80"/>
    <w:rsid w:val="00852197"/>
    <w:rsid w:val="00852B57"/>
    <w:rsid w:val="008537F5"/>
    <w:rsid w:val="00853D33"/>
    <w:rsid w:val="0085410E"/>
    <w:rsid w:val="00854303"/>
    <w:rsid w:val="00854D40"/>
    <w:rsid w:val="00855080"/>
    <w:rsid w:val="00855303"/>
    <w:rsid w:val="008556B6"/>
    <w:rsid w:val="00855D4B"/>
    <w:rsid w:val="00856429"/>
    <w:rsid w:val="00856962"/>
    <w:rsid w:val="00856B60"/>
    <w:rsid w:val="00856C80"/>
    <w:rsid w:val="00856DD7"/>
    <w:rsid w:val="00856E63"/>
    <w:rsid w:val="00857165"/>
    <w:rsid w:val="008576CE"/>
    <w:rsid w:val="008578D1"/>
    <w:rsid w:val="00857D9D"/>
    <w:rsid w:val="00860089"/>
    <w:rsid w:val="008605C9"/>
    <w:rsid w:val="0086063B"/>
    <w:rsid w:val="00860655"/>
    <w:rsid w:val="0086140E"/>
    <w:rsid w:val="00861420"/>
    <w:rsid w:val="00861458"/>
    <w:rsid w:val="008615FB"/>
    <w:rsid w:val="00861A0A"/>
    <w:rsid w:val="00861CC6"/>
    <w:rsid w:val="008627B9"/>
    <w:rsid w:val="00862913"/>
    <w:rsid w:val="00862A6D"/>
    <w:rsid w:val="00862AEB"/>
    <w:rsid w:val="008632BF"/>
    <w:rsid w:val="00863609"/>
    <w:rsid w:val="00864875"/>
    <w:rsid w:val="0086562E"/>
    <w:rsid w:val="0086644C"/>
    <w:rsid w:val="00866563"/>
    <w:rsid w:val="008670C3"/>
    <w:rsid w:val="00867512"/>
    <w:rsid w:val="00867C90"/>
    <w:rsid w:val="00867FA6"/>
    <w:rsid w:val="008701F8"/>
    <w:rsid w:val="0087022D"/>
    <w:rsid w:val="00870E20"/>
    <w:rsid w:val="0087101B"/>
    <w:rsid w:val="0087110C"/>
    <w:rsid w:val="008715D3"/>
    <w:rsid w:val="00871EE8"/>
    <w:rsid w:val="008722CA"/>
    <w:rsid w:val="00872558"/>
    <w:rsid w:val="00872F5B"/>
    <w:rsid w:val="00873221"/>
    <w:rsid w:val="008736DE"/>
    <w:rsid w:val="00873F97"/>
    <w:rsid w:val="00875249"/>
    <w:rsid w:val="00875450"/>
    <w:rsid w:val="00875CB3"/>
    <w:rsid w:val="00875D7C"/>
    <w:rsid w:val="0087616D"/>
    <w:rsid w:val="008761CA"/>
    <w:rsid w:val="008771A5"/>
    <w:rsid w:val="00877429"/>
    <w:rsid w:val="00877F94"/>
    <w:rsid w:val="00880674"/>
    <w:rsid w:val="0088072E"/>
    <w:rsid w:val="00880B0F"/>
    <w:rsid w:val="00880BCF"/>
    <w:rsid w:val="00880F3D"/>
    <w:rsid w:val="008816D3"/>
    <w:rsid w:val="008820C0"/>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290"/>
    <w:rsid w:val="00890949"/>
    <w:rsid w:val="008916EA"/>
    <w:rsid w:val="008923CC"/>
    <w:rsid w:val="00893DA5"/>
    <w:rsid w:val="008940A3"/>
    <w:rsid w:val="008951DF"/>
    <w:rsid w:val="008953FF"/>
    <w:rsid w:val="00895582"/>
    <w:rsid w:val="00895BCB"/>
    <w:rsid w:val="00895DD4"/>
    <w:rsid w:val="00897402"/>
    <w:rsid w:val="008A046B"/>
    <w:rsid w:val="008A13E3"/>
    <w:rsid w:val="008A21EC"/>
    <w:rsid w:val="008A25D5"/>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AFE"/>
    <w:rsid w:val="008A7F32"/>
    <w:rsid w:val="008B1105"/>
    <w:rsid w:val="008B11BA"/>
    <w:rsid w:val="008B16C4"/>
    <w:rsid w:val="008B18E7"/>
    <w:rsid w:val="008B1A8F"/>
    <w:rsid w:val="008B2043"/>
    <w:rsid w:val="008B210E"/>
    <w:rsid w:val="008B2804"/>
    <w:rsid w:val="008B2A12"/>
    <w:rsid w:val="008B3AE7"/>
    <w:rsid w:val="008B3B7A"/>
    <w:rsid w:val="008B461B"/>
    <w:rsid w:val="008B4BBE"/>
    <w:rsid w:val="008B514C"/>
    <w:rsid w:val="008B535A"/>
    <w:rsid w:val="008B5788"/>
    <w:rsid w:val="008B5DE8"/>
    <w:rsid w:val="008B6C5B"/>
    <w:rsid w:val="008B6C79"/>
    <w:rsid w:val="008C01A1"/>
    <w:rsid w:val="008C120F"/>
    <w:rsid w:val="008C209E"/>
    <w:rsid w:val="008C2452"/>
    <w:rsid w:val="008C2508"/>
    <w:rsid w:val="008C2B40"/>
    <w:rsid w:val="008C32D1"/>
    <w:rsid w:val="008C350B"/>
    <w:rsid w:val="008C4402"/>
    <w:rsid w:val="008C5276"/>
    <w:rsid w:val="008C5B9A"/>
    <w:rsid w:val="008C5E51"/>
    <w:rsid w:val="008C61D4"/>
    <w:rsid w:val="008C63B8"/>
    <w:rsid w:val="008C6782"/>
    <w:rsid w:val="008C6D22"/>
    <w:rsid w:val="008C6EF5"/>
    <w:rsid w:val="008C707A"/>
    <w:rsid w:val="008C7D83"/>
    <w:rsid w:val="008D151E"/>
    <w:rsid w:val="008D160D"/>
    <w:rsid w:val="008D172C"/>
    <w:rsid w:val="008D2957"/>
    <w:rsid w:val="008D2B7A"/>
    <w:rsid w:val="008D2BA5"/>
    <w:rsid w:val="008D31D8"/>
    <w:rsid w:val="008D3C8F"/>
    <w:rsid w:val="008D3DC0"/>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601"/>
    <w:rsid w:val="008E1928"/>
    <w:rsid w:val="008E1B1E"/>
    <w:rsid w:val="008E28E6"/>
    <w:rsid w:val="008E2D1B"/>
    <w:rsid w:val="008E3AF9"/>
    <w:rsid w:val="008E3B3E"/>
    <w:rsid w:val="008E3EE1"/>
    <w:rsid w:val="008E42A3"/>
    <w:rsid w:val="008E4C5D"/>
    <w:rsid w:val="008E515C"/>
    <w:rsid w:val="008E5967"/>
    <w:rsid w:val="008E5CC2"/>
    <w:rsid w:val="008E5F1E"/>
    <w:rsid w:val="008E5F64"/>
    <w:rsid w:val="008E5F80"/>
    <w:rsid w:val="008E602A"/>
    <w:rsid w:val="008E622C"/>
    <w:rsid w:val="008E6648"/>
    <w:rsid w:val="008E6EEF"/>
    <w:rsid w:val="008F0258"/>
    <w:rsid w:val="008F0A9B"/>
    <w:rsid w:val="008F1576"/>
    <w:rsid w:val="008F15B0"/>
    <w:rsid w:val="008F1693"/>
    <w:rsid w:val="008F1732"/>
    <w:rsid w:val="008F1BEE"/>
    <w:rsid w:val="008F2212"/>
    <w:rsid w:val="008F3414"/>
    <w:rsid w:val="008F3519"/>
    <w:rsid w:val="008F3AB8"/>
    <w:rsid w:val="008F4E5E"/>
    <w:rsid w:val="008F5332"/>
    <w:rsid w:val="008F569F"/>
    <w:rsid w:val="008F59A6"/>
    <w:rsid w:val="008F6271"/>
    <w:rsid w:val="008F66DE"/>
    <w:rsid w:val="008F6A73"/>
    <w:rsid w:val="008F6E2F"/>
    <w:rsid w:val="008F7034"/>
    <w:rsid w:val="008F7DBE"/>
    <w:rsid w:val="00900195"/>
    <w:rsid w:val="0090030F"/>
    <w:rsid w:val="009003ED"/>
    <w:rsid w:val="0090123B"/>
    <w:rsid w:val="0090166C"/>
    <w:rsid w:val="00901D5D"/>
    <w:rsid w:val="0090300C"/>
    <w:rsid w:val="00903573"/>
    <w:rsid w:val="009039B2"/>
    <w:rsid w:val="00904045"/>
    <w:rsid w:val="0090413C"/>
    <w:rsid w:val="009042B6"/>
    <w:rsid w:val="0090444D"/>
    <w:rsid w:val="00904584"/>
    <w:rsid w:val="009048A8"/>
    <w:rsid w:val="009048C6"/>
    <w:rsid w:val="00904DDE"/>
    <w:rsid w:val="0090523F"/>
    <w:rsid w:val="00905599"/>
    <w:rsid w:val="00906C83"/>
    <w:rsid w:val="00907311"/>
    <w:rsid w:val="00907B0A"/>
    <w:rsid w:val="00907D38"/>
    <w:rsid w:val="00907DFC"/>
    <w:rsid w:val="0091077A"/>
    <w:rsid w:val="009111B4"/>
    <w:rsid w:val="009118C3"/>
    <w:rsid w:val="0091253E"/>
    <w:rsid w:val="00913160"/>
    <w:rsid w:val="009131F2"/>
    <w:rsid w:val="0091347B"/>
    <w:rsid w:val="0091386D"/>
    <w:rsid w:val="00914CCB"/>
    <w:rsid w:val="00914EB9"/>
    <w:rsid w:val="009150D7"/>
    <w:rsid w:val="00915208"/>
    <w:rsid w:val="00915224"/>
    <w:rsid w:val="00915A95"/>
    <w:rsid w:val="00915BBD"/>
    <w:rsid w:val="00915CF1"/>
    <w:rsid w:val="00916687"/>
    <w:rsid w:val="009166D4"/>
    <w:rsid w:val="0091671D"/>
    <w:rsid w:val="00917C00"/>
    <w:rsid w:val="009204A7"/>
    <w:rsid w:val="00920CF1"/>
    <w:rsid w:val="00921B83"/>
    <w:rsid w:val="00921C8D"/>
    <w:rsid w:val="00922662"/>
    <w:rsid w:val="00922B82"/>
    <w:rsid w:val="00922E2D"/>
    <w:rsid w:val="00923148"/>
    <w:rsid w:val="009240BD"/>
    <w:rsid w:val="009244E8"/>
    <w:rsid w:val="00924F28"/>
    <w:rsid w:val="009254B3"/>
    <w:rsid w:val="00925694"/>
    <w:rsid w:val="00925B6B"/>
    <w:rsid w:val="00925DA5"/>
    <w:rsid w:val="009261C9"/>
    <w:rsid w:val="0092642D"/>
    <w:rsid w:val="009265C9"/>
    <w:rsid w:val="009269C2"/>
    <w:rsid w:val="009279E9"/>
    <w:rsid w:val="009279FC"/>
    <w:rsid w:val="00930050"/>
    <w:rsid w:val="00930357"/>
    <w:rsid w:val="00930651"/>
    <w:rsid w:val="00930EB0"/>
    <w:rsid w:val="0093172E"/>
    <w:rsid w:val="009321F0"/>
    <w:rsid w:val="009327F8"/>
    <w:rsid w:val="00932BD7"/>
    <w:rsid w:val="00932D8E"/>
    <w:rsid w:val="00933213"/>
    <w:rsid w:val="009337C0"/>
    <w:rsid w:val="00933824"/>
    <w:rsid w:val="00933B90"/>
    <w:rsid w:val="00933CF4"/>
    <w:rsid w:val="00934AFE"/>
    <w:rsid w:val="00934F88"/>
    <w:rsid w:val="0093532C"/>
    <w:rsid w:val="009358DD"/>
    <w:rsid w:val="00935D42"/>
    <w:rsid w:val="00936114"/>
    <w:rsid w:val="00936ABA"/>
    <w:rsid w:val="00936AE5"/>
    <w:rsid w:val="00936C91"/>
    <w:rsid w:val="00937A9A"/>
    <w:rsid w:val="0094145B"/>
    <w:rsid w:val="0094152F"/>
    <w:rsid w:val="00941B37"/>
    <w:rsid w:val="00943EF5"/>
    <w:rsid w:val="00943FFF"/>
    <w:rsid w:val="00944ACB"/>
    <w:rsid w:val="00945483"/>
    <w:rsid w:val="00945804"/>
    <w:rsid w:val="0094587D"/>
    <w:rsid w:val="00945972"/>
    <w:rsid w:val="00945CA4"/>
    <w:rsid w:val="00945FBB"/>
    <w:rsid w:val="009465AC"/>
    <w:rsid w:val="00946890"/>
    <w:rsid w:val="0094740C"/>
    <w:rsid w:val="00950B2A"/>
    <w:rsid w:val="00950C46"/>
    <w:rsid w:val="00951086"/>
    <w:rsid w:val="009511EE"/>
    <w:rsid w:val="0095120F"/>
    <w:rsid w:val="0095139E"/>
    <w:rsid w:val="009517B5"/>
    <w:rsid w:val="00951826"/>
    <w:rsid w:val="00951C0A"/>
    <w:rsid w:val="00952207"/>
    <w:rsid w:val="00952A4F"/>
    <w:rsid w:val="00952D82"/>
    <w:rsid w:val="009542E7"/>
    <w:rsid w:val="00954359"/>
    <w:rsid w:val="009548B8"/>
    <w:rsid w:val="00954B87"/>
    <w:rsid w:val="00954FAD"/>
    <w:rsid w:val="009550C3"/>
    <w:rsid w:val="00955705"/>
    <w:rsid w:val="00955816"/>
    <w:rsid w:val="009559B3"/>
    <w:rsid w:val="00955CB4"/>
    <w:rsid w:val="00955D06"/>
    <w:rsid w:val="00955D8E"/>
    <w:rsid w:val="0095602B"/>
    <w:rsid w:val="009565F5"/>
    <w:rsid w:val="00956701"/>
    <w:rsid w:val="00956D71"/>
    <w:rsid w:val="00956F18"/>
    <w:rsid w:val="009570E3"/>
    <w:rsid w:val="009572FD"/>
    <w:rsid w:val="0095776E"/>
    <w:rsid w:val="009579B4"/>
    <w:rsid w:val="00957B48"/>
    <w:rsid w:val="00957E50"/>
    <w:rsid w:val="00960252"/>
    <w:rsid w:val="00960A0F"/>
    <w:rsid w:val="00961603"/>
    <w:rsid w:val="00961CE8"/>
    <w:rsid w:val="009620B4"/>
    <w:rsid w:val="009626E4"/>
    <w:rsid w:val="00962C3A"/>
    <w:rsid w:val="009634D8"/>
    <w:rsid w:val="00964305"/>
    <w:rsid w:val="00964CD7"/>
    <w:rsid w:val="00964CFC"/>
    <w:rsid w:val="00965EFC"/>
    <w:rsid w:val="009667D2"/>
    <w:rsid w:val="00966A9E"/>
    <w:rsid w:val="0096703B"/>
    <w:rsid w:val="009671B5"/>
    <w:rsid w:val="0096769B"/>
    <w:rsid w:val="00967ADB"/>
    <w:rsid w:val="00970F45"/>
    <w:rsid w:val="009717BF"/>
    <w:rsid w:val="00971E2B"/>
    <w:rsid w:val="00971F5E"/>
    <w:rsid w:val="00972090"/>
    <w:rsid w:val="00972C77"/>
    <w:rsid w:val="00972E76"/>
    <w:rsid w:val="0097397D"/>
    <w:rsid w:val="00973A36"/>
    <w:rsid w:val="00975306"/>
    <w:rsid w:val="009753B7"/>
    <w:rsid w:val="00975474"/>
    <w:rsid w:val="009755F3"/>
    <w:rsid w:val="0097569E"/>
    <w:rsid w:val="00975C5C"/>
    <w:rsid w:val="00976527"/>
    <w:rsid w:val="00976538"/>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2EC7"/>
    <w:rsid w:val="009831DE"/>
    <w:rsid w:val="0098362A"/>
    <w:rsid w:val="00983B37"/>
    <w:rsid w:val="00985762"/>
    <w:rsid w:val="00985A6A"/>
    <w:rsid w:val="00985EAF"/>
    <w:rsid w:val="00986174"/>
    <w:rsid w:val="00986E5E"/>
    <w:rsid w:val="00986F15"/>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11A"/>
    <w:rsid w:val="009966EB"/>
    <w:rsid w:val="0099696C"/>
    <w:rsid w:val="00996D6A"/>
    <w:rsid w:val="00997252"/>
    <w:rsid w:val="009A0382"/>
    <w:rsid w:val="009A12C0"/>
    <w:rsid w:val="009A1658"/>
    <w:rsid w:val="009A1758"/>
    <w:rsid w:val="009A17E6"/>
    <w:rsid w:val="009A1B78"/>
    <w:rsid w:val="009A2032"/>
    <w:rsid w:val="009A427D"/>
    <w:rsid w:val="009A4CA4"/>
    <w:rsid w:val="009A52BE"/>
    <w:rsid w:val="009A6354"/>
    <w:rsid w:val="009A673A"/>
    <w:rsid w:val="009A776B"/>
    <w:rsid w:val="009A77F2"/>
    <w:rsid w:val="009A7819"/>
    <w:rsid w:val="009A7941"/>
    <w:rsid w:val="009A7EF0"/>
    <w:rsid w:val="009B052C"/>
    <w:rsid w:val="009B061C"/>
    <w:rsid w:val="009B1154"/>
    <w:rsid w:val="009B1D40"/>
    <w:rsid w:val="009B20CA"/>
    <w:rsid w:val="009B23EA"/>
    <w:rsid w:val="009B30C6"/>
    <w:rsid w:val="009B3D37"/>
    <w:rsid w:val="009B4492"/>
    <w:rsid w:val="009B480E"/>
    <w:rsid w:val="009B48B3"/>
    <w:rsid w:val="009B605B"/>
    <w:rsid w:val="009B7129"/>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C79E0"/>
    <w:rsid w:val="009C7F06"/>
    <w:rsid w:val="009D0411"/>
    <w:rsid w:val="009D1452"/>
    <w:rsid w:val="009D14CA"/>
    <w:rsid w:val="009D15EF"/>
    <w:rsid w:val="009D1970"/>
    <w:rsid w:val="009D1F75"/>
    <w:rsid w:val="009D229A"/>
    <w:rsid w:val="009D236C"/>
    <w:rsid w:val="009D2FEC"/>
    <w:rsid w:val="009D357C"/>
    <w:rsid w:val="009D37A5"/>
    <w:rsid w:val="009D422D"/>
    <w:rsid w:val="009D47C4"/>
    <w:rsid w:val="009D47EE"/>
    <w:rsid w:val="009D4E83"/>
    <w:rsid w:val="009D5140"/>
    <w:rsid w:val="009D5457"/>
    <w:rsid w:val="009D55CF"/>
    <w:rsid w:val="009D5D1C"/>
    <w:rsid w:val="009D613D"/>
    <w:rsid w:val="009D726C"/>
    <w:rsid w:val="009D7986"/>
    <w:rsid w:val="009D7EC8"/>
    <w:rsid w:val="009E02AC"/>
    <w:rsid w:val="009E061D"/>
    <w:rsid w:val="009E2AEB"/>
    <w:rsid w:val="009E2C7F"/>
    <w:rsid w:val="009E3F8F"/>
    <w:rsid w:val="009E4935"/>
    <w:rsid w:val="009E5272"/>
    <w:rsid w:val="009E52C2"/>
    <w:rsid w:val="009E59F2"/>
    <w:rsid w:val="009E640E"/>
    <w:rsid w:val="009E65CF"/>
    <w:rsid w:val="009E6ADC"/>
    <w:rsid w:val="009E70D9"/>
    <w:rsid w:val="009E7B3A"/>
    <w:rsid w:val="009E7F2B"/>
    <w:rsid w:val="009F0097"/>
    <w:rsid w:val="009F0B8C"/>
    <w:rsid w:val="009F146E"/>
    <w:rsid w:val="009F1B81"/>
    <w:rsid w:val="009F344D"/>
    <w:rsid w:val="009F3665"/>
    <w:rsid w:val="009F36FB"/>
    <w:rsid w:val="009F3AB7"/>
    <w:rsid w:val="009F3C6B"/>
    <w:rsid w:val="009F3D9E"/>
    <w:rsid w:val="009F43A4"/>
    <w:rsid w:val="009F49DA"/>
    <w:rsid w:val="009F5026"/>
    <w:rsid w:val="009F688A"/>
    <w:rsid w:val="009F68EB"/>
    <w:rsid w:val="009F6C11"/>
    <w:rsid w:val="009F6D53"/>
    <w:rsid w:val="009F6F81"/>
    <w:rsid w:val="009F6FAD"/>
    <w:rsid w:val="009F7A78"/>
    <w:rsid w:val="00A004C7"/>
    <w:rsid w:val="00A0126D"/>
    <w:rsid w:val="00A018AE"/>
    <w:rsid w:val="00A01A26"/>
    <w:rsid w:val="00A01BCB"/>
    <w:rsid w:val="00A01C72"/>
    <w:rsid w:val="00A0231F"/>
    <w:rsid w:val="00A02460"/>
    <w:rsid w:val="00A02A24"/>
    <w:rsid w:val="00A02A3E"/>
    <w:rsid w:val="00A02E79"/>
    <w:rsid w:val="00A03172"/>
    <w:rsid w:val="00A03AF9"/>
    <w:rsid w:val="00A04817"/>
    <w:rsid w:val="00A05284"/>
    <w:rsid w:val="00A05655"/>
    <w:rsid w:val="00A0579B"/>
    <w:rsid w:val="00A05CB7"/>
    <w:rsid w:val="00A061D9"/>
    <w:rsid w:val="00A06258"/>
    <w:rsid w:val="00A06B47"/>
    <w:rsid w:val="00A07263"/>
    <w:rsid w:val="00A07414"/>
    <w:rsid w:val="00A07983"/>
    <w:rsid w:val="00A103D6"/>
    <w:rsid w:val="00A11572"/>
    <w:rsid w:val="00A115E5"/>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A01"/>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10A"/>
    <w:rsid w:val="00A26E86"/>
    <w:rsid w:val="00A26FE8"/>
    <w:rsid w:val="00A314DD"/>
    <w:rsid w:val="00A317B3"/>
    <w:rsid w:val="00A32486"/>
    <w:rsid w:val="00A32CF5"/>
    <w:rsid w:val="00A330B7"/>
    <w:rsid w:val="00A334BA"/>
    <w:rsid w:val="00A33874"/>
    <w:rsid w:val="00A33CE9"/>
    <w:rsid w:val="00A33EDF"/>
    <w:rsid w:val="00A3462F"/>
    <w:rsid w:val="00A348BD"/>
    <w:rsid w:val="00A352A6"/>
    <w:rsid w:val="00A35A02"/>
    <w:rsid w:val="00A35C5D"/>
    <w:rsid w:val="00A35D02"/>
    <w:rsid w:val="00A36853"/>
    <w:rsid w:val="00A37396"/>
    <w:rsid w:val="00A40469"/>
    <w:rsid w:val="00A40E57"/>
    <w:rsid w:val="00A416ED"/>
    <w:rsid w:val="00A41CC7"/>
    <w:rsid w:val="00A41DC8"/>
    <w:rsid w:val="00A42307"/>
    <w:rsid w:val="00A42EF8"/>
    <w:rsid w:val="00A43280"/>
    <w:rsid w:val="00A43A5B"/>
    <w:rsid w:val="00A440E8"/>
    <w:rsid w:val="00A44272"/>
    <w:rsid w:val="00A442F9"/>
    <w:rsid w:val="00A44D5B"/>
    <w:rsid w:val="00A44DBA"/>
    <w:rsid w:val="00A455D0"/>
    <w:rsid w:val="00A45FB4"/>
    <w:rsid w:val="00A46281"/>
    <w:rsid w:val="00A4662B"/>
    <w:rsid w:val="00A466A6"/>
    <w:rsid w:val="00A46CEC"/>
    <w:rsid w:val="00A4712A"/>
    <w:rsid w:val="00A477DE"/>
    <w:rsid w:val="00A47C60"/>
    <w:rsid w:val="00A50480"/>
    <w:rsid w:val="00A52C6E"/>
    <w:rsid w:val="00A52F15"/>
    <w:rsid w:val="00A53443"/>
    <w:rsid w:val="00A5361A"/>
    <w:rsid w:val="00A538B2"/>
    <w:rsid w:val="00A53A9C"/>
    <w:rsid w:val="00A53DD2"/>
    <w:rsid w:val="00A54624"/>
    <w:rsid w:val="00A55228"/>
    <w:rsid w:val="00A5590F"/>
    <w:rsid w:val="00A563CB"/>
    <w:rsid w:val="00A57405"/>
    <w:rsid w:val="00A57A81"/>
    <w:rsid w:val="00A57E2F"/>
    <w:rsid w:val="00A606C4"/>
    <w:rsid w:val="00A6128D"/>
    <w:rsid w:val="00A61A6B"/>
    <w:rsid w:val="00A61BA2"/>
    <w:rsid w:val="00A62031"/>
    <w:rsid w:val="00A623B0"/>
    <w:rsid w:val="00A629A4"/>
    <w:rsid w:val="00A63D9B"/>
    <w:rsid w:val="00A65319"/>
    <w:rsid w:val="00A659CE"/>
    <w:rsid w:val="00A65FC8"/>
    <w:rsid w:val="00A6630A"/>
    <w:rsid w:val="00A6657C"/>
    <w:rsid w:val="00A6662F"/>
    <w:rsid w:val="00A67197"/>
    <w:rsid w:val="00A70A2A"/>
    <w:rsid w:val="00A715B5"/>
    <w:rsid w:val="00A71D3E"/>
    <w:rsid w:val="00A7338B"/>
    <w:rsid w:val="00A73470"/>
    <w:rsid w:val="00A7468C"/>
    <w:rsid w:val="00A753B1"/>
    <w:rsid w:val="00A75411"/>
    <w:rsid w:val="00A755FF"/>
    <w:rsid w:val="00A75AA2"/>
    <w:rsid w:val="00A75CDD"/>
    <w:rsid w:val="00A76418"/>
    <w:rsid w:val="00A76605"/>
    <w:rsid w:val="00A76C66"/>
    <w:rsid w:val="00A7746C"/>
    <w:rsid w:val="00A77E42"/>
    <w:rsid w:val="00A77F9C"/>
    <w:rsid w:val="00A805C6"/>
    <w:rsid w:val="00A805E0"/>
    <w:rsid w:val="00A808C1"/>
    <w:rsid w:val="00A81298"/>
    <w:rsid w:val="00A81514"/>
    <w:rsid w:val="00A81547"/>
    <w:rsid w:val="00A815C4"/>
    <w:rsid w:val="00A81E14"/>
    <w:rsid w:val="00A81F7A"/>
    <w:rsid w:val="00A81FBC"/>
    <w:rsid w:val="00A829AA"/>
    <w:rsid w:val="00A82B59"/>
    <w:rsid w:val="00A82D2F"/>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1C67"/>
    <w:rsid w:val="00A91F96"/>
    <w:rsid w:val="00A9200B"/>
    <w:rsid w:val="00A923E2"/>
    <w:rsid w:val="00A92EC7"/>
    <w:rsid w:val="00A93042"/>
    <w:rsid w:val="00A9304E"/>
    <w:rsid w:val="00A9400E"/>
    <w:rsid w:val="00A94455"/>
    <w:rsid w:val="00A94A88"/>
    <w:rsid w:val="00A94C2E"/>
    <w:rsid w:val="00A95061"/>
    <w:rsid w:val="00A96807"/>
    <w:rsid w:val="00A972A8"/>
    <w:rsid w:val="00A976DD"/>
    <w:rsid w:val="00A97DDF"/>
    <w:rsid w:val="00AA0BD8"/>
    <w:rsid w:val="00AA0D5A"/>
    <w:rsid w:val="00AA0E73"/>
    <w:rsid w:val="00AA1171"/>
    <w:rsid w:val="00AA14B2"/>
    <w:rsid w:val="00AA19E6"/>
    <w:rsid w:val="00AA1B9F"/>
    <w:rsid w:val="00AA1F4D"/>
    <w:rsid w:val="00AA257B"/>
    <w:rsid w:val="00AA2FAD"/>
    <w:rsid w:val="00AA312E"/>
    <w:rsid w:val="00AA4B57"/>
    <w:rsid w:val="00AA5B10"/>
    <w:rsid w:val="00AA5E57"/>
    <w:rsid w:val="00AA6165"/>
    <w:rsid w:val="00AA659F"/>
    <w:rsid w:val="00AA67E6"/>
    <w:rsid w:val="00AA6C0C"/>
    <w:rsid w:val="00AA6CF2"/>
    <w:rsid w:val="00AA6FEF"/>
    <w:rsid w:val="00AB0A89"/>
    <w:rsid w:val="00AB0AFA"/>
    <w:rsid w:val="00AB0CA4"/>
    <w:rsid w:val="00AB129F"/>
    <w:rsid w:val="00AB14B5"/>
    <w:rsid w:val="00AB15C8"/>
    <w:rsid w:val="00AB1741"/>
    <w:rsid w:val="00AB1EEB"/>
    <w:rsid w:val="00AB326E"/>
    <w:rsid w:val="00AB368A"/>
    <w:rsid w:val="00AB3A54"/>
    <w:rsid w:val="00AB3F5A"/>
    <w:rsid w:val="00AB3F60"/>
    <w:rsid w:val="00AB3F92"/>
    <w:rsid w:val="00AB4168"/>
    <w:rsid w:val="00AB45F1"/>
    <w:rsid w:val="00AB4EF7"/>
    <w:rsid w:val="00AB565E"/>
    <w:rsid w:val="00AB5696"/>
    <w:rsid w:val="00AB5B62"/>
    <w:rsid w:val="00AB5DE8"/>
    <w:rsid w:val="00AB61D0"/>
    <w:rsid w:val="00AB67F7"/>
    <w:rsid w:val="00AB69F9"/>
    <w:rsid w:val="00AB6EA2"/>
    <w:rsid w:val="00AB701D"/>
    <w:rsid w:val="00AB77FA"/>
    <w:rsid w:val="00AC0387"/>
    <w:rsid w:val="00AC0A69"/>
    <w:rsid w:val="00AC0D5D"/>
    <w:rsid w:val="00AC117B"/>
    <w:rsid w:val="00AC28A0"/>
    <w:rsid w:val="00AC2997"/>
    <w:rsid w:val="00AC2BA3"/>
    <w:rsid w:val="00AC32E1"/>
    <w:rsid w:val="00AC3C82"/>
    <w:rsid w:val="00AC3D6D"/>
    <w:rsid w:val="00AC4415"/>
    <w:rsid w:val="00AC48F2"/>
    <w:rsid w:val="00AC4CB6"/>
    <w:rsid w:val="00AC4D5C"/>
    <w:rsid w:val="00AC4FF8"/>
    <w:rsid w:val="00AC6603"/>
    <w:rsid w:val="00AC6C6F"/>
    <w:rsid w:val="00AC6F14"/>
    <w:rsid w:val="00AC7475"/>
    <w:rsid w:val="00AC74F3"/>
    <w:rsid w:val="00AC76EC"/>
    <w:rsid w:val="00AC7F83"/>
    <w:rsid w:val="00AD0880"/>
    <w:rsid w:val="00AD09B9"/>
    <w:rsid w:val="00AD0AE2"/>
    <w:rsid w:val="00AD0D37"/>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8A4"/>
    <w:rsid w:val="00AE0E26"/>
    <w:rsid w:val="00AE13E9"/>
    <w:rsid w:val="00AE185C"/>
    <w:rsid w:val="00AE1E64"/>
    <w:rsid w:val="00AE28A5"/>
    <w:rsid w:val="00AE2A35"/>
    <w:rsid w:val="00AE3032"/>
    <w:rsid w:val="00AE3A43"/>
    <w:rsid w:val="00AE40DD"/>
    <w:rsid w:val="00AE44F8"/>
    <w:rsid w:val="00AE4E40"/>
    <w:rsid w:val="00AE4F8B"/>
    <w:rsid w:val="00AE5012"/>
    <w:rsid w:val="00AE5299"/>
    <w:rsid w:val="00AE5532"/>
    <w:rsid w:val="00AE5576"/>
    <w:rsid w:val="00AE5AF7"/>
    <w:rsid w:val="00AE6977"/>
    <w:rsid w:val="00AE6A6A"/>
    <w:rsid w:val="00AE6BA6"/>
    <w:rsid w:val="00AE6BBC"/>
    <w:rsid w:val="00AE6EB5"/>
    <w:rsid w:val="00AE735B"/>
    <w:rsid w:val="00AE7414"/>
    <w:rsid w:val="00AE7489"/>
    <w:rsid w:val="00AE7D51"/>
    <w:rsid w:val="00AF074A"/>
    <w:rsid w:val="00AF1A9E"/>
    <w:rsid w:val="00AF1E78"/>
    <w:rsid w:val="00AF20CA"/>
    <w:rsid w:val="00AF2F6E"/>
    <w:rsid w:val="00AF32E2"/>
    <w:rsid w:val="00AF3554"/>
    <w:rsid w:val="00AF3604"/>
    <w:rsid w:val="00AF3B41"/>
    <w:rsid w:val="00AF3C07"/>
    <w:rsid w:val="00AF3E9E"/>
    <w:rsid w:val="00AF4868"/>
    <w:rsid w:val="00AF4CEB"/>
    <w:rsid w:val="00AF62A0"/>
    <w:rsid w:val="00AF62BD"/>
    <w:rsid w:val="00AF6917"/>
    <w:rsid w:val="00AF692E"/>
    <w:rsid w:val="00AF6C59"/>
    <w:rsid w:val="00AF70D8"/>
    <w:rsid w:val="00AF75A7"/>
    <w:rsid w:val="00AF79D3"/>
    <w:rsid w:val="00AF7C69"/>
    <w:rsid w:val="00B00517"/>
    <w:rsid w:val="00B0084A"/>
    <w:rsid w:val="00B00963"/>
    <w:rsid w:val="00B01B2A"/>
    <w:rsid w:val="00B01FC7"/>
    <w:rsid w:val="00B0224B"/>
    <w:rsid w:val="00B0272C"/>
    <w:rsid w:val="00B02BD8"/>
    <w:rsid w:val="00B02D73"/>
    <w:rsid w:val="00B0313D"/>
    <w:rsid w:val="00B03C11"/>
    <w:rsid w:val="00B03FD8"/>
    <w:rsid w:val="00B041EF"/>
    <w:rsid w:val="00B04494"/>
    <w:rsid w:val="00B05404"/>
    <w:rsid w:val="00B0592C"/>
    <w:rsid w:val="00B059D6"/>
    <w:rsid w:val="00B05E02"/>
    <w:rsid w:val="00B05E4E"/>
    <w:rsid w:val="00B0610F"/>
    <w:rsid w:val="00B0654E"/>
    <w:rsid w:val="00B06C60"/>
    <w:rsid w:val="00B06CCF"/>
    <w:rsid w:val="00B072F9"/>
    <w:rsid w:val="00B075D6"/>
    <w:rsid w:val="00B103E8"/>
    <w:rsid w:val="00B109D2"/>
    <w:rsid w:val="00B10D6A"/>
    <w:rsid w:val="00B113F2"/>
    <w:rsid w:val="00B11D11"/>
    <w:rsid w:val="00B1208E"/>
    <w:rsid w:val="00B12706"/>
    <w:rsid w:val="00B12E96"/>
    <w:rsid w:val="00B13CB0"/>
    <w:rsid w:val="00B13E1D"/>
    <w:rsid w:val="00B1438F"/>
    <w:rsid w:val="00B14437"/>
    <w:rsid w:val="00B149F2"/>
    <w:rsid w:val="00B16156"/>
    <w:rsid w:val="00B16674"/>
    <w:rsid w:val="00B16F28"/>
    <w:rsid w:val="00B17020"/>
    <w:rsid w:val="00B178F0"/>
    <w:rsid w:val="00B179FF"/>
    <w:rsid w:val="00B17E4C"/>
    <w:rsid w:val="00B20036"/>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2CE"/>
    <w:rsid w:val="00B2486F"/>
    <w:rsid w:val="00B251DB"/>
    <w:rsid w:val="00B301BF"/>
    <w:rsid w:val="00B30537"/>
    <w:rsid w:val="00B30563"/>
    <w:rsid w:val="00B30DD0"/>
    <w:rsid w:val="00B30FE4"/>
    <w:rsid w:val="00B31997"/>
    <w:rsid w:val="00B31AAA"/>
    <w:rsid w:val="00B32B1A"/>
    <w:rsid w:val="00B33032"/>
    <w:rsid w:val="00B332DE"/>
    <w:rsid w:val="00B34314"/>
    <w:rsid w:val="00B3622A"/>
    <w:rsid w:val="00B369D5"/>
    <w:rsid w:val="00B36B99"/>
    <w:rsid w:val="00B37117"/>
    <w:rsid w:val="00B374B6"/>
    <w:rsid w:val="00B37ED8"/>
    <w:rsid w:val="00B409E6"/>
    <w:rsid w:val="00B415E1"/>
    <w:rsid w:val="00B416C5"/>
    <w:rsid w:val="00B4269C"/>
    <w:rsid w:val="00B43773"/>
    <w:rsid w:val="00B4476D"/>
    <w:rsid w:val="00B44ECD"/>
    <w:rsid w:val="00B44EF6"/>
    <w:rsid w:val="00B451B2"/>
    <w:rsid w:val="00B45821"/>
    <w:rsid w:val="00B45DF2"/>
    <w:rsid w:val="00B461DF"/>
    <w:rsid w:val="00B4657B"/>
    <w:rsid w:val="00B47358"/>
    <w:rsid w:val="00B4749C"/>
    <w:rsid w:val="00B474EC"/>
    <w:rsid w:val="00B47BE0"/>
    <w:rsid w:val="00B50895"/>
    <w:rsid w:val="00B51021"/>
    <w:rsid w:val="00B51802"/>
    <w:rsid w:val="00B51DC9"/>
    <w:rsid w:val="00B5206E"/>
    <w:rsid w:val="00B5208B"/>
    <w:rsid w:val="00B53160"/>
    <w:rsid w:val="00B53D7D"/>
    <w:rsid w:val="00B53FDD"/>
    <w:rsid w:val="00B54A72"/>
    <w:rsid w:val="00B54F94"/>
    <w:rsid w:val="00B550C0"/>
    <w:rsid w:val="00B555F3"/>
    <w:rsid w:val="00B557AE"/>
    <w:rsid w:val="00B56D10"/>
    <w:rsid w:val="00B60075"/>
    <w:rsid w:val="00B6078A"/>
    <w:rsid w:val="00B613F3"/>
    <w:rsid w:val="00B61449"/>
    <w:rsid w:val="00B61618"/>
    <w:rsid w:val="00B61898"/>
    <w:rsid w:val="00B61A45"/>
    <w:rsid w:val="00B61A5D"/>
    <w:rsid w:val="00B62317"/>
    <w:rsid w:val="00B6386C"/>
    <w:rsid w:val="00B64FAC"/>
    <w:rsid w:val="00B65025"/>
    <w:rsid w:val="00B65098"/>
    <w:rsid w:val="00B652EC"/>
    <w:rsid w:val="00B6559C"/>
    <w:rsid w:val="00B6562C"/>
    <w:rsid w:val="00B6597A"/>
    <w:rsid w:val="00B65FB3"/>
    <w:rsid w:val="00B6673E"/>
    <w:rsid w:val="00B6698C"/>
    <w:rsid w:val="00B66E44"/>
    <w:rsid w:val="00B7024B"/>
    <w:rsid w:val="00B7046F"/>
    <w:rsid w:val="00B70FE2"/>
    <w:rsid w:val="00B711CB"/>
    <w:rsid w:val="00B7126E"/>
    <w:rsid w:val="00B7146B"/>
    <w:rsid w:val="00B7215F"/>
    <w:rsid w:val="00B721C7"/>
    <w:rsid w:val="00B722C8"/>
    <w:rsid w:val="00B72562"/>
    <w:rsid w:val="00B72E5D"/>
    <w:rsid w:val="00B72EF7"/>
    <w:rsid w:val="00B73BA0"/>
    <w:rsid w:val="00B74064"/>
    <w:rsid w:val="00B744BC"/>
    <w:rsid w:val="00B74A2C"/>
    <w:rsid w:val="00B75717"/>
    <w:rsid w:val="00B75F88"/>
    <w:rsid w:val="00B76358"/>
    <w:rsid w:val="00B763A3"/>
    <w:rsid w:val="00B7648F"/>
    <w:rsid w:val="00B7699B"/>
    <w:rsid w:val="00B769F1"/>
    <w:rsid w:val="00B76B05"/>
    <w:rsid w:val="00B76BE5"/>
    <w:rsid w:val="00B77A75"/>
    <w:rsid w:val="00B77D16"/>
    <w:rsid w:val="00B8034F"/>
    <w:rsid w:val="00B80DE9"/>
    <w:rsid w:val="00B80FED"/>
    <w:rsid w:val="00B81E13"/>
    <w:rsid w:val="00B81E74"/>
    <w:rsid w:val="00B8263A"/>
    <w:rsid w:val="00B829D5"/>
    <w:rsid w:val="00B82AB6"/>
    <w:rsid w:val="00B8303D"/>
    <w:rsid w:val="00B83606"/>
    <w:rsid w:val="00B83790"/>
    <w:rsid w:val="00B83845"/>
    <w:rsid w:val="00B83BBA"/>
    <w:rsid w:val="00B84032"/>
    <w:rsid w:val="00B84353"/>
    <w:rsid w:val="00B84938"/>
    <w:rsid w:val="00B84953"/>
    <w:rsid w:val="00B85498"/>
    <w:rsid w:val="00B854DF"/>
    <w:rsid w:val="00B860BD"/>
    <w:rsid w:val="00B860FA"/>
    <w:rsid w:val="00B86391"/>
    <w:rsid w:val="00B87011"/>
    <w:rsid w:val="00B87A17"/>
    <w:rsid w:val="00B87B48"/>
    <w:rsid w:val="00B87F17"/>
    <w:rsid w:val="00B9033C"/>
    <w:rsid w:val="00B90379"/>
    <w:rsid w:val="00B904DE"/>
    <w:rsid w:val="00B9072D"/>
    <w:rsid w:val="00B919C5"/>
    <w:rsid w:val="00B925CF"/>
    <w:rsid w:val="00B934E4"/>
    <w:rsid w:val="00B9354C"/>
    <w:rsid w:val="00B93E53"/>
    <w:rsid w:val="00B940C7"/>
    <w:rsid w:val="00B945C3"/>
    <w:rsid w:val="00B9488D"/>
    <w:rsid w:val="00B9509C"/>
    <w:rsid w:val="00B9520C"/>
    <w:rsid w:val="00B958D5"/>
    <w:rsid w:val="00B9596E"/>
    <w:rsid w:val="00B95CAF"/>
    <w:rsid w:val="00B95F07"/>
    <w:rsid w:val="00B964A9"/>
    <w:rsid w:val="00B96567"/>
    <w:rsid w:val="00B96643"/>
    <w:rsid w:val="00B97A0A"/>
    <w:rsid w:val="00B97A53"/>
    <w:rsid w:val="00B97C14"/>
    <w:rsid w:val="00B97C71"/>
    <w:rsid w:val="00BA0AF7"/>
    <w:rsid w:val="00BA1424"/>
    <w:rsid w:val="00BA17F3"/>
    <w:rsid w:val="00BA2390"/>
    <w:rsid w:val="00BA281D"/>
    <w:rsid w:val="00BA2ADD"/>
    <w:rsid w:val="00BA2AE8"/>
    <w:rsid w:val="00BA2F46"/>
    <w:rsid w:val="00BA30A2"/>
    <w:rsid w:val="00BA3585"/>
    <w:rsid w:val="00BA3A05"/>
    <w:rsid w:val="00BA3C01"/>
    <w:rsid w:val="00BA3D16"/>
    <w:rsid w:val="00BA3D30"/>
    <w:rsid w:val="00BA4606"/>
    <w:rsid w:val="00BA4678"/>
    <w:rsid w:val="00BA5EC1"/>
    <w:rsid w:val="00BA681B"/>
    <w:rsid w:val="00BA684C"/>
    <w:rsid w:val="00BA6B1F"/>
    <w:rsid w:val="00BA6DAE"/>
    <w:rsid w:val="00BA7357"/>
    <w:rsid w:val="00BA73EB"/>
    <w:rsid w:val="00BB00FE"/>
    <w:rsid w:val="00BB0177"/>
    <w:rsid w:val="00BB0BCF"/>
    <w:rsid w:val="00BB0E43"/>
    <w:rsid w:val="00BB16DE"/>
    <w:rsid w:val="00BB2150"/>
    <w:rsid w:val="00BB21EA"/>
    <w:rsid w:val="00BB242A"/>
    <w:rsid w:val="00BB2B0B"/>
    <w:rsid w:val="00BB324C"/>
    <w:rsid w:val="00BB44F4"/>
    <w:rsid w:val="00BB495E"/>
    <w:rsid w:val="00BB4DA9"/>
    <w:rsid w:val="00BB527E"/>
    <w:rsid w:val="00BB56F9"/>
    <w:rsid w:val="00BB5C15"/>
    <w:rsid w:val="00BB63FC"/>
    <w:rsid w:val="00BB65E0"/>
    <w:rsid w:val="00BB6CF0"/>
    <w:rsid w:val="00BB73E1"/>
    <w:rsid w:val="00BB7953"/>
    <w:rsid w:val="00BB7D18"/>
    <w:rsid w:val="00BB7D66"/>
    <w:rsid w:val="00BB7E5D"/>
    <w:rsid w:val="00BC00CA"/>
    <w:rsid w:val="00BC0C9A"/>
    <w:rsid w:val="00BC0D29"/>
    <w:rsid w:val="00BC1368"/>
    <w:rsid w:val="00BC2517"/>
    <w:rsid w:val="00BC2AA4"/>
    <w:rsid w:val="00BC31B8"/>
    <w:rsid w:val="00BC34DE"/>
    <w:rsid w:val="00BC36C3"/>
    <w:rsid w:val="00BC4310"/>
    <w:rsid w:val="00BC44A5"/>
    <w:rsid w:val="00BC4FC3"/>
    <w:rsid w:val="00BC514A"/>
    <w:rsid w:val="00BC57EC"/>
    <w:rsid w:val="00BC6273"/>
    <w:rsid w:val="00BC6678"/>
    <w:rsid w:val="00BC6693"/>
    <w:rsid w:val="00BC7073"/>
    <w:rsid w:val="00BC7141"/>
    <w:rsid w:val="00BC72F4"/>
    <w:rsid w:val="00BC75FE"/>
    <w:rsid w:val="00BC7A32"/>
    <w:rsid w:val="00BC7F6C"/>
    <w:rsid w:val="00BD0324"/>
    <w:rsid w:val="00BD19FF"/>
    <w:rsid w:val="00BD1C1D"/>
    <w:rsid w:val="00BD2CC4"/>
    <w:rsid w:val="00BD3A9F"/>
    <w:rsid w:val="00BD3ACA"/>
    <w:rsid w:val="00BD404A"/>
    <w:rsid w:val="00BD436F"/>
    <w:rsid w:val="00BD48FF"/>
    <w:rsid w:val="00BD493D"/>
    <w:rsid w:val="00BD56B2"/>
    <w:rsid w:val="00BD5818"/>
    <w:rsid w:val="00BD59B7"/>
    <w:rsid w:val="00BD5D48"/>
    <w:rsid w:val="00BD6DAB"/>
    <w:rsid w:val="00BD7937"/>
    <w:rsid w:val="00BD7CED"/>
    <w:rsid w:val="00BE0159"/>
    <w:rsid w:val="00BE0D17"/>
    <w:rsid w:val="00BE1705"/>
    <w:rsid w:val="00BE1712"/>
    <w:rsid w:val="00BE214E"/>
    <w:rsid w:val="00BE2385"/>
    <w:rsid w:val="00BE2C12"/>
    <w:rsid w:val="00BE3061"/>
    <w:rsid w:val="00BE3252"/>
    <w:rsid w:val="00BE4AD2"/>
    <w:rsid w:val="00BE5504"/>
    <w:rsid w:val="00BE5907"/>
    <w:rsid w:val="00BE5EB7"/>
    <w:rsid w:val="00BE6F33"/>
    <w:rsid w:val="00BE7269"/>
    <w:rsid w:val="00BF04CB"/>
    <w:rsid w:val="00BF0CD9"/>
    <w:rsid w:val="00BF1EE2"/>
    <w:rsid w:val="00BF1F75"/>
    <w:rsid w:val="00BF2757"/>
    <w:rsid w:val="00BF3092"/>
    <w:rsid w:val="00BF32C3"/>
    <w:rsid w:val="00BF3B29"/>
    <w:rsid w:val="00BF418F"/>
    <w:rsid w:val="00BF4B99"/>
    <w:rsid w:val="00BF583F"/>
    <w:rsid w:val="00BF5A80"/>
    <w:rsid w:val="00BF5C32"/>
    <w:rsid w:val="00BF69B4"/>
    <w:rsid w:val="00BF69BE"/>
    <w:rsid w:val="00BF6A76"/>
    <w:rsid w:val="00BF6F66"/>
    <w:rsid w:val="00C0076F"/>
    <w:rsid w:val="00C00E04"/>
    <w:rsid w:val="00C0160B"/>
    <w:rsid w:val="00C017FC"/>
    <w:rsid w:val="00C01BFA"/>
    <w:rsid w:val="00C01F9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892"/>
    <w:rsid w:val="00C10AA5"/>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99"/>
    <w:rsid w:val="00C139D3"/>
    <w:rsid w:val="00C139E4"/>
    <w:rsid w:val="00C13FC6"/>
    <w:rsid w:val="00C1541B"/>
    <w:rsid w:val="00C16F66"/>
    <w:rsid w:val="00C205D7"/>
    <w:rsid w:val="00C2061F"/>
    <w:rsid w:val="00C20CAB"/>
    <w:rsid w:val="00C20CD5"/>
    <w:rsid w:val="00C215AF"/>
    <w:rsid w:val="00C21649"/>
    <w:rsid w:val="00C21A9E"/>
    <w:rsid w:val="00C22722"/>
    <w:rsid w:val="00C227A7"/>
    <w:rsid w:val="00C2283E"/>
    <w:rsid w:val="00C23012"/>
    <w:rsid w:val="00C23884"/>
    <w:rsid w:val="00C2466F"/>
    <w:rsid w:val="00C24707"/>
    <w:rsid w:val="00C24745"/>
    <w:rsid w:val="00C24A16"/>
    <w:rsid w:val="00C24A73"/>
    <w:rsid w:val="00C24B12"/>
    <w:rsid w:val="00C24BA1"/>
    <w:rsid w:val="00C25110"/>
    <w:rsid w:val="00C251B5"/>
    <w:rsid w:val="00C25CAD"/>
    <w:rsid w:val="00C25DB8"/>
    <w:rsid w:val="00C266EC"/>
    <w:rsid w:val="00C268A1"/>
    <w:rsid w:val="00C26A88"/>
    <w:rsid w:val="00C27381"/>
    <w:rsid w:val="00C27413"/>
    <w:rsid w:val="00C275A0"/>
    <w:rsid w:val="00C30679"/>
    <w:rsid w:val="00C31B4E"/>
    <w:rsid w:val="00C31FE7"/>
    <w:rsid w:val="00C321E7"/>
    <w:rsid w:val="00C3223F"/>
    <w:rsid w:val="00C32347"/>
    <w:rsid w:val="00C3396D"/>
    <w:rsid w:val="00C33A67"/>
    <w:rsid w:val="00C33CBD"/>
    <w:rsid w:val="00C33D82"/>
    <w:rsid w:val="00C34043"/>
    <w:rsid w:val="00C34B6C"/>
    <w:rsid w:val="00C352EF"/>
    <w:rsid w:val="00C3531A"/>
    <w:rsid w:val="00C35518"/>
    <w:rsid w:val="00C3600B"/>
    <w:rsid w:val="00C36DB6"/>
    <w:rsid w:val="00C36FB8"/>
    <w:rsid w:val="00C37195"/>
    <w:rsid w:val="00C37A5C"/>
    <w:rsid w:val="00C37BBA"/>
    <w:rsid w:val="00C4034F"/>
    <w:rsid w:val="00C40809"/>
    <w:rsid w:val="00C40999"/>
    <w:rsid w:val="00C41BFE"/>
    <w:rsid w:val="00C41C03"/>
    <w:rsid w:val="00C439F1"/>
    <w:rsid w:val="00C43C79"/>
    <w:rsid w:val="00C43F66"/>
    <w:rsid w:val="00C44CEC"/>
    <w:rsid w:val="00C4532E"/>
    <w:rsid w:val="00C45576"/>
    <w:rsid w:val="00C4596C"/>
    <w:rsid w:val="00C45E3D"/>
    <w:rsid w:val="00C4770B"/>
    <w:rsid w:val="00C47A9C"/>
    <w:rsid w:val="00C5043F"/>
    <w:rsid w:val="00C505E6"/>
    <w:rsid w:val="00C51206"/>
    <w:rsid w:val="00C515C0"/>
    <w:rsid w:val="00C51A6B"/>
    <w:rsid w:val="00C51EB2"/>
    <w:rsid w:val="00C52D4D"/>
    <w:rsid w:val="00C53AA0"/>
    <w:rsid w:val="00C53B8C"/>
    <w:rsid w:val="00C53B8E"/>
    <w:rsid w:val="00C53BF4"/>
    <w:rsid w:val="00C5433A"/>
    <w:rsid w:val="00C54649"/>
    <w:rsid w:val="00C55273"/>
    <w:rsid w:val="00C5602A"/>
    <w:rsid w:val="00C56151"/>
    <w:rsid w:val="00C56588"/>
    <w:rsid w:val="00C56664"/>
    <w:rsid w:val="00C57064"/>
    <w:rsid w:val="00C57514"/>
    <w:rsid w:val="00C5756A"/>
    <w:rsid w:val="00C577F4"/>
    <w:rsid w:val="00C579B4"/>
    <w:rsid w:val="00C6025C"/>
    <w:rsid w:val="00C60561"/>
    <w:rsid w:val="00C60591"/>
    <w:rsid w:val="00C606A2"/>
    <w:rsid w:val="00C6078C"/>
    <w:rsid w:val="00C61336"/>
    <w:rsid w:val="00C61809"/>
    <w:rsid w:val="00C623ED"/>
    <w:rsid w:val="00C62FB7"/>
    <w:rsid w:val="00C62FE3"/>
    <w:rsid w:val="00C630C4"/>
    <w:rsid w:val="00C640A0"/>
    <w:rsid w:val="00C64806"/>
    <w:rsid w:val="00C64824"/>
    <w:rsid w:val="00C64844"/>
    <w:rsid w:val="00C64A0F"/>
    <w:rsid w:val="00C65395"/>
    <w:rsid w:val="00C65405"/>
    <w:rsid w:val="00C65F93"/>
    <w:rsid w:val="00C666C1"/>
    <w:rsid w:val="00C6674D"/>
    <w:rsid w:val="00C669A0"/>
    <w:rsid w:val="00C66A95"/>
    <w:rsid w:val="00C67BDC"/>
    <w:rsid w:val="00C67E39"/>
    <w:rsid w:val="00C67F88"/>
    <w:rsid w:val="00C70087"/>
    <w:rsid w:val="00C70A71"/>
    <w:rsid w:val="00C70FE6"/>
    <w:rsid w:val="00C7168C"/>
    <w:rsid w:val="00C718EE"/>
    <w:rsid w:val="00C720F0"/>
    <w:rsid w:val="00C7239A"/>
    <w:rsid w:val="00C724CD"/>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0AA1"/>
    <w:rsid w:val="00C81400"/>
    <w:rsid w:val="00C818DD"/>
    <w:rsid w:val="00C81AC8"/>
    <w:rsid w:val="00C81AF8"/>
    <w:rsid w:val="00C823D6"/>
    <w:rsid w:val="00C82D3F"/>
    <w:rsid w:val="00C834CD"/>
    <w:rsid w:val="00C839DD"/>
    <w:rsid w:val="00C84036"/>
    <w:rsid w:val="00C84097"/>
    <w:rsid w:val="00C840CF"/>
    <w:rsid w:val="00C85640"/>
    <w:rsid w:val="00C8598A"/>
    <w:rsid w:val="00C85EA5"/>
    <w:rsid w:val="00C86C45"/>
    <w:rsid w:val="00C870A8"/>
    <w:rsid w:val="00C872F9"/>
    <w:rsid w:val="00C907EE"/>
    <w:rsid w:val="00C91451"/>
    <w:rsid w:val="00C915B2"/>
    <w:rsid w:val="00C917EE"/>
    <w:rsid w:val="00C9237D"/>
    <w:rsid w:val="00C939CE"/>
    <w:rsid w:val="00C9467D"/>
    <w:rsid w:val="00C947BD"/>
    <w:rsid w:val="00C94CAB"/>
    <w:rsid w:val="00C957AF"/>
    <w:rsid w:val="00C959D5"/>
    <w:rsid w:val="00C95C73"/>
    <w:rsid w:val="00C95D13"/>
    <w:rsid w:val="00C95E60"/>
    <w:rsid w:val="00C96C8C"/>
    <w:rsid w:val="00C9718A"/>
    <w:rsid w:val="00C9775E"/>
    <w:rsid w:val="00C97EBD"/>
    <w:rsid w:val="00CA0A73"/>
    <w:rsid w:val="00CA0C5C"/>
    <w:rsid w:val="00CA0E5E"/>
    <w:rsid w:val="00CA0F41"/>
    <w:rsid w:val="00CA1334"/>
    <w:rsid w:val="00CA137F"/>
    <w:rsid w:val="00CA14BA"/>
    <w:rsid w:val="00CA153C"/>
    <w:rsid w:val="00CA1959"/>
    <w:rsid w:val="00CA1D2A"/>
    <w:rsid w:val="00CA2089"/>
    <w:rsid w:val="00CA2655"/>
    <w:rsid w:val="00CA3537"/>
    <w:rsid w:val="00CA4081"/>
    <w:rsid w:val="00CA48A7"/>
    <w:rsid w:val="00CA498F"/>
    <w:rsid w:val="00CA52E5"/>
    <w:rsid w:val="00CA5BE8"/>
    <w:rsid w:val="00CA688F"/>
    <w:rsid w:val="00CA6E0E"/>
    <w:rsid w:val="00CB012E"/>
    <w:rsid w:val="00CB0264"/>
    <w:rsid w:val="00CB0461"/>
    <w:rsid w:val="00CB0DF6"/>
    <w:rsid w:val="00CB104A"/>
    <w:rsid w:val="00CB136C"/>
    <w:rsid w:val="00CB182A"/>
    <w:rsid w:val="00CB1C48"/>
    <w:rsid w:val="00CB1EAE"/>
    <w:rsid w:val="00CB1FAF"/>
    <w:rsid w:val="00CB280D"/>
    <w:rsid w:val="00CB2CA3"/>
    <w:rsid w:val="00CB2F7F"/>
    <w:rsid w:val="00CB30CB"/>
    <w:rsid w:val="00CB31F6"/>
    <w:rsid w:val="00CB34B2"/>
    <w:rsid w:val="00CB3E39"/>
    <w:rsid w:val="00CB47E6"/>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5FB1"/>
    <w:rsid w:val="00CC619C"/>
    <w:rsid w:val="00CC6639"/>
    <w:rsid w:val="00CC6AD0"/>
    <w:rsid w:val="00CC6F1D"/>
    <w:rsid w:val="00CC736D"/>
    <w:rsid w:val="00CC78DB"/>
    <w:rsid w:val="00CC7A79"/>
    <w:rsid w:val="00CC7BD4"/>
    <w:rsid w:val="00CC7BD7"/>
    <w:rsid w:val="00CD00CC"/>
    <w:rsid w:val="00CD01A3"/>
    <w:rsid w:val="00CD0541"/>
    <w:rsid w:val="00CD0E5B"/>
    <w:rsid w:val="00CD21E3"/>
    <w:rsid w:val="00CD266E"/>
    <w:rsid w:val="00CD2901"/>
    <w:rsid w:val="00CD359A"/>
    <w:rsid w:val="00CD3BB2"/>
    <w:rsid w:val="00CD3C99"/>
    <w:rsid w:val="00CD41DD"/>
    <w:rsid w:val="00CD4924"/>
    <w:rsid w:val="00CD4A15"/>
    <w:rsid w:val="00CD4FE0"/>
    <w:rsid w:val="00CD54E8"/>
    <w:rsid w:val="00CD5C38"/>
    <w:rsid w:val="00CD6E9C"/>
    <w:rsid w:val="00CD71E7"/>
    <w:rsid w:val="00CD7683"/>
    <w:rsid w:val="00CE0828"/>
    <w:rsid w:val="00CE0A94"/>
    <w:rsid w:val="00CE0CCF"/>
    <w:rsid w:val="00CE187F"/>
    <w:rsid w:val="00CE1EF4"/>
    <w:rsid w:val="00CE2515"/>
    <w:rsid w:val="00CE2534"/>
    <w:rsid w:val="00CE25F0"/>
    <w:rsid w:val="00CE3740"/>
    <w:rsid w:val="00CE3C32"/>
    <w:rsid w:val="00CE3FA9"/>
    <w:rsid w:val="00CE5414"/>
    <w:rsid w:val="00CE569F"/>
    <w:rsid w:val="00CE5740"/>
    <w:rsid w:val="00CE5BA2"/>
    <w:rsid w:val="00CE609F"/>
    <w:rsid w:val="00CE6667"/>
    <w:rsid w:val="00CE67FD"/>
    <w:rsid w:val="00CE69A3"/>
    <w:rsid w:val="00CE6F36"/>
    <w:rsid w:val="00CE7200"/>
    <w:rsid w:val="00CE72B3"/>
    <w:rsid w:val="00CE75A1"/>
    <w:rsid w:val="00CE7BE5"/>
    <w:rsid w:val="00CF07AF"/>
    <w:rsid w:val="00CF08BD"/>
    <w:rsid w:val="00CF0927"/>
    <w:rsid w:val="00CF0E81"/>
    <w:rsid w:val="00CF0F21"/>
    <w:rsid w:val="00CF11E8"/>
    <w:rsid w:val="00CF1399"/>
    <w:rsid w:val="00CF1545"/>
    <w:rsid w:val="00CF1563"/>
    <w:rsid w:val="00CF15A4"/>
    <w:rsid w:val="00CF175E"/>
    <w:rsid w:val="00CF1A8B"/>
    <w:rsid w:val="00CF203C"/>
    <w:rsid w:val="00CF2286"/>
    <w:rsid w:val="00CF2A3C"/>
    <w:rsid w:val="00CF2D2C"/>
    <w:rsid w:val="00CF3DC0"/>
    <w:rsid w:val="00CF4244"/>
    <w:rsid w:val="00CF434A"/>
    <w:rsid w:val="00CF45C4"/>
    <w:rsid w:val="00CF6813"/>
    <w:rsid w:val="00CF6E32"/>
    <w:rsid w:val="00D0037B"/>
    <w:rsid w:val="00D009EB"/>
    <w:rsid w:val="00D01216"/>
    <w:rsid w:val="00D01359"/>
    <w:rsid w:val="00D0157F"/>
    <w:rsid w:val="00D01C35"/>
    <w:rsid w:val="00D01FFA"/>
    <w:rsid w:val="00D02312"/>
    <w:rsid w:val="00D0247F"/>
    <w:rsid w:val="00D024E4"/>
    <w:rsid w:val="00D033A3"/>
    <w:rsid w:val="00D035E2"/>
    <w:rsid w:val="00D03CF0"/>
    <w:rsid w:val="00D03CF6"/>
    <w:rsid w:val="00D041CB"/>
    <w:rsid w:val="00D0425E"/>
    <w:rsid w:val="00D05246"/>
    <w:rsid w:val="00D05BBD"/>
    <w:rsid w:val="00D05E95"/>
    <w:rsid w:val="00D0602E"/>
    <w:rsid w:val="00D06F68"/>
    <w:rsid w:val="00D0710D"/>
    <w:rsid w:val="00D07269"/>
    <w:rsid w:val="00D07AB5"/>
    <w:rsid w:val="00D07D6D"/>
    <w:rsid w:val="00D07DFE"/>
    <w:rsid w:val="00D100E4"/>
    <w:rsid w:val="00D1050D"/>
    <w:rsid w:val="00D10E90"/>
    <w:rsid w:val="00D12BC4"/>
    <w:rsid w:val="00D12D83"/>
    <w:rsid w:val="00D13605"/>
    <w:rsid w:val="00D13631"/>
    <w:rsid w:val="00D139DF"/>
    <w:rsid w:val="00D13C4B"/>
    <w:rsid w:val="00D13E6C"/>
    <w:rsid w:val="00D148AF"/>
    <w:rsid w:val="00D14933"/>
    <w:rsid w:val="00D15819"/>
    <w:rsid w:val="00D15C81"/>
    <w:rsid w:val="00D1691F"/>
    <w:rsid w:val="00D16981"/>
    <w:rsid w:val="00D16D2E"/>
    <w:rsid w:val="00D20641"/>
    <w:rsid w:val="00D207B5"/>
    <w:rsid w:val="00D20B3D"/>
    <w:rsid w:val="00D20DAC"/>
    <w:rsid w:val="00D20F9A"/>
    <w:rsid w:val="00D211B7"/>
    <w:rsid w:val="00D224DC"/>
    <w:rsid w:val="00D22B98"/>
    <w:rsid w:val="00D22BCB"/>
    <w:rsid w:val="00D22F5D"/>
    <w:rsid w:val="00D2354B"/>
    <w:rsid w:val="00D2393E"/>
    <w:rsid w:val="00D24410"/>
    <w:rsid w:val="00D2499D"/>
    <w:rsid w:val="00D24AFD"/>
    <w:rsid w:val="00D25642"/>
    <w:rsid w:val="00D25B3E"/>
    <w:rsid w:val="00D2642F"/>
    <w:rsid w:val="00D26704"/>
    <w:rsid w:val="00D26D59"/>
    <w:rsid w:val="00D274DE"/>
    <w:rsid w:val="00D2769E"/>
    <w:rsid w:val="00D27C4F"/>
    <w:rsid w:val="00D27CC2"/>
    <w:rsid w:val="00D307AF"/>
    <w:rsid w:val="00D30B2B"/>
    <w:rsid w:val="00D30D20"/>
    <w:rsid w:val="00D31048"/>
    <w:rsid w:val="00D31567"/>
    <w:rsid w:val="00D32408"/>
    <w:rsid w:val="00D3252E"/>
    <w:rsid w:val="00D32FFA"/>
    <w:rsid w:val="00D33034"/>
    <w:rsid w:val="00D333D1"/>
    <w:rsid w:val="00D33866"/>
    <w:rsid w:val="00D33904"/>
    <w:rsid w:val="00D33B76"/>
    <w:rsid w:val="00D33C1D"/>
    <w:rsid w:val="00D34471"/>
    <w:rsid w:val="00D3454D"/>
    <w:rsid w:val="00D34915"/>
    <w:rsid w:val="00D34BFC"/>
    <w:rsid w:val="00D34C06"/>
    <w:rsid w:val="00D356EB"/>
    <w:rsid w:val="00D3628D"/>
    <w:rsid w:val="00D36A4A"/>
    <w:rsid w:val="00D4006F"/>
    <w:rsid w:val="00D4025A"/>
    <w:rsid w:val="00D4054A"/>
    <w:rsid w:val="00D410FB"/>
    <w:rsid w:val="00D42467"/>
    <w:rsid w:val="00D42673"/>
    <w:rsid w:val="00D42854"/>
    <w:rsid w:val="00D42EBB"/>
    <w:rsid w:val="00D436E9"/>
    <w:rsid w:val="00D44452"/>
    <w:rsid w:val="00D44470"/>
    <w:rsid w:val="00D4592E"/>
    <w:rsid w:val="00D4593B"/>
    <w:rsid w:val="00D45FE8"/>
    <w:rsid w:val="00D4668F"/>
    <w:rsid w:val="00D47233"/>
    <w:rsid w:val="00D478D7"/>
    <w:rsid w:val="00D479E4"/>
    <w:rsid w:val="00D47C96"/>
    <w:rsid w:val="00D47EFC"/>
    <w:rsid w:val="00D505AA"/>
    <w:rsid w:val="00D51541"/>
    <w:rsid w:val="00D5165E"/>
    <w:rsid w:val="00D51C53"/>
    <w:rsid w:val="00D51DC7"/>
    <w:rsid w:val="00D52279"/>
    <w:rsid w:val="00D52633"/>
    <w:rsid w:val="00D531D7"/>
    <w:rsid w:val="00D537A0"/>
    <w:rsid w:val="00D5417D"/>
    <w:rsid w:val="00D542C5"/>
    <w:rsid w:val="00D5444E"/>
    <w:rsid w:val="00D54D83"/>
    <w:rsid w:val="00D551ED"/>
    <w:rsid w:val="00D552A9"/>
    <w:rsid w:val="00D55B26"/>
    <w:rsid w:val="00D55E66"/>
    <w:rsid w:val="00D5661E"/>
    <w:rsid w:val="00D57329"/>
    <w:rsid w:val="00D600F8"/>
    <w:rsid w:val="00D60164"/>
    <w:rsid w:val="00D613E0"/>
    <w:rsid w:val="00D61469"/>
    <w:rsid w:val="00D61806"/>
    <w:rsid w:val="00D62A61"/>
    <w:rsid w:val="00D62C82"/>
    <w:rsid w:val="00D632EB"/>
    <w:rsid w:val="00D63D76"/>
    <w:rsid w:val="00D63E31"/>
    <w:rsid w:val="00D63E6B"/>
    <w:rsid w:val="00D643F6"/>
    <w:rsid w:val="00D64B93"/>
    <w:rsid w:val="00D64C13"/>
    <w:rsid w:val="00D64C1D"/>
    <w:rsid w:val="00D65219"/>
    <w:rsid w:val="00D653D3"/>
    <w:rsid w:val="00D6548A"/>
    <w:rsid w:val="00D65751"/>
    <w:rsid w:val="00D658D6"/>
    <w:rsid w:val="00D65BEA"/>
    <w:rsid w:val="00D65BF6"/>
    <w:rsid w:val="00D65D4E"/>
    <w:rsid w:val="00D65D66"/>
    <w:rsid w:val="00D65E1C"/>
    <w:rsid w:val="00D6638D"/>
    <w:rsid w:val="00D66ADC"/>
    <w:rsid w:val="00D6778C"/>
    <w:rsid w:val="00D678E8"/>
    <w:rsid w:val="00D67A0D"/>
    <w:rsid w:val="00D707F4"/>
    <w:rsid w:val="00D712F8"/>
    <w:rsid w:val="00D71A9F"/>
    <w:rsid w:val="00D71C42"/>
    <w:rsid w:val="00D722D5"/>
    <w:rsid w:val="00D72A20"/>
    <w:rsid w:val="00D72F3C"/>
    <w:rsid w:val="00D7329E"/>
    <w:rsid w:val="00D73543"/>
    <w:rsid w:val="00D73BAF"/>
    <w:rsid w:val="00D74154"/>
    <w:rsid w:val="00D7501A"/>
    <w:rsid w:val="00D7552F"/>
    <w:rsid w:val="00D7597E"/>
    <w:rsid w:val="00D75C33"/>
    <w:rsid w:val="00D75CF3"/>
    <w:rsid w:val="00D76199"/>
    <w:rsid w:val="00D76550"/>
    <w:rsid w:val="00D76AB7"/>
    <w:rsid w:val="00D779FD"/>
    <w:rsid w:val="00D80DB1"/>
    <w:rsid w:val="00D80E3A"/>
    <w:rsid w:val="00D813CD"/>
    <w:rsid w:val="00D820F7"/>
    <w:rsid w:val="00D82683"/>
    <w:rsid w:val="00D829CB"/>
    <w:rsid w:val="00D82A5E"/>
    <w:rsid w:val="00D82B18"/>
    <w:rsid w:val="00D82D2E"/>
    <w:rsid w:val="00D82F44"/>
    <w:rsid w:val="00D8340B"/>
    <w:rsid w:val="00D838A0"/>
    <w:rsid w:val="00D83B95"/>
    <w:rsid w:val="00D83F73"/>
    <w:rsid w:val="00D841C0"/>
    <w:rsid w:val="00D84428"/>
    <w:rsid w:val="00D847E7"/>
    <w:rsid w:val="00D84844"/>
    <w:rsid w:val="00D848FB"/>
    <w:rsid w:val="00D84924"/>
    <w:rsid w:val="00D84F8A"/>
    <w:rsid w:val="00D85939"/>
    <w:rsid w:val="00D85D18"/>
    <w:rsid w:val="00D85D2B"/>
    <w:rsid w:val="00D86188"/>
    <w:rsid w:val="00D8641E"/>
    <w:rsid w:val="00D8790F"/>
    <w:rsid w:val="00D87C60"/>
    <w:rsid w:val="00D87F85"/>
    <w:rsid w:val="00D87F96"/>
    <w:rsid w:val="00D90008"/>
    <w:rsid w:val="00D90276"/>
    <w:rsid w:val="00D90E53"/>
    <w:rsid w:val="00D90F2F"/>
    <w:rsid w:val="00D91466"/>
    <w:rsid w:val="00D919C5"/>
    <w:rsid w:val="00D923A3"/>
    <w:rsid w:val="00D927F6"/>
    <w:rsid w:val="00D929C7"/>
    <w:rsid w:val="00D932FF"/>
    <w:rsid w:val="00D93384"/>
    <w:rsid w:val="00D93976"/>
    <w:rsid w:val="00D9398F"/>
    <w:rsid w:val="00D94839"/>
    <w:rsid w:val="00D9503B"/>
    <w:rsid w:val="00D95437"/>
    <w:rsid w:val="00D95A9C"/>
    <w:rsid w:val="00D95E92"/>
    <w:rsid w:val="00D95F1E"/>
    <w:rsid w:val="00D95F8C"/>
    <w:rsid w:val="00D96A16"/>
    <w:rsid w:val="00D9702E"/>
    <w:rsid w:val="00D97074"/>
    <w:rsid w:val="00D9719C"/>
    <w:rsid w:val="00D975D7"/>
    <w:rsid w:val="00D978CC"/>
    <w:rsid w:val="00D979CC"/>
    <w:rsid w:val="00D97FC1"/>
    <w:rsid w:val="00DA069D"/>
    <w:rsid w:val="00DA1072"/>
    <w:rsid w:val="00DA154B"/>
    <w:rsid w:val="00DA2124"/>
    <w:rsid w:val="00DA38BA"/>
    <w:rsid w:val="00DA3DD0"/>
    <w:rsid w:val="00DA5172"/>
    <w:rsid w:val="00DA565C"/>
    <w:rsid w:val="00DA5A79"/>
    <w:rsid w:val="00DA5C34"/>
    <w:rsid w:val="00DA7120"/>
    <w:rsid w:val="00DA773E"/>
    <w:rsid w:val="00DA7B43"/>
    <w:rsid w:val="00DB01DA"/>
    <w:rsid w:val="00DB02F1"/>
    <w:rsid w:val="00DB0811"/>
    <w:rsid w:val="00DB0FBE"/>
    <w:rsid w:val="00DB1079"/>
    <w:rsid w:val="00DB1DD0"/>
    <w:rsid w:val="00DB1E1F"/>
    <w:rsid w:val="00DB25DD"/>
    <w:rsid w:val="00DB2C68"/>
    <w:rsid w:val="00DB3090"/>
    <w:rsid w:val="00DB32F7"/>
    <w:rsid w:val="00DB3726"/>
    <w:rsid w:val="00DB387D"/>
    <w:rsid w:val="00DB38AA"/>
    <w:rsid w:val="00DB39AE"/>
    <w:rsid w:val="00DB3A7B"/>
    <w:rsid w:val="00DB3D92"/>
    <w:rsid w:val="00DB3EDC"/>
    <w:rsid w:val="00DB4036"/>
    <w:rsid w:val="00DB479E"/>
    <w:rsid w:val="00DB48C8"/>
    <w:rsid w:val="00DB527F"/>
    <w:rsid w:val="00DB5AB2"/>
    <w:rsid w:val="00DB5B1E"/>
    <w:rsid w:val="00DB5B97"/>
    <w:rsid w:val="00DB5F69"/>
    <w:rsid w:val="00DB621D"/>
    <w:rsid w:val="00DB65CE"/>
    <w:rsid w:val="00DB6E04"/>
    <w:rsid w:val="00DB739F"/>
    <w:rsid w:val="00DB74CC"/>
    <w:rsid w:val="00DB77B4"/>
    <w:rsid w:val="00DC0221"/>
    <w:rsid w:val="00DC06BE"/>
    <w:rsid w:val="00DC0D19"/>
    <w:rsid w:val="00DC0EEF"/>
    <w:rsid w:val="00DC1C78"/>
    <w:rsid w:val="00DC1E1C"/>
    <w:rsid w:val="00DC2951"/>
    <w:rsid w:val="00DC3B21"/>
    <w:rsid w:val="00DC3DF1"/>
    <w:rsid w:val="00DC42B3"/>
    <w:rsid w:val="00DC475B"/>
    <w:rsid w:val="00DC4820"/>
    <w:rsid w:val="00DC4841"/>
    <w:rsid w:val="00DC4963"/>
    <w:rsid w:val="00DC60A7"/>
    <w:rsid w:val="00DC715A"/>
    <w:rsid w:val="00DC731F"/>
    <w:rsid w:val="00DC7597"/>
    <w:rsid w:val="00DC7851"/>
    <w:rsid w:val="00DC78B1"/>
    <w:rsid w:val="00DC7A1E"/>
    <w:rsid w:val="00DD0445"/>
    <w:rsid w:val="00DD0769"/>
    <w:rsid w:val="00DD0B38"/>
    <w:rsid w:val="00DD0F9C"/>
    <w:rsid w:val="00DD173D"/>
    <w:rsid w:val="00DD1915"/>
    <w:rsid w:val="00DD1C15"/>
    <w:rsid w:val="00DD2204"/>
    <w:rsid w:val="00DD226D"/>
    <w:rsid w:val="00DD2479"/>
    <w:rsid w:val="00DD27A1"/>
    <w:rsid w:val="00DD2895"/>
    <w:rsid w:val="00DD28FE"/>
    <w:rsid w:val="00DD30EF"/>
    <w:rsid w:val="00DD322B"/>
    <w:rsid w:val="00DD38C8"/>
    <w:rsid w:val="00DD3A44"/>
    <w:rsid w:val="00DD3B28"/>
    <w:rsid w:val="00DD4256"/>
    <w:rsid w:val="00DD4A2D"/>
    <w:rsid w:val="00DD4A63"/>
    <w:rsid w:val="00DD50CD"/>
    <w:rsid w:val="00DD50D1"/>
    <w:rsid w:val="00DD53BA"/>
    <w:rsid w:val="00DD5CD0"/>
    <w:rsid w:val="00DD6153"/>
    <w:rsid w:val="00DD6289"/>
    <w:rsid w:val="00DD6507"/>
    <w:rsid w:val="00DD68F0"/>
    <w:rsid w:val="00DD7576"/>
    <w:rsid w:val="00DD7A07"/>
    <w:rsid w:val="00DE0BDF"/>
    <w:rsid w:val="00DE1031"/>
    <w:rsid w:val="00DE11EF"/>
    <w:rsid w:val="00DE1990"/>
    <w:rsid w:val="00DE2303"/>
    <w:rsid w:val="00DE2D08"/>
    <w:rsid w:val="00DE2F33"/>
    <w:rsid w:val="00DE2FD8"/>
    <w:rsid w:val="00DE3966"/>
    <w:rsid w:val="00DE3CE9"/>
    <w:rsid w:val="00DE3E32"/>
    <w:rsid w:val="00DE4586"/>
    <w:rsid w:val="00DE47A3"/>
    <w:rsid w:val="00DE4A68"/>
    <w:rsid w:val="00DE4CC9"/>
    <w:rsid w:val="00DE4DE8"/>
    <w:rsid w:val="00DE5992"/>
    <w:rsid w:val="00DE5E86"/>
    <w:rsid w:val="00DE6848"/>
    <w:rsid w:val="00DE6E21"/>
    <w:rsid w:val="00DE7302"/>
    <w:rsid w:val="00DE74DF"/>
    <w:rsid w:val="00DE7F18"/>
    <w:rsid w:val="00DF049A"/>
    <w:rsid w:val="00DF057A"/>
    <w:rsid w:val="00DF073B"/>
    <w:rsid w:val="00DF0A1E"/>
    <w:rsid w:val="00DF0D8D"/>
    <w:rsid w:val="00DF0F0F"/>
    <w:rsid w:val="00DF11E1"/>
    <w:rsid w:val="00DF12F4"/>
    <w:rsid w:val="00DF1DB0"/>
    <w:rsid w:val="00DF4169"/>
    <w:rsid w:val="00DF4193"/>
    <w:rsid w:val="00DF4F90"/>
    <w:rsid w:val="00DF534E"/>
    <w:rsid w:val="00DF6561"/>
    <w:rsid w:val="00DF671D"/>
    <w:rsid w:val="00DF700C"/>
    <w:rsid w:val="00DF7030"/>
    <w:rsid w:val="00DF7BA0"/>
    <w:rsid w:val="00DF7EB6"/>
    <w:rsid w:val="00E001D9"/>
    <w:rsid w:val="00E0154C"/>
    <w:rsid w:val="00E01C96"/>
    <w:rsid w:val="00E02183"/>
    <w:rsid w:val="00E02DFD"/>
    <w:rsid w:val="00E0418C"/>
    <w:rsid w:val="00E0441D"/>
    <w:rsid w:val="00E04D27"/>
    <w:rsid w:val="00E0515F"/>
    <w:rsid w:val="00E05188"/>
    <w:rsid w:val="00E061C8"/>
    <w:rsid w:val="00E063AA"/>
    <w:rsid w:val="00E06B33"/>
    <w:rsid w:val="00E06EE9"/>
    <w:rsid w:val="00E071CD"/>
    <w:rsid w:val="00E077FE"/>
    <w:rsid w:val="00E07D2E"/>
    <w:rsid w:val="00E07D97"/>
    <w:rsid w:val="00E07DA4"/>
    <w:rsid w:val="00E101BE"/>
    <w:rsid w:val="00E10347"/>
    <w:rsid w:val="00E105FE"/>
    <w:rsid w:val="00E10A36"/>
    <w:rsid w:val="00E10B6B"/>
    <w:rsid w:val="00E113A3"/>
    <w:rsid w:val="00E117FE"/>
    <w:rsid w:val="00E11FF0"/>
    <w:rsid w:val="00E12099"/>
    <w:rsid w:val="00E128AC"/>
    <w:rsid w:val="00E12CCC"/>
    <w:rsid w:val="00E12D17"/>
    <w:rsid w:val="00E13589"/>
    <w:rsid w:val="00E13839"/>
    <w:rsid w:val="00E13D6E"/>
    <w:rsid w:val="00E13E0B"/>
    <w:rsid w:val="00E13FF9"/>
    <w:rsid w:val="00E14B95"/>
    <w:rsid w:val="00E15367"/>
    <w:rsid w:val="00E15850"/>
    <w:rsid w:val="00E1624E"/>
    <w:rsid w:val="00E163BD"/>
    <w:rsid w:val="00E1640B"/>
    <w:rsid w:val="00E1669E"/>
    <w:rsid w:val="00E16F0B"/>
    <w:rsid w:val="00E17616"/>
    <w:rsid w:val="00E17E0D"/>
    <w:rsid w:val="00E17E29"/>
    <w:rsid w:val="00E20145"/>
    <w:rsid w:val="00E202E2"/>
    <w:rsid w:val="00E2046F"/>
    <w:rsid w:val="00E20993"/>
    <w:rsid w:val="00E20AC0"/>
    <w:rsid w:val="00E21A85"/>
    <w:rsid w:val="00E221D0"/>
    <w:rsid w:val="00E227FC"/>
    <w:rsid w:val="00E2284D"/>
    <w:rsid w:val="00E22C73"/>
    <w:rsid w:val="00E23220"/>
    <w:rsid w:val="00E236EB"/>
    <w:rsid w:val="00E23869"/>
    <w:rsid w:val="00E242D0"/>
    <w:rsid w:val="00E25020"/>
    <w:rsid w:val="00E25412"/>
    <w:rsid w:val="00E25501"/>
    <w:rsid w:val="00E259B1"/>
    <w:rsid w:val="00E2627A"/>
    <w:rsid w:val="00E264C4"/>
    <w:rsid w:val="00E26C35"/>
    <w:rsid w:val="00E26C40"/>
    <w:rsid w:val="00E2702E"/>
    <w:rsid w:val="00E27194"/>
    <w:rsid w:val="00E27B5E"/>
    <w:rsid w:val="00E3020A"/>
    <w:rsid w:val="00E30600"/>
    <w:rsid w:val="00E30B1C"/>
    <w:rsid w:val="00E31113"/>
    <w:rsid w:val="00E31674"/>
    <w:rsid w:val="00E3219E"/>
    <w:rsid w:val="00E32A75"/>
    <w:rsid w:val="00E335BD"/>
    <w:rsid w:val="00E3369D"/>
    <w:rsid w:val="00E33FE6"/>
    <w:rsid w:val="00E34353"/>
    <w:rsid w:val="00E344BF"/>
    <w:rsid w:val="00E34832"/>
    <w:rsid w:val="00E34B9B"/>
    <w:rsid w:val="00E34F44"/>
    <w:rsid w:val="00E34F56"/>
    <w:rsid w:val="00E352B1"/>
    <w:rsid w:val="00E352E2"/>
    <w:rsid w:val="00E35785"/>
    <w:rsid w:val="00E35A07"/>
    <w:rsid w:val="00E361D4"/>
    <w:rsid w:val="00E36642"/>
    <w:rsid w:val="00E36C0D"/>
    <w:rsid w:val="00E36D21"/>
    <w:rsid w:val="00E3774F"/>
    <w:rsid w:val="00E37A51"/>
    <w:rsid w:val="00E40156"/>
    <w:rsid w:val="00E40D68"/>
    <w:rsid w:val="00E40EBA"/>
    <w:rsid w:val="00E412BC"/>
    <w:rsid w:val="00E418DA"/>
    <w:rsid w:val="00E41AD8"/>
    <w:rsid w:val="00E41BD2"/>
    <w:rsid w:val="00E41EE1"/>
    <w:rsid w:val="00E425D0"/>
    <w:rsid w:val="00E42821"/>
    <w:rsid w:val="00E4290C"/>
    <w:rsid w:val="00E42F3D"/>
    <w:rsid w:val="00E43024"/>
    <w:rsid w:val="00E432C3"/>
    <w:rsid w:val="00E43400"/>
    <w:rsid w:val="00E437E9"/>
    <w:rsid w:val="00E43A26"/>
    <w:rsid w:val="00E43D22"/>
    <w:rsid w:val="00E43FFF"/>
    <w:rsid w:val="00E4418C"/>
    <w:rsid w:val="00E44197"/>
    <w:rsid w:val="00E442D0"/>
    <w:rsid w:val="00E4482A"/>
    <w:rsid w:val="00E45133"/>
    <w:rsid w:val="00E460D5"/>
    <w:rsid w:val="00E46E49"/>
    <w:rsid w:val="00E46F4B"/>
    <w:rsid w:val="00E5029B"/>
    <w:rsid w:val="00E503CC"/>
    <w:rsid w:val="00E50758"/>
    <w:rsid w:val="00E516C4"/>
    <w:rsid w:val="00E51FB7"/>
    <w:rsid w:val="00E52627"/>
    <w:rsid w:val="00E530BB"/>
    <w:rsid w:val="00E533B5"/>
    <w:rsid w:val="00E5365C"/>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57C13"/>
    <w:rsid w:val="00E60120"/>
    <w:rsid w:val="00E60508"/>
    <w:rsid w:val="00E60ABB"/>
    <w:rsid w:val="00E6149C"/>
    <w:rsid w:val="00E618ED"/>
    <w:rsid w:val="00E61C62"/>
    <w:rsid w:val="00E630E9"/>
    <w:rsid w:val="00E6456F"/>
    <w:rsid w:val="00E6534F"/>
    <w:rsid w:val="00E6549D"/>
    <w:rsid w:val="00E654F9"/>
    <w:rsid w:val="00E65837"/>
    <w:rsid w:val="00E65EF1"/>
    <w:rsid w:val="00E66577"/>
    <w:rsid w:val="00E667AC"/>
    <w:rsid w:val="00E66A89"/>
    <w:rsid w:val="00E66F5F"/>
    <w:rsid w:val="00E671AB"/>
    <w:rsid w:val="00E6723C"/>
    <w:rsid w:val="00E67297"/>
    <w:rsid w:val="00E678F3"/>
    <w:rsid w:val="00E67974"/>
    <w:rsid w:val="00E70C5E"/>
    <w:rsid w:val="00E724B6"/>
    <w:rsid w:val="00E7262C"/>
    <w:rsid w:val="00E727DA"/>
    <w:rsid w:val="00E73774"/>
    <w:rsid w:val="00E737A4"/>
    <w:rsid w:val="00E74954"/>
    <w:rsid w:val="00E74BC9"/>
    <w:rsid w:val="00E74E78"/>
    <w:rsid w:val="00E75697"/>
    <w:rsid w:val="00E75D7E"/>
    <w:rsid w:val="00E75F1D"/>
    <w:rsid w:val="00E75F6E"/>
    <w:rsid w:val="00E7645C"/>
    <w:rsid w:val="00E77674"/>
    <w:rsid w:val="00E77D05"/>
    <w:rsid w:val="00E8101A"/>
    <w:rsid w:val="00E821A1"/>
    <w:rsid w:val="00E82AB3"/>
    <w:rsid w:val="00E82B83"/>
    <w:rsid w:val="00E833D4"/>
    <w:rsid w:val="00E83906"/>
    <w:rsid w:val="00E84442"/>
    <w:rsid w:val="00E848C7"/>
    <w:rsid w:val="00E84B95"/>
    <w:rsid w:val="00E84E9B"/>
    <w:rsid w:val="00E85068"/>
    <w:rsid w:val="00E86E5F"/>
    <w:rsid w:val="00E872C4"/>
    <w:rsid w:val="00E87C26"/>
    <w:rsid w:val="00E91AB9"/>
    <w:rsid w:val="00E91C59"/>
    <w:rsid w:val="00E92111"/>
    <w:rsid w:val="00E922BB"/>
    <w:rsid w:val="00E92E5F"/>
    <w:rsid w:val="00E93099"/>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490D"/>
    <w:rsid w:val="00EA5639"/>
    <w:rsid w:val="00EA58D9"/>
    <w:rsid w:val="00EA5AB8"/>
    <w:rsid w:val="00EA5ABE"/>
    <w:rsid w:val="00EA5DFD"/>
    <w:rsid w:val="00EA5FB1"/>
    <w:rsid w:val="00EA65C0"/>
    <w:rsid w:val="00EA66D2"/>
    <w:rsid w:val="00EA69F6"/>
    <w:rsid w:val="00EA6BC1"/>
    <w:rsid w:val="00EA71AF"/>
    <w:rsid w:val="00EA7EB0"/>
    <w:rsid w:val="00EB04B1"/>
    <w:rsid w:val="00EB07B6"/>
    <w:rsid w:val="00EB1006"/>
    <w:rsid w:val="00EB1214"/>
    <w:rsid w:val="00EB128D"/>
    <w:rsid w:val="00EB232A"/>
    <w:rsid w:val="00EB237A"/>
    <w:rsid w:val="00EB2ED5"/>
    <w:rsid w:val="00EB3175"/>
    <w:rsid w:val="00EB35B2"/>
    <w:rsid w:val="00EB3F3A"/>
    <w:rsid w:val="00EB438E"/>
    <w:rsid w:val="00EB4514"/>
    <w:rsid w:val="00EB4809"/>
    <w:rsid w:val="00EB5452"/>
    <w:rsid w:val="00EB5A86"/>
    <w:rsid w:val="00EB5F6D"/>
    <w:rsid w:val="00EB602D"/>
    <w:rsid w:val="00EB68BD"/>
    <w:rsid w:val="00EB69D2"/>
    <w:rsid w:val="00EB6B4E"/>
    <w:rsid w:val="00EB6D15"/>
    <w:rsid w:val="00EB71DC"/>
    <w:rsid w:val="00EB7554"/>
    <w:rsid w:val="00EB7D5E"/>
    <w:rsid w:val="00EC1035"/>
    <w:rsid w:val="00EC13EC"/>
    <w:rsid w:val="00EC149F"/>
    <w:rsid w:val="00EC1687"/>
    <w:rsid w:val="00EC1868"/>
    <w:rsid w:val="00EC20CE"/>
    <w:rsid w:val="00EC2A29"/>
    <w:rsid w:val="00EC3931"/>
    <w:rsid w:val="00EC47AF"/>
    <w:rsid w:val="00EC4C02"/>
    <w:rsid w:val="00EC4C7F"/>
    <w:rsid w:val="00EC58CC"/>
    <w:rsid w:val="00EC6685"/>
    <w:rsid w:val="00EC7443"/>
    <w:rsid w:val="00ED02E9"/>
    <w:rsid w:val="00ED0477"/>
    <w:rsid w:val="00ED0688"/>
    <w:rsid w:val="00ED0C7D"/>
    <w:rsid w:val="00ED12BF"/>
    <w:rsid w:val="00ED1BC1"/>
    <w:rsid w:val="00ED2267"/>
    <w:rsid w:val="00ED2314"/>
    <w:rsid w:val="00ED2355"/>
    <w:rsid w:val="00ED27FF"/>
    <w:rsid w:val="00ED4466"/>
    <w:rsid w:val="00ED4855"/>
    <w:rsid w:val="00ED4939"/>
    <w:rsid w:val="00ED4F19"/>
    <w:rsid w:val="00ED55BB"/>
    <w:rsid w:val="00ED5B95"/>
    <w:rsid w:val="00ED5DB8"/>
    <w:rsid w:val="00ED5FE8"/>
    <w:rsid w:val="00ED61ED"/>
    <w:rsid w:val="00ED6545"/>
    <w:rsid w:val="00ED7B58"/>
    <w:rsid w:val="00ED7CE7"/>
    <w:rsid w:val="00ED7EAA"/>
    <w:rsid w:val="00EE05E7"/>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2E3"/>
    <w:rsid w:val="00EE64E2"/>
    <w:rsid w:val="00EE6598"/>
    <w:rsid w:val="00EF080B"/>
    <w:rsid w:val="00EF0919"/>
    <w:rsid w:val="00EF0E6B"/>
    <w:rsid w:val="00EF138D"/>
    <w:rsid w:val="00EF15C6"/>
    <w:rsid w:val="00EF20E0"/>
    <w:rsid w:val="00EF2316"/>
    <w:rsid w:val="00EF28EB"/>
    <w:rsid w:val="00EF2DF3"/>
    <w:rsid w:val="00EF32DE"/>
    <w:rsid w:val="00EF4ACF"/>
    <w:rsid w:val="00EF5183"/>
    <w:rsid w:val="00EF52B2"/>
    <w:rsid w:val="00EF5D39"/>
    <w:rsid w:val="00EF5F96"/>
    <w:rsid w:val="00EF6924"/>
    <w:rsid w:val="00EF6BF7"/>
    <w:rsid w:val="00EF6CC4"/>
    <w:rsid w:val="00EF6D74"/>
    <w:rsid w:val="00EF7497"/>
    <w:rsid w:val="00EF7F7F"/>
    <w:rsid w:val="00F00D36"/>
    <w:rsid w:val="00F0177E"/>
    <w:rsid w:val="00F020B3"/>
    <w:rsid w:val="00F02DB7"/>
    <w:rsid w:val="00F02FC4"/>
    <w:rsid w:val="00F030FD"/>
    <w:rsid w:val="00F035E9"/>
    <w:rsid w:val="00F035FD"/>
    <w:rsid w:val="00F03AB1"/>
    <w:rsid w:val="00F042FC"/>
    <w:rsid w:val="00F051F2"/>
    <w:rsid w:val="00F054DC"/>
    <w:rsid w:val="00F056E5"/>
    <w:rsid w:val="00F05B64"/>
    <w:rsid w:val="00F06ADB"/>
    <w:rsid w:val="00F0736D"/>
    <w:rsid w:val="00F07589"/>
    <w:rsid w:val="00F0762F"/>
    <w:rsid w:val="00F07E41"/>
    <w:rsid w:val="00F105DC"/>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CEC"/>
    <w:rsid w:val="00F17F01"/>
    <w:rsid w:val="00F20AA0"/>
    <w:rsid w:val="00F212FE"/>
    <w:rsid w:val="00F21419"/>
    <w:rsid w:val="00F2147F"/>
    <w:rsid w:val="00F21621"/>
    <w:rsid w:val="00F21C72"/>
    <w:rsid w:val="00F21FF7"/>
    <w:rsid w:val="00F2241C"/>
    <w:rsid w:val="00F22435"/>
    <w:rsid w:val="00F2275D"/>
    <w:rsid w:val="00F233D9"/>
    <w:rsid w:val="00F23A2C"/>
    <w:rsid w:val="00F2419C"/>
    <w:rsid w:val="00F24AB2"/>
    <w:rsid w:val="00F25075"/>
    <w:rsid w:val="00F2567C"/>
    <w:rsid w:val="00F25C7E"/>
    <w:rsid w:val="00F25E70"/>
    <w:rsid w:val="00F2602E"/>
    <w:rsid w:val="00F278ED"/>
    <w:rsid w:val="00F27B88"/>
    <w:rsid w:val="00F27C7D"/>
    <w:rsid w:val="00F27DD5"/>
    <w:rsid w:val="00F30043"/>
    <w:rsid w:val="00F301C2"/>
    <w:rsid w:val="00F3025D"/>
    <w:rsid w:val="00F3117C"/>
    <w:rsid w:val="00F3159F"/>
    <w:rsid w:val="00F3220D"/>
    <w:rsid w:val="00F32356"/>
    <w:rsid w:val="00F32900"/>
    <w:rsid w:val="00F33650"/>
    <w:rsid w:val="00F342DA"/>
    <w:rsid w:val="00F34A05"/>
    <w:rsid w:val="00F35113"/>
    <w:rsid w:val="00F35218"/>
    <w:rsid w:val="00F36F4F"/>
    <w:rsid w:val="00F37705"/>
    <w:rsid w:val="00F37E6A"/>
    <w:rsid w:val="00F37F4F"/>
    <w:rsid w:val="00F40426"/>
    <w:rsid w:val="00F40979"/>
    <w:rsid w:val="00F40B52"/>
    <w:rsid w:val="00F4185A"/>
    <w:rsid w:val="00F41F28"/>
    <w:rsid w:val="00F41F61"/>
    <w:rsid w:val="00F424E4"/>
    <w:rsid w:val="00F42A67"/>
    <w:rsid w:val="00F42CDE"/>
    <w:rsid w:val="00F43942"/>
    <w:rsid w:val="00F444F7"/>
    <w:rsid w:val="00F4450D"/>
    <w:rsid w:val="00F44F5A"/>
    <w:rsid w:val="00F45201"/>
    <w:rsid w:val="00F453DA"/>
    <w:rsid w:val="00F456F0"/>
    <w:rsid w:val="00F462A2"/>
    <w:rsid w:val="00F4698C"/>
    <w:rsid w:val="00F46AE5"/>
    <w:rsid w:val="00F47EAA"/>
    <w:rsid w:val="00F50462"/>
    <w:rsid w:val="00F508CD"/>
    <w:rsid w:val="00F50D71"/>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4CD"/>
    <w:rsid w:val="00F5467B"/>
    <w:rsid w:val="00F547EE"/>
    <w:rsid w:val="00F54F16"/>
    <w:rsid w:val="00F55351"/>
    <w:rsid w:val="00F557E6"/>
    <w:rsid w:val="00F55C94"/>
    <w:rsid w:val="00F55D0C"/>
    <w:rsid w:val="00F55DCA"/>
    <w:rsid w:val="00F56641"/>
    <w:rsid w:val="00F566D2"/>
    <w:rsid w:val="00F56889"/>
    <w:rsid w:val="00F56AE3"/>
    <w:rsid w:val="00F56E7F"/>
    <w:rsid w:val="00F57040"/>
    <w:rsid w:val="00F57483"/>
    <w:rsid w:val="00F601C9"/>
    <w:rsid w:val="00F6029F"/>
    <w:rsid w:val="00F60573"/>
    <w:rsid w:val="00F609A3"/>
    <w:rsid w:val="00F61123"/>
    <w:rsid w:val="00F615D1"/>
    <w:rsid w:val="00F61E43"/>
    <w:rsid w:val="00F62242"/>
    <w:rsid w:val="00F628D1"/>
    <w:rsid w:val="00F62A64"/>
    <w:rsid w:val="00F62C60"/>
    <w:rsid w:val="00F63020"/>
    <w:rsid w:val="00F63D75"/>
    <w:rsid w:val="00F63E84"/>
    <w:rsid w:val="00F63F9F"/>
    <w:rsid w:val="00F64017"/>
    <w:rsid w:val="00F64739"/>
    <w:rsid w:val="00F64957"/>
    <w:rsid w:val="00F649DF"/>
    <w:rsid w:val="00F64CC5"/>
    <w:rsid w:val="00F64F37"/>
    <w:rsid w:val="00F653DF"/>
    <w:rsid w:val="00F66571"/>
    <w:rsid w:val="00F66A4E"/>
    <w:rsid w:val="00F67023"/>
    <w:rsid w:val="00F6733F"/>
    <w:rsid w:val="00F6741F"/>
    <w:rsid w:val="00F67CA5"/>
    <w:rsid w:val="00F70328"/>
    <w:rsid w:val="00F704BA"/>
    <w:rsid w:val="00F7127D"/>
    <w:rsid w:val="00F716C1"/>
    <w:rsid w:val="00F728C7"/>
    <w:rsid w:val="00F73697"/>
    <w:rsid w:val="00F736D3"/>
    <w:rsid w:val="00F73A40"/>
    <w:rsid w:val="00F73B0B"/>
    <w:rsid w:val="00F74635"/>
    <w:rsid w:val="00F74911"/>
    <w:rsid w:val="00F755A3"/>
    <w:rsid w:val="00F75680"/>
    <w:rsid w:val="00F760A9"/>
    <w:rsid w:val="00F76429"/>
    <w:rsid w:val="00F76481"/>
    <w:rsid w:val="00F7650F"/>
    <w:rsid w:val="00F7661F"/>
    <w:rsid w:val="00F7677F"/>
    <w:rsid w:val="00F76B14"/>
    <w:rsid w:val="00F7765C"/>
    <w:rsid w:val="00F77DEE"/>
    <w:rsid w:val="00F80108"/>
    <w:rsid w:val="00F80270"/>
    <w:rsid w:val="00F805DA"/>
    <w:rsid w:val="00F809B1"/>
    <w:rsid w:val="00F815E7"/>
    <w:rsid w:val="00F816DC"/>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907"/>
    <w:rsid w:val="00F90AF3"/>
    <w:rsid w:val="00F90DFC"/>
    <w:rsid w:val="00F92344"/>
    <w:rsid w:val="00F9239D"/>
    <w:rsid w:val="00F92E7E"/>
    <w:rsid w:val="00F93AC4"/>
    <w:rsid w:val="00F93C32"/>
    <w:rsid w:val="00F93D7E"/>
    <w:rsid w:val="00F93F3F"/>
    <w:rsid w:val="00F94ADF"/>
    <w:rsid w:val="00F94E65"/>
    <w:rsid w:val="00F94EBC"/>
    <w:rsid w:val="00F9502C"/>
    <w:rsid w:val="00F9515E"/>
    <w:rsid w:val="00F95269"/>
    <w:rsid w:val="00F953B1"/>
    <w:rsid w:val="00F95460"/>
    <w:rsid w:val="00F954D3"/>
    <w:rsid w:val="00F95D68"/>
    <w:rsid w:val="00F95F6E"/>
    <w:rsid w:val="00F95FCA"/>
    <w:rsid w:val="00F961A0"/>
    <w:rsid w:val="00F962A5"/>
    <w:rsid w:val="00F968EB"/>
    <w:rsid w:val="00F97094"/>
    <w:rsid w:val="00F9711A"/>
    <w:rsid w:val="00F9734E"/>
    <w:rsid w:val="00F974A9"/>
    <w:rsid w:val="00F97524"/>
    <w:rsid w:val="00F977C3"/>
    <w:rsid w:val="00F97BB0"/>
    <w:rsid w:val="00F97C4E"/>
    <w:rsid w:val="00FA0190"/>
    <w:rsid w:val="00FA0C25"/>
    <w:rsid w:val="00FA1361"/>
    <w:rsid w:val="00FA1566"/>
    <w:rsid w:val="00FA1599"/>
    <w:rsid w:val="00FA1C1F"/>
    <w:rsid w:val="00FA2169"/>
    <w:rsid w:val="00FA2417"/>
    <w:rsid w:val="00FA2476"/>
    <w:rsid w:val="00FA2E69"/>
    <w:rsid w:val="00FA2E80"/>
    <w:rsid w:val="00FA3FFB"/>
    <w:rsid w:val="00FA4638"/>
    <w:rsid w:val="00FA490B"/>
    <w:rsid w:val="00FA4A22"/>
    <w:rsid w:val="00FA4C0C"/>
    <w:rsid w:val="00FA508F"/>
    <w:rsid w:val="00FA5FD5"/>
    <w:rsid w:val="00FA6E02"/>
    <w:rsid w:val="00FA74BC"/>
    <w:rsid w:val="00FA7ACC"/>
    <w:rsid w:val="00FB075E"/>
    <w:rsid w:val="00FB14AC"/>
    <w:rsid w:val="00FB1509"/>
    <w:rsid w:val="00FB1BA3"/>
    <w:rsid w:val="00FB2642"/>
    <w:rsid w:val="00FB3560"/>
    <w:rsid w:val="00FB3E46"/>
    <w:rsid w:val="00FB4521"/>
    <w:rsid w:val="00FB4587"/>
    <w:rsid w:val="00FB4C70"/>
    <w:rsid w:val="00FB5686"/>
    <w:rsid w:val="00FB57F4"/>
    <w:rsid w:val="00FB5879"/>
    <w:rsid w:val="00FB5D50"/>
    <w:rsid w:val="00FB5F50"/>
    <w:rsid w:val="00FB64D6"/>
    <w:rsid w:val="00FB6D36"/>
    <w:rsid w:val="00FB72AE"/>
    <w:rsid w:val="00FB741C"/>
    <w:rsid w:val="00FB762E"/>
    <w:rsid w:val="00FB77D9"/>
    <w:rsid w:val="00FB79BA"/>
    <w:rsid w:val="00FB7B0F"/>
    <w:rsid w:val="00FC0C3D"/>
    <w:rsid w:val="00FC0F54"/>
    <w:rsid w:val="00FC0FDF"/>
    <w:rsid w:val="00FC11CC"/>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3ED"/>
    <w:rsid w:val="00FD0711"/>
    <w:rsid w:val="00FD1F5F"/>
    <w:rsid w:val="00FD1FD9"/>
    <w:rsid w:val="00FD2157"/>
    <w:rsid w:val="00FD2485"/>
    <w:rsid w:val="00FD2650"/>
    <w:rsid w:val="00FD328D"/>
    <w:rsid w:val="00FD3455"/>
    <w:rsid w:val="00FD4687"/>
    <w:rsid w:val="00FD469D"/>
    <w:rsid w:val="00FD5863"/>
    <w:rsid w:val="00FD60A2"/>
    <w:rsid w:val="00FD6AC1"/>
    <w:rsid w:val="00FD6EE6"/>
    <w:rsid w:val="00FD70FC"/>
    <w:rsid w:val="00FD7344"/>
    <w:rsid w:val="00FD7701"/>
    <w:rsid w:val="00FD7C11"/>
    <w:rsid w:val="00FD7E4D"/>
    <w:rsid w:val="00FE0626"/>
    <w:rsid w:val="00FE0AB3"/>
    <w:rsid w:val="00FE16F2"/>
    <w:rsid w:val="00FE2331"/>
    <w:rsid w:val="00FE2735"/>
    <w:rsid w:val="00FE3739"/>
    <w:rsid w:val="00FE3B50"/>
    <w:rsid w:val="00FE3C89"/>
    <w:rsid w:val="00FE4435"/>
    <w:rsid w:val="00FE4529"/>
    <w:rsid w:val="00FE507C"/>
    <w:rsid w:val="00FE5B67"/>
    <w:rsid w:val="00FE5D06"/>
    <w:rsid w:val="00FE5D0F"/>
    <w:rsid w:val="00FE5E41"/>
    <w:rsid w:val="00FE5FB8"/>
    <w:rsid w:val="00FE6797"/>
    <w:rsid w:val="00FE6997"/>
    <w:rsid w:val="00FE70FB"/>
    <w:rsid w:val="00FE74E6"/>
    <w:rsid w:val="00FE76E1"/>
    <w:rsid w:val="00FF08B5"/>
    <w:rsid w:val="00FF15C3"/>
    <w:rsid w:val="00FF1711"/>
    <w:rsid w:val="00FF1931"/>
    <w:rsid w:val="00FF1B10"/>
    <w:rsid w:val="00FF1E85"/>
    <w:rsid w:val="00FF265A"/>
    <w:rsid w:val="00FF2D8C"/>
    <w:rsid w:val="00FF3064"/>
    <w:rsid w:val="00FF4646"/>
    <w:rsid w:val="00FF51A1"/>
    <w:rsid w:val="00FF5596"/>
    <w:rsid w:val="00FF5669"/>
    <w:rsid w:val="00FF5B80"/>
    <w:rsid w:val="00FF5E09"/>
    <w:rsid w:val="00FF67E3"/>
    <w:rsid w:val="00FF68A9"/>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26FD2B"/>
  <w15:docId w15:val="{05D53B08-4032-4C77-8FF1-C7817DC3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3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uiPriority w:val="99"/>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uiPriority w:val="99"/>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unhideWhenUsed/>
    <w:rsid w:val="00867C90"/>
    <w:rPr>
      <w:sz w:val="16"/>
      <w:szCs w:val="16"/>
    </w:rPr>
  </w:style>
  <w:style w:type="paragraph" w:styleId="Tekstkomentarza">
    <w:name w:val="annotation text"/>
    <w:basedOn w:val="Normalny"/>
    <w:link w:val="TekstkomentarzaZnak"/>
    <w:semiHidden/>
    <w:unhideWhenUsed/>
    <w:rsid w:val="00867C90"/>
  </w:style>
  <w:style w:type="character" w:customStyle="1" w:styleId="TekstkomentarzaZnak">
    <w:name w:val="Tekst komentarza Znak"/>
    <w:basedOn w:val="Domylnaczcionkaakapitu"/>
    <w:link w:val="Tekstkomentarza"/>
    <w:semiHidden/>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 w:type="paragraph" w:customStyle="1" w:styleId="Teksttreci0">
    <w:name w:val="Tekst treści"/>
    <w:basedOn w:val="Normalny"/>
    <w:rsid w:val="006C5F3C"/>
    <w:pPr>
      <w:widowControl w:val="0"/>
      <w:shd w:val="clear" w:color="auto" w:fill="FFFFFF"/>
      <w:spacing w:line="240" w:lineRule="atLeast"/>
      <w:ind w:hanging="320"/>
      <w:jc w:val="both"/>
    </w:pPr>
    <w:rPr>
      <w:rFonts w:ascii="Arial" w:hAnsi="Arial"/>
      <w:sz w:val="18"/>
      <w:szCs w:val="18"/>
    </w:rPr>
  </w:style>
  <w:style w:type="character" w:styleId="Nierozpoznanawzmianka">
    <w:name w:val="Unresolved Mention"/>
    <w:basedOn w:val="Domylnaczcionkaakapitu"/>
    <w:uiPriority w:val="99"/>
    <w:semiHidden/>
    <w:unhideWhenUsed/>
    <w:rsid w:val="007206FE"/>
    <w:rPr>
      <w:color w:val="605E5C"/>
      <w:shd w:val="clear" w:color="auto" w:fill="E1DFDD"/>
    </w:rPr>
  </w:style>
  <w:style w:type="paragraph" w:styleId="Tekstprzypisukocowego">
    <w:name w:val="endnote text"/>
    <w:basedOn w:val="Normalny"/>
    <w:link w:val="TekstprzypisukocowegoZnak"/>
    <w:semiHidden/>
    <w:unhideWhenUsed/>
    <w:rsid w:val="00814612"/>
  </w:style>
  <w:style w:type="character" w:customStyle="1" w:styleId="TekstprzypisukocowegoZnak">
    <w:name w:val="Tekst przypisu końcowego Znak"/>
    <w:basedOn w:val="Domylnaczcionkaakapitu"/>
    <w:link w:val="Tekstprzypisukocowego"/>
    <w:semiHidden/>
    <w:rsid w:val="00814612"/>
  </w:style>
  <w:style w:type="character" w:styleId="Odwoanieprzypisukocowego">
    <w:name w:val="endnote reference"/>
    <w:basedOn w:val="Domylnaczcionkaakapitu"/>
    <w:semiHidden/>
    <w:unhideWhenUsed/>
    <w:rsid w:val="00814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7120">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29055094">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6419379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21496951">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653142484">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32443636">
      <w:bodyDiv w:val="1"/>
      <w:marLeft w:val="0"/>
      <w:marRight w:val="0"/>
      <w:marTop w:val="0"/>
      <w:marBottom w:val="0"/>
      <w:divBdr>
        <w:top w:val="none" w:sz="0" w:space="0" w:color="auto"/>
        <w:left w:val="none" w:sz="0" w:space="0" w:color="auto"/>
        <w:bottom w:val="none" w:sz="0" w:space="0" w:color="auto"/>
        <w:right w:val="none" w:sz="0" w:space="0" w:color="auto"/>
      </w:divBdr>
    </w:div>
    <w:div w:id="1653606127">
      <w:bodyDiv w:val="1"/>
      <w:marLeft w:val="0"/>
      <w:marRight w:val="0"/>
      <w:marTop w:val="0"/>
      <w:marBottom w:val="0"/>
      <w:divBdr>
        <w:top w:val="none" w:sz="0" w:space="0" w:color="auto"/>
        <w:left w:val="none" w:sz="0" w:space="0" w:color="auto"/>
        <w:bottom w:val="none" w:sz="0" w:space="0" w:color="auto"/>
        <w:right w:val="none" w:sz="0" w:space="0" w:color="auto"/>
      </w:divBdr>
    </w:div>
    <w:div w:id="1724022147">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04812263">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m.com.pl/chcpio/o-nas-2/zamowienia-publiczne/" TargetMode="External"/><Relationship Id="rId18" Type="http://schemas.openxmlformats.org/officeDocument/2006/relationships/hyperlink" Target="mailto:gkoczy@zsm.com.pl" TargetMode="External"/><Relationship Id="rId26" Type="http://schemas.openxmlformats.org/officeDocument/2006/relationships/hyperlink" Target="mailto:polszak@zsm.com.p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szmigielski@zsm.com.pl" TargetMode="External"/><Relationship Id="rId17" Type="http://schemas.openxmlformats.org/officeDocument/2006/relationships/hyperlink" Target="mailto:zp@zsm.com.pl" TargetMode="External"/><Relationship Id="rId25" Type="http://schemas.openxmlformats.org/officeDocument/2006/relationships/hyperlink" Target="mailto:krduch@zsm.com.pl" TargetMode="External"/><Relationship Id="rId2" Type="http://schemas.openxmlformats.org/officeDocument/2006/relationships/customXml" Target="../customXml/item2.xml"/><Relationship Id="rId16" Type="http://schemas.openxmlformats.org/officeDocument/2006/relationships/hyperlink" Target="https://www.uzp.gov.pl/aktualnosci/rodo-w-zamowieniach-publiczny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zp@zsm.com.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http://www.zsm.com.pl/zamowienia-publiczne,0,2"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B743-039D-472C-A1CC-5B7FB7F2B8B8}">
  <ds:schemaRefs>
    <ds:schemaRef ds:uri="http://www.w3.org/2001/XMLSchema"/>
  </ds:schemaRefs>
</ds:datastoreItem>
</file>

<file path=customXml/itemProps2.xml><?xml version="1.0" encoding="utf-8"?>
<ds:datastoreItem xmlns:ds="http://schemas.openxmlformats.org/officeDocument/2006/customXml" ds:itemID="{BD9DC0F8-F9C9-4329-9AE2-7ACF2FAC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34</Pages>
  <Words>14477</Words>
  <Characters>110898</Characters>
  <Application>Microsoft Office Word</Application>
  <DocSecurity>0</DocSecurity>
  <Lines>924</Lines>
  <Paragraphs>250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125125</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Szymon Szmigielski</cp:lastModifiedBy>
  <cp:revision>836</cp:revision>
  <cp:lastPrinted>2019-05-22T15:51:00Z</cp:lastPrinted>
  <dcterms:created xsi:type="dcterms:W3CDTF">2019-03-05T07:41:00Z</dcterms:created>
  <dcterms:modified xsi:type="dcterms:W3CDTF">2019-05-23T13:24:00Z</dcterms:modified>
</cp:coreProperties>
</file>